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5A485" w14:textId="77777777"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01E54B3A" w14:textId="77777777"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5483996E" w14:textId="77777777"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57A1F4FE" w14:textId="77777777"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14:paraId="7B40918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771CFA41"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2DB9919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4314139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743F9237"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14:paraId="45D94170"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3AB05076"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190B927D"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6BFF9428"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46E3BF10"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2A259E75"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003CB996"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14:paraId="34A8631E"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3AEF5582"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0AB03BC4"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25F17205"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14:paraId="3AAFFCEA"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0C866159"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1A51399F"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391C5BA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FF42BA6"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53B31F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AF855C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3FE871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692076C"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B33BAAA"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A8CCBF8"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679DC7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C0C506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F751A3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3A7C979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8CF3D63"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172E32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F80D6A9"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1CB7F188"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7B9A39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7C649C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D0A04C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46729A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4B6BFB1"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1E4CE14"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1C2BAD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687BC2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04AE8E9"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4D5EEF7"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E3D35AC"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D40ED5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EDCEA2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C0EEC8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3959AA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D5B438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14:paraId="013953E1"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14:paraId="0F539211"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r>
      <w:r w:rsidR="008428D7">
        <w:rPr>
          <w:rFonts w:ascii="Arial" w:hAnsi="Arial" w:cs="Arial"/>
          <w:b/>
          <w:bCs/>
          <w:color w:val="00000A"/>
          <w:sz w:val="22"/>
          <w:szCs w:val="22"/>
        </w:rPr>
        <w:t>5</w:t>
      </w:r>
    </w:p>
    <w:p w14:paraId="141759EA"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14:paraId="5EE12CC7" w14:textId="77777777"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14:paraId="7F7FAA6A" w14:textId="77777777"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w:t>
      </w:r>
      <w:r w:rsidR="008428D7">
        <w:rPr>
          <w:rFonts w:ascii="Arial" w:hAnsi="Arial" w:cs="Arial"/>
          <w:b/>
          <w:bCs/>
          <w:color w:val="00000A"/>
          <w:sz w:val="22"/>
          <w:szCs w:val="22"/>
        </w:rPr>
        <w:t>1</w:t>
      </w:r>
    </w:p>
    <w:p w14:paraId="5FB99E0A" w14:textId="2CCA6A2D"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w:t>
      </w:r>
      <w:r w:rsidR="00965A36">
        <w:rPr>
          <w:rFonts w:ascii="Arial" w:hAnsi="Arial" w:cs="Arial"/>
          <w:b/>
          <w:bCs/>
          <w:color w:val="00000A"/>
          <w:sz w:val="22"/>
          <w:szCs w:val="22"/>
        </w:rPr>
        <w:t>1</w:t>
      </w:r>
    </w:p>
    <w:p w14:paraId="6EF0D772" w14:textId="07ACFABF"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w:t>
      </w:r>
      <w:r w:rsidR="00965A36">
        <w:rPr>
          <w:rFonts w:ascii="Arial" w:hAnsi="Arial" w:cs="Arial"/>
          <w:b/>
          <w:bCs/>
          <w:color w:val="00000A"/>
          <w:sz w:val="22"/>
          <w:szCs w:val="22"/>
        </w:rPr>
        <w:t>3</w:t>
      </w:r>
    </w:p>
    <w:p w14:paraId="28862D3F" w14:textId="5E2EF36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w:t>
      </w:r>
      <w:r w:rsidR="00965A36">
        <w:rPr>
          <w:rFonts w:ascii="Arial" w:hAnsi="Arial" w:cs="Arial"/>
          <w:b/>
          <w:bCs/>
          <w:color w:val="00000A"/>
          <w:sz w:val="22"/>
          <w:szCs w:val="22"/>
        </w:rPr>
        <w:t>4</w:t>
      </w:r>
    </w:p>
    <w:p w14:paraId="3E82950A" w14:textId="11D5B5E0"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w:t>
      </w:r>
      <w:r w:rsidR="00965A36">
        <w:rPr>
          <w:rFonts w:ascii="Arial" w:hAnsi="Arial" w:cs="Arial"/>
          <w:b/>
          <w:bCs/>
          <w:color w:val="00000A"/>
          <w:sz w:val="22"/>
          <w:szCs w:val="22"/>
        </w:rPr>
        <w:t>5</w:t>
      </w:r>
    </w:p>
    <w:p w14:paraId="329C8197" w14:textId="2AD3D5A1"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w:t>
      </w:r>
      <w:r w:rsidR="00965A36">
        <w:rPr>
          <w:rFonts w:ascii="Arial" w:hAnsi="Arial" w:cs="Arial"/>
          <w:b/>
          <w:bCs/>
          <w:color w:val="00000A"/>
          <w:sz w:val="22"/>
          <w:szCs w:val="22"/>
        </w:rPr>
        <w:t>5</w:t>
      </w:r>
    </w:p>
    <w:p w14:paraId="39245958" w14:textId="60F5DCB1"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w:t>
      </w:r>
      <w:r w:rsidR="00965A36">
        <w:rPr>
          <w:rFonts w:ascii="Arial" w:hAnsi="Arial" w:cs="Arial"/>
          <w:b/>
          <w:bCs/>
          <w:color w:val="00000A"/>
          <w:sz w:val="22"/>
          <w:szCs w:val="22"/>
        </w:rPr>
        <w:t>6</w:t>
      </w:r>
    </w:p>
    <w:p w14:paraId="4284567E" w14:textId="106D66E8"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8428D7">
        <w:rPr>
          <w:rFonts w:ascii="Arial" w:hAnsi="Arial" w:cs="Arial"/>
          <w:b/>
          <w:bCs/>
          <w:color w:val="00000A"/>
          <w:sz w:val="22"/>
          <w:szCs w:val="22"/>
        </w:rPr>
        <w:t>ndszeres házi segítségnyújtás</w:t>
      </w:r>
      <w:r w:rsidR="008428D7">
        <w:rPr>
          <w:rFonts w:ascii="Arial" w:hAnsi="Arial" w:cs="Arial"/>
          <w:b/>
          <w:bCs/>
          <w:color w:val="00000A"/>
          <w:sz w:val="22"/>
          <w:szCs w:val="22"/>
        </w:rPr>
        <w:tab/>
      </w:r>
      <w:r w:rsidR="00965A36">
        <w:rPr>
          <w:rFonts w:ascii="Arial" w:hAnsi="Arial" w:cs="Arial"/>
          <w:b/>
          <w:bCs/>
          <w:color w:val="00000A"/>
          <w:sz w:val="22"/>
          <w:szCs w:val="22"/>
        </w:rPr>
        <w:t>18</w:t>
      </w:r>
    </w:p>
    <w:p w14:paraId="69F6EB39" w14:textId="157E2AD3"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w:t>
      </w:r>
      <w:r w:rsidR="008428D7">
        <w:rPr>
          <w:rFonts w:ascii="Arial" w:hAnsi="Arial" w:cs="Arial"/>
          <w:b/>
          <w:bCs/>
          <w:color w:val="00000A"/>
          <w:sz w:val="22"/>
          <w:szCs w:val="22"/>
        </w:rPr>
        <w:t>at</w:t>
      </w:r>
      <w:r w:rsidR="008428D7">
        <w:rPr>
          <w:rFonts w:ascii="Arial" w:hAnsi="Arial" w:cs="Arial"/>
          <w:b/>
          <w:bCs/>
          <w:color w:val="00000A"/>
          <w:sz w:val="22"/>
          <w:szCs w:val="22"/>
        </w:rPr>
        <w:tab/>
      </w:r>
      <w:r w:rsidR="00965A36">
        <w:rPr>
          <w:rFonts w:ascii="Arial" w:hAnsi="Arial" w:cs="Arial"/>
          <w:b/>
          <w:bCs/>
          <w:color w:val="00000A"/>
          <w:sz w:val="22"/>
          <w:szCs w:val="22"/>
        </w:rPr>
        <w:t>19</w:t>
      </w:r>
    </w:p>
    <w:p w14:paraId="40AAE68A" w14:textId="6C76647B" w:rsidR="00EE51AF" w:rsidRDefault="00375872">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V/5. Bölcsődei ellátás</w:t>
      </w:r>
      <w:r w:rsidRPr="004A31D4">
        <w:rPr>
          <w:rFonts w:ascii="Arial" w:hAnsi="Arial" w:cs="Arial"/>
          <w:b/>
          <w:bCs/>
          <w:color w:val="00000A"/>
          <w:sz w:val="22"/>
          <w:szCs w:val="22"/>
        </w:rPr>
        <w:tab/>
      </w:r>
      <w:r w:rsidR="008428D7" w:rsidRPr="004A31D4">
        <w:rPr>
          <w:rFonts w:ascii="Arial" w:hAnsi="Arial" w:cs="Arial"/>
          <w:b/>
          <w:bCs/>
          <w:color w:val="00000A"/>
          <w:sz w:val="22"/>
          <w:szCs w:val="22"/>
        </w:rPr>
        <w:t>2</w:t>
      </w:r>
      <w:r w:rsidR="00965A36">
        <w:rPr>
          <w:rFonts w:ascii="Arial" w:hAnsi="Arial" w:cs="Arial"/>
          <w:b/>
          <w:bCs/>
          <w:color w:val="00000A"/>
          <w:sz w:val="22"/>
          <w:szCs w:val="22"/>
        </w:rPr>
        <w:t>4</w:t>
      </w:r>
    </w:p>
    <w:p w14:paraId="775B0722" w14:textId="0D81D400"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8428D7">
        <w:rPr>
          <w:rFonts w:ascii="Arial" w:hAnsi="Arial" w:cs="Arial"/>
          <w:b/>
          <w:bCs/>
          <w:color w:val="00000A"/>
          <w:sz w:val="22"/>
          <w:szCs w:val="22"/>
        </w:rPr>
        <w:t>ppali ellátás – Idősek klubja</w:t>
      </w:r>
      <w:r w:rsidR="008428D7">
        <w:rPr>
          <w:rFonts w:ascii="Arial" w:hAnsi="Arial" w:cs="Arial"/>
          <w:b/>
          <w:bCs/>
          <w:color w:val="00000A"/>
          <w:sz w:val="22"/>
          <w:szCs w:val="22"/>
        </w:rPr>
        <w:tab/>
      </w:r>
      <w:r w:rsidR="00965A36">
        <w:rPr>
          <w:rFonts w:ascii="Arial" w:hAnsi="Arial" w:cs="Arial"/>
          <w:b/>
          <w:bCs/>
          <w:color w:val="00000A"/>
          <w:sz w:val="22"/>
          <w:szCs w:val="22"/>
        </w:rPr>
        <w:t>30</w:t>
      </w:r>
    </w:p>
    <w:p w14:paraId="0F542965" w14:textId="153C75A0" w:rsidR="008428D7" w:rsidRDefault="00D46BCC">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w:t>
      </w:r>
      <w:r w:rsidR="00504256">
        <w:rPr>
          <w:rFonts w:ascii="Arial" w:hAnsi="Arial" w:cs="Arial"/>
          <w:b/>
          <w:bCs/>
          <w:color w:val="00000A"/>
          <w:sz w:val="22"/>
          <w:szCs w:val="22"/>
        </w:rPr>
        <w:t>7</w:t>
      </w:r>
      <w:r w:rsidRPr="004A31D4">
        <w:rPr>
          <w:rFonts w:ascii="Arial" w:hAnsi="Arial" w:cs="Arial"/>
          <w:b/>
          <w:bCs/>
          <w:color w:val="00000A"/>
          <w:sz w:val="22"/>
          <w:szCs w:val="22"/>
        </w:rPr>
        <w:t>. Átlagos ápolást-gondozást nyújtó intézm</w:t>
      </w:r>
      <w:r w:rsidR="00375872" w:rsidRPr="004A31D4">
        <w:rPr>
          <w:rFonts w:ascii="Arial" w:hAnsi="Arial" w:cs="Arial"/>
          <w:b/>
          <w:bCs/>
          <w:color w:val="00000A"/>
          <w:sz w:val="22"/>
          <w:szCs w:val="22"/>
        </w:rPr>
        <w:t>ény-Teréz Anya Idősek Otthona</w:t>
      </w:r>
      <w:r w:rsidR="00375872" w:rsidRPr="004A31D4">
        <w:rPr>
          <w:rFonts w:ascii="Arial" w:hAnsi="Arial" w:cs="Arial"/>
          <w:b/>
          <w:bCs/>
          <w:color w:val="00000A"/>
          <w:sz w:val="22"/>
          <w:szCs w:val="22"/>
        </w:rPr>
        <w:tab/>
      </w:r>
      <w:r w:rsidR="00965A36">
        <w:rPr>
          <w:rFonts w:ascii="Arial" w:hAnsi="Arial" w:cs="Arial"/>
          <w:b/>
          <w:bCs/>
          <w:color w:val="00000A"/>
          <w:sz w:val="22"/>
          <w:szCs w:val="22"/>
        </w:rPr>
        <w:t>3</w:t>
      </w:r>
      <w:r w:rsidR="005F5EDA">
        <w:rPr>
          <w:rFonts w:ascii="Arial" w:hAnsi="Arial" w:cs="Arial"/>
          <w:b/>
          <w:bCs/>
          <w:color w:val="00000A"/>
          <w:sz w:val="22"/>
          <w:szCs w:val="22"/>
        </w:rPr>
        <w:t>3</w:t>
      </w:r>
    </w:p>
    <w:p w14:paraId="583ED2F0" w14:textId="754DB22D"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Az e</w:t>
      </w:r>
      <w:r w:rsidR="008428D7">
        <w:rPr>
          <w:rFonts w:ascii="Arial" w:hAnsi="Arial" w:cs="Arial"/>
          <w:b/>
          <w:bCs/>
          <w:color w:val="00000A"/>
          <w:sz w:val="22"/>
          <w:szCs w:val="22"/>
        </w:rPr>
        <w:t>llátás igénybevételének módja</w:t>
      </w:r>
      <w:r w:rsidR="008428D7">
        <w:rPr>
          <w:rFonts w:ascii="Arial" w:hAnsi="Arial" w:cs="Arial"/>
          <w:b/>
          <w:bCs/>
          <w:color w:val="00000A"/>
          <w:sz w:val="22"/>
          <w:szCs w:val="22"/>
        </w:rPr>
        <w:tab/>
      </w:r>
      <w:r w:rsidR="005F5EDA">
        <w:rPr>
          <w:rFonts w:ascii="Arial" w:hAnsi="Arial" w:cs="Arial"/>
          <w:b/>
          <w:bCs/>
          <w:color w:val="00000A"/>
          <w:sz w:val="22"/>
          <w:szCs w:val="22"/>
        </w:rPr>
        <w:t>48</w:t>
      </w:r>
    </w:p>
    <w:p w14:paraId="7D2F2F2E" w14:textId="33976CFE"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Térítési d</w:t>
      </w:r>
      <w:r w:rsidR="008428D7">
        <w:rPr>
          <w:rFonts w:ascii="Arial" w:hAnsi="Arial" w:cs="Arial"/>
          <w:b/>
          <w:bCs/>
          <w:color w:val="00000A"/>
          <w:sz w:val="22"/>
          <w:szCs w:val="22"/>
        </w:rPr>
        <w:t>íjak, egyszeri hozzájárulások</w:t>
      </w:r>
      <w:r w:rsidR="008428D7">
        <w:rPr>
          <w:rFonts w:ascii="Arial" w:hAnsi="Arial" w:cs="Arial"/>
          <w:b/>
          <w:bCs/>
          <w:color w:val="00000A"/>
          <w:sz w:val="22"/>
          <w:szCs w:val="22"/>
        </w:rPr>
        <w:tab/>
      </w:r>
      <w:r w:rsidR="005F5EDA">
        <w:rPr>
          <w:rFonts w:ascii="Arial" w:hAnsi="Arial" w:cs="Arial"/>
          <w:b/>
          <w:bCs/>
          <w:color w:val="00000A"/>
          <w:sz w:val="22"/>
          <w:szCs w:val="22"/>
        </w:rPr>
        <w:t>58</w:t>
      </w:r>
    </w:p>
    <w:p w14:paraId="1631EA6E" w14:textId="36316DA7"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8428D7">
        <w:rPr>
          <w:rFonts w:ascii="Arial" w:hAnsi="Arial" w:cs="Arial"/>
          <w:b/>
          <w:bCs/>
          <w:color w:val="00000A"/>
          <w:sz w:val="22"/>
          <w:szCs w:val="22"/>
        </w:rPr>
        <w:t>zóló tájékoztatás helyi módja</w:t>
      </w:r>
      <w:r w:rsidR="008428D7">
        <w:rPr>
          <w:rFonts w:ascii="Arial" w:hAnsi="Arial" w:cs="Arial"/>
          <w:b/>
          <w:bCs/>
          <w:color w:val="00000A"/>
          <w:sz w:val="22"/>
          <w:szCs w:val="22"/>
        </w:rPr>
        <w:tab/>
      </w:r>
      <w:r w:rsidR="005F5EDA">
        <w:rPr>
          <w:rFonts w:ascii="Arial" w:hAnsi="Arial" w:cs="Arial"/>
          <w:b/>
          <w:bCs/>
          <w:color w:val="00000A"/>
          <w:sz w:val="22"/>
          <w:szCs w:val="22"/>
        </w:rPr>
        <w:t>60</w:t>
      </w:r>
    </w:p>
    <w:p w14:paraId="13FB3509" w14:textId="750B3AA7"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igénybevevő </w:t>
      </w:r>
      <w:r w:rsidR="008428D7">
        <w:rPr>
          <w:rFonts w:ascii="Arial" w:hAnsi="Arial" w:cs="Arial"/>
          <w:b/>
          <w:bCs/>
          <w:color w:val="00000A"/>
          <w:sz w:val="22"/>
          <w:szCs w:val="22"/>
        </w:rPr>
        <w:t>közötti kapcsolattartás módja</w:t>
      </w:r>
      <w:r w:rsidR="008428D7">
        <w:rPr>
          <w:rFonts w:ascii="Arial" w:hAnsi="Arial" w:cs="Arial"/>
          <w:b/>
          <w:bCs/>
          <w:color w:val="00000A"/>
          <w:sz w:val="22"/>
          <w:szCs w:val="22"/>
        </w:rPr>
        <w:tab/>
        <w:t>6</w:t>
      </w:r>
      <w:r w:rsidR="005F5EDA">
        <w:rPr>
          <w:rFonts w:ascii="Arial" w:hAnsi="Arial" w:cs="Arial"/>
          <w:b/>
          <w:bCs/>
          <w:color w:val="00000A"/>
          <w:sz w:val="22"/>
          <w:szCs w:val="22"/>
        </w:rPr>
        <w:t>0</w:t>
      </w:r>
    </w:p>
    <w:p w14:paraId="272E6127" w14:textId="125CB692"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8428D7">
        <w:rPr>
          <w:rFonts w:ascii="Arial" w:hAnsi="Arial" w:cs="Arial"/>
          <w:b/>
          <w:bCs/>
          <w:color w:val="00000A"/>
          <w:sz w:val="22"/>
          <w:szCs w:val="22"/>
        </w:rPr>
        <w:t>elmével kapcsolatos szabályok</w:t>
      </w:r>
      <w:r w:rsidR="008428D7">
        <w:rPr>
          <w:rFonts w:ascii="Arial" w:hAnsi="Arial" w:cs="Arial"/>
          <w:b/>
          <w:bCs/>
          <w:color w:val="00000A"/>
          <w:sz w:val="22"/>
          <w:szCs w:val="22"/>
        </w:rPr>
        <w:tab/>
        <w:t>6</w:t>
      </w:r>
      <w:r w:rsidR="005F5EDA">
        <w:rPr>
          <w:rFonts w:ascii="Arial" w:hAnsi="Arial" w:cs="Arial"/>
          <w:b/>
          <w:bCs/>
          <w:color w:val="00000A"/>
          <w:sz w:val="22"/>
          <w:szCs w:val="22"/>
        </w:rPr>
        <w:t>1</w:t>
      </w:r>
    </w:p>
    <w:p w14:paraId="3951E890" w14:textId="776FEE21"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8428D7">
        <w:rPr>
          <w:rFonts w:ascii="Arial" w:hAnsi="Arial" w:cs="Arial"/>
          <w:b/>
          <w:bCs/>
          <w:color w:val="00000A"/>
          <w:sz w:val="22"/>
          <w:szCs w:val="22"/>
        </w:rPr>
        <w:t>yi szolgáltatást végzők jogai</w:t>
      </w:r>
      <w:r w:rsidR="008428D7">
        <w:rPr>
          <w:rFonts w:ascii="Arial" w:hAnsi="Arial" w:cs="Arial"/>
          <w:b/>
          <w:bCs/>
          <w:color w:val="00000A"/>
          <w:sz w:val="22"/>
          <w:szCs w:val="22"/>
        </w:rPr>
        <w:tab/>
      </w:r>
      <w:r w:rsidR="005F5EDA">
        <w:rPr>
          <w:rFonts w:ascii="Arial" w:hAnsi="Arial" w:cs="Arial"/>
          <w:b/>
          <w:bCs/>
          <w:color w:val="00000A"/>
          <w:sz w:val="22"/>
          <w:szCs w:val="22"/>
        </w:rPr>
        <w:t>65</w:t>
      </w:r>
    </w:p>
    <w:p w14:paraId="1653BC86" w14:textId="59E1896B" w:rsidR="00EE51AF" w:rsidRDefault="008428D7">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r>
      <w:r w:rsidR="005F5EDA">
        <w:rPr>
          <w:rFonts w:ascii="Arial" w:hAnsi="Arial" w:cs="Arial"/>
          <w:b/>
          <w:bCs/>
          <w:color w:val="00000A"/>
          <w:sz w:val="22"/>
          <w:szCs w:val="22"/>
        </w:rPr>
        <w:t>66</w:t>
      </w:r>
    </w:p>
    <w:p w14:paraId="6ABA86B4" w14:textId="77777777" w:rsidR="00965A36" w:rsidRDefault="00965A36">
      <w:pPr>
        <w:pStyle w:val="Norml1"/>
        <w:tabs>
          <w:tab w:val="right" w:leader="dot" w:pos="9072"/>
        </w:tabs>
        <w:spacing w:line="360" w:lineRule="auto"/>
        <w:jc w:val="both"/>
        <w:rPr>
          <w:rFonts w:ascii="Arial" w:hAnsi="Arial" w:cs="Arial"/>
          <w:b/>
          <w:bCs/>
          <w:color w:val="00000A"/>
          <w:sz w:val="22"/>
          <w:szCs w:val="22"/>
        </w:rPr>
      </w:pPr>
    </w:p>
    <w:p w14:paraId="25741CD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283853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938B459" w14:textId="77777777" w:rsidR="00504256" w:rsidRDefault="00504256">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A99E39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CBD37F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2195207" w14:textId="77777777" w:rsidR="008428D7" w:rsidRDefault="008428D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606CB912" w14:textId="77777777"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604E246" w14:textId="77777777" w:rsidR="00A614AF" w:rsidRDefault="00A614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4695F23"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I/1. </w:t>
      </w:r>
      <w:r>
        <w:rPr>
          <w:rFonts w:ascii="Arial" w:hAnsi="Arial" w:cs="Arial"/>
          <w:b/>
          <w:bCs/>
          <w:color w:val="00000A"/>
          <w:sz w:val="22"/>
          <w:szCs w:val="22"/>
          <w:u w:val="single"/>
        </w:rPr>
        <w:t>Az intézmény adatai</w:t>
      </w:r>
    </w:p>
    <w:p w14:paraId="1973950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2295383" w14:textId="77777777"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14:paraId="067588E2" w14:textId="77777777"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14:paraId="6610F3BC" w14:textId="77777777"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14:paraId="33635585" w14:textId="77777777" w:rsidR="00EE51AF" w:rsidRPr="00506335"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sidRPr="00506335">
        <w:rPr>
          <w:rFonts w:ascii="Arial" w:hAnsi="Arial" w:cs="Arial"/>
          <w:b/>
          <w:bCs/>
          <w:color w:val="000000" w:themeColor="text1"/>
          <w:sz w:val="22"/>
          <w:szCs w:val="22"/>
        </w:rPr>
        <w:t>Hévíz, Szent András u. 11/A.</w:t>
      </w:r>
    </w:p>
    <w:p w14:paraId="04D49EE5" w14:textId="77777777"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14:paraId="6BE066EB" w14:textId="77777777"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14:paraId="1AD93A43" w14:textId="77777777"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Házi segítségnyújtás</w:t>
      </w:r>
      <w:r w:rsidR="00D46BCC" w:rsidRPr="00506335">
        <w:rPr>
          <w:rFonts w:ascii="Arial" w:hAnsi="Arial" w:cs="Arial"/>
          <w:bCs/>
          <w:color w:val="000000" w:themeColor="text1"/>
          <w:sz w:val="22"/>
          <w:szCs w:val="22"/>
        </w:rPr>
        <w:tab/>
      </w:r>
    </w:p>
    <w:p w14:paraId="1A9CDD9B" w14:textId="77777777"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Jelzőrendszers házi segítségnyújtás</w:t>
      </w:r>
      <w:r w:rsidR="00D46BCC" w:rsidRPr="00506335">
        <w:rPr>
          <w:rFonts w:ascii="Arial" w:hAnsi="Arial" w:cs="Arial"/>
          <w:bCs/>
          <w:color w:val="000000" w:themeColor="text1"/>
          <w:sz w:val="22"/>
          <w:szCs w:val="22"/>
        </w:rPr>
        <w:tab/>
      </w:r>
    </w:p>
    <w:p w14:paraId="0EEE3ECE" w14:textId="77777777"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14:paraId="64EC20DA" w14:textId="77777777"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14:paraId="51B537FE" w14:textId="77777777"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Hévíz, Honvéd u. 2.</w:t>
      </w:r>
    </w:p>
    <w:p w14:paraId="3031DB39" w14:textId="77777777"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14:paraId="03B3EC48"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Vörösmarty u. 38.</w:t>
      </w:r>
    </w:p>
    <w:p w14:paraId="287C4014" w14:textId="77777777" w:rsidR="00EE51AF"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14:paraId="41B30267" w14:textId="77777777" w:rsidR="00EE51AF" w:rsidRPr="00506335" w:rsidRDefault="007C68F5" w:rsidP="004A31D4">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color w:val="000000" w:themeColor="text1"/>
          <w:sz w:val="22"/>
          <w:szCs w:val="22"/>
        </w:rPr>
        <w:tab/>
      </w:r>
      <w:r w:rsidRPr="00451A84">
        <w:rPr>
          <w:rFonts w:ascii="Arial" w:hAnsi="Arial" w:cs="Arial"/>
          <w:color w:val="000000" w:themeColor="text1"/>
          <w:sz w:val="22"/>
          <w:szCs w:val="22"/>
        </w:rPr>
        <w:t>Család- és Gyermekjóléti Szolgálat</w:t>
      </w:r>
      <w:r w:rsidRPr="00451A84">
        <w:rPr>
          <w:rFonts w:ascii="Arial" w:hAnsi="Arial" w:cs="Arial"/>
          <w:bCs/>
          <w:color w:val="000000" w:themeColor="text1"/>
          <w:sz w:val="22"/>
          <w:szCs w:val="22"/>
        </w:rPr>
        <w:tab/>
        <w:t>Elérhetőség: 83/343-293</w:t>
      </w:r>
      <w:r w:rsidR="00D46BCC" w:rsidRPr="00506335">
        <w:rPr>
          <w:rFonts w:ascii="Arial" w:hAnsi="Arial" w:cs="Arial"/>
          <w:bCs/>
          <w:color w:val="000000" w:themeColor="text1"/>
          <w:sz w:val="22"/>
          <w:szCs w:val="22"/>
        </w:rPr>
        <w:t xml:space="preserve">                          </w:t>
      </w:r>
    </w:p>
    <w:p w14:paraId="0B6FF9AB" w14:textId="77777777"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D46BCC" w:rsidRPr="00506335">
        <w:rPr>
          <w:rFonts w:ascii="Arial" w:hAnsi="Arial" w:cs="Arial"/>
          <w:b/>
          <w:bCs/>
          <w:color w:val="000000" w:themeColor="text1"/>
          <w:sz w:val="22"/>
          <w:szCs w:val="22"/>
        </w:rPr>
        <w:t>Sugár u. 7.</w:t>
      </w:r>
    </w:p>
    <w:p w14:paraId="61C9DD33" w14:textId="77777777"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14:paraId="1837E3B1"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 xml:space="preserve">József A u. 2. </w:t>
      </w:r>
    </w:p>
    <w:p w14:paraId="7C2DFD14"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14:paraId="0B52E613" w14:textId="77777777" w:rsidR="00EE51AF" w:rsidRDefault="00D46BCC" w:rsidP="000A4798">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83/540-310</w:t>
      </w:r>
    </w:p>
    <w:p w14:paraId="0651197C" w14:textId="77777777"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14:paraId="704B4E76" w14:textId="77777777"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14:paraId="140DE959" w14:textId="77777777"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14:paraId="74BDC522" w14:textId="77777777"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14:paraId="2F40A655" w14:textId="77777777" w:rsidR="000A4798" w:rsidRPr="004A31D4" w:rsidRDefault="00D46BCC" w:rsidP="000A4798">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4A31D4">
        <w:rPr>
          <w:rFonts w:ascii="Arial" w:hAnsi="Arial" w:cs="Arial"/>
          <w:color w:val="000000" w:themeColor="text1"/>
          <w:sz w:val="22"/>
          <w:szCs w:val="22"/>
        </w:rPr>
        <w:t xml:space="preserve">Gazdálkodással összefüggő jogosítványok: </w:t>
      </w:r>
      <w:r w:rsidRPr="004A31D4">
        <w:rPr>
          <w:rFonts w:ascii="Arial" w:hAnsi="Arial" w:cs="Arial"/>
          <w:b/>
          <w:bCs/>
          <w:color w:val="000000" w:themeColor="text1"/>
          <w:sz w:val="22"/>
          <w:szCs w:val="22"/>
        </w:rPr>
        <w:t>önálló gazdasági szervezettel nem rendelkező költségvetési szerv</w:t>
      </w:r>
    </w:p>
    <w:p w14:paraId="5E39E3D1" w14:textId="77777777"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Működési területe:</w:t>
      </w:r>
    </w:p>
    <w:p w14:paraId="6DE5BA11"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14:paraId="212002A8"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bCs/>
          <w:color w:val="00000A"/>
          <w:sz w:val="22"/>
          <w:szCs w:val="22"/>
        </w:rPr>
        <w:t>t Hévíz Város közigazgatási területén, valamint Cserszegtomaj</w:t>
      </w:r>
      <w:r w:rsidR="003A43BB" w:rsidRPr="0081604C">
        <w:rPr>
          <w:rFonts w:ascii="Arial" w:hAnsi="Arial" w:cs="Arial"/>
          <w:bCs/>
          <w:color w:val="00000A"/>
          <w:sz w:val="22"/>
          <w:szCs w:val="22"/>
        </w:rPr>
        <w:t xml:space="preserve"> Nagyközség</w:t>
      </w:r>
      <w:r w:rsidRPr="0081604C">
        <w:rPr>
          <w:rFonts w:ascii="Arial" w:hAnsi="Arial" w:cs="Arial"/>
          <w:bCs/>
          <w:color w:val="00000A"/>
          <w:sz w:val="22"/>
          <w:szCs w:val="22"/>
        </w:rPr>
        <w:t xml:space="preserve"> közigazgatási területén feladat-ellátási megállapodások alapján.</w:t>
      </w:r>
    </w:p>
    <w:p w14:paraId="6412B0D5"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A</w:t>
      </w:r>
      <w:r w:rsidRPr="0081604C">
        <w:rPr>
          <w:rFonts w:ascii="Arial" w:hAnsi="Arial" w:cs="Arial"/>
          <w:b/>
          <w:bCs/>
          <w:color w:val="00000A"/>
          <w:sz w:val="22"/>
          <w:szCs w:val="22"/>
        </w:rPr>
        <w:t xml:space="preserve"> Jelzőrendszeres házi segítségnyújtás</w:t>
      </w:r>
      <w:r w:rsidRPr="0081604C">
        <w:rPr>
          <w:rFonts w:ascii="Arial" w:hAnsi="Arial" w:cs="Arial"/>
          <w:bCs/>
          <w:color w:val="00000A"/>
          <w:sz w:val="22"/>
          <w:szCs w:val="22"/>
        </w:rPr>
        <w:t>t Hévíz Város közigazgatási területén, valamint Cserszegtomaj közigazgatási területén feladat-ellátási megállapodás alapján</w:t>
      </w:r>
    </w:p>
    <w:p w14:paraId="3C16D85C" w14:textId="77777777" w:rsidR="004A31D4" w:rsidRDefault="004A31D4"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53771A5C"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lastRenderedPageBreak/>
        <w:t xml:space="preserve">A </w:t>
      </w:r>
      <w:r w:rsidRPr="0081604C">
        <w:rPr>
          <w:rFonts w:ascii="Arial" w:hAnsi="Arial" w:cs="Arial"/>
          <w:b/>
          <w:bCs/>
          <w:color w:val="00000A"/>
          <w:sz w:val="22"/>
          <w:szCs w:val="22"/>
        </w:rPr>
        <w:t>Család- és Gyermekjóléti Szolgálat</w:t>
      </w:r>
      <w:r w:rsidRPr="0081604C">
        <w:rPr>
          <w:rFonts w:ascii="Arial" w:hAnsi="Arial" w:cs="Arial"/>
          <w:bCs/>
          <w:color w:val="00000A"/>
          <w:sz w:val="22"/>
          <w:szCs w:val="22"/>
        </w:rPr>
        <w:t xml:space="preserve"> által nyújtott szolgáltatásokat Hévíz Város közigazgatási területén, valamint Cserszegtomaj </w:t>
      </w:r>
      <w:r w:rsidR="003A43BB" w:rsidRPr="0081604C">
        <w:rPr>
          <w:rFonts w:ascii="Arial" w:hAnsi="Arial" w:cs="Arial"/>
          <w:bCs/>
          <w:color w:val="00000A"/>
          <w:sz w:val="22"/>
          <w:szCs w:val="22"/>
        </w:rPr>
        <w:t xml:space="preserve">Nagyközség </w:t>
      </w:r>
      <w:r w:rsidRPr="0081604C">
        <w:rPr>
          <w:rFonts w:ascii="Arial" w:hAnsi="Arial" w:cs="Arial"/>
          <w:bCs/>
          <w:color w:val="00000A"/>
          <w:sz w:val="22"/>
          <w:szCs w:val="22"/>
        </w:rPr>
        <w:t>közigazgatási területén feladat-ellátási megállapodás keretében biztosítjuk.</w:t>
      </w:r>
    </w:p>
    <w:p w14:paraId="482974CB"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Nappali ellátás</w:t>
      </w:r>
      <w:r w:rsidRPr="0081604C">
        <w:rPr>
          <w:rFonts w:ascii="Arial" w:hAnsi="Arial" w:cs="Arial"/>
          <w:bCs/>
          <w:color w:val="00000A"/>
          <w:sz w:val="22"/>
          <w:szCs w:val="22"/>
        </w:rPr>
        <w:t xml:space="preserve"> Hévíz Város közigazgatási területén, valamint Cserszegtomaj </w:t>
      </w:r>
      <w:r w:rsidR="003A43BB" w:rsidRPr="0081604C">
        <w:rPr>
          <w:rFonts w:ascii="Arial" w:hAnsi="Arial" w:cs="Arial"/>
          <w:bCs/>
          <w:color w:val="00000A"/>
          <w:sz w:val="22"/>
          <w:szCs w:val="22"/>
        </w:rPr>
        <w:t>Nagyk</w:t>
      </w:r>
      <w:r w:rsidRPr="0081604C">
        <w:rPr>
          <w:rFonts w:ascii="Arial" w:hAnsi="Arial" w:cs="Arial"/>
          <w:bCs/>
          <w:color w:val="00000A"/>
          <w:sz w:val="22"/>
          <w:szCs w:val="22"/>
        </w:rPr>
        <w:t>özség közigazgatási területén feladat – ellátási megállapodás alapján.</w:t>
      </w:r>
    </w:p>
    <w:p w14:paraId="79725979"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Az </w:t>
      </w:r>
      <w:r w:rsidRPr="0081604C">
        <w:rPr>
          <w:rFonts w:ascii="Arial" w:hAnsi="Arial" w:cs="Arial"/>
          <w:b/>
          <w:bCs/>
          <w:color w:val="00000A"/>
          <w:sz w:val="22"/>
          <w:szCs w:val="22"/>
        </w:rPr>
        <w:t>Idősek otthona</w:t>
      </w:r>
      <w:r w:rsidRPr="0081604C">
        <w:rPr>
          <w:rFonts w:ascii="Arial" w:hAnsi="Arial" w:cs="Arial"/>
          <w:bCs/>
          <w:color w:val="00000A"/>
          <w:sz w:val="22"/>
          <w:szCs w:val="22"/>
        </w:rPr>
        <w:t xml:space="preserve"> ellátási területe elsősorban Hévíz Város közigazgatási területe, valamint</w:t>
      </w:r>
      <w:r>
        <w:rPr>
          <w:rFonts w:ascii="Arial" w:hAnsi="Arial" w:cs="Arial"/>
          <w:bCs/>
          <w:color w:val="00000A"/>
          <w:sz w:val="22"/>
          <w:szCs w:val="22"/>
        </w:rPr>
        <w:t xml:space="preserve"> szabad férőhelyek esetén országos.</w:t>
      </w:r>
    </w:p>
    <w:p w14:paraId="4064433B"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14:paraId="5ECE6EE3" w14:textId="77777777" w:rsidR="0023145D" w:rsidRDefault="00D46BCC" w:rsidP="0023145D">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14:paraId="20A9C9D8" w14:textId="77777777" w:rsidR="0023145D" w:rsidRDefault="0023145D" w:rsidP="00D46BCC">
      <w:pPr>
        <w:pStyle w:val="Norml1"/>
        <w:spacing w:line="360" w:lineRule="auto"/>
        <w:jc w:val="both"/>
        <w:rPr>
          <w:rFonts w:ascii="Arial" w:hAnsi="Arial" w:cs="Arial"/>
          <w:bCs/>
          <w:color w:val="000000" w:themeColor="text1"/>
          <w:sz w:val="22"/>
          <w:szCs w:val="22"/>
        </w:rPr>
      </w:pPr>
    </w:p>
    <w:p w14:paraId="612FFC30" w14:textId="79BE9D69" w:rsidR="00EE51AF" w:rsidRPr="0023145D" w:rsidRDefault="00D46BCC" w:rsidP="00D46BCC">
      <w:pPr>
        <w:pStyle w:val="Norml1"/>
        <w:spacing w:line="360" w:lineRule="auto"/>
        <w:jc w:val="both"/>
        <w:rPr>
          <w:rFonts w:ascii="Arial" w:hAnsi="Arial" w:cs="Arial"/>
          <w:bCs/>
          <w:color w:val="000000" w:themeColor="text1"/>
          <w:sz w:val="22"/>
          <w:szCs w:val="22"/>
        </w:rPr>
      </w:pPr>
      <w:r w:rsidRPr="0023145D">
        <w:rPr>
          <w:rFonts w:ascii="Arial" w:hAnsi="Arial" w:cs="Arial"/>
          <w:bCs/>
          <w:color w:val="000000" w:themeColor="text1"/>
          <w:sz w:val="22"/>
          <w:szCs w:val="22"/>
        </w:rPr>
        <w:t>Egészségügyi alapellátás</w:t>
      </w:r>
    </w:p>
    <w:p w14:paraId="2E242927" w14:textId="77777777"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14:paraId="3715E5A1" w14:textId="77777777"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14:paraId="2EE98C42" w14:textId="77777777" w:rsidR="0023145D" w:rsidRPr="00506335" w:rsidRDefault="0023145D" w:rsidP="0023145D">
      <w:pPr>
        <w:pStyle w:val="Norml1"/>
        <w:spacing w:line="360" w:lineRule="auto"/>
        <w:jc w:val="both"/>
        <w:rPr>
          <w:rFonts w:ascii="Arial" w:hAnsi="Arial" w:cs="Arial"/>
          <w:color w:val="000000" w:themeColor="text1"/>
          <w:sz w:val="22"/>
          <w:szCs w:val="22"/>
        </w:rPr>
      </w:pPr>
    </w:p>
    <w:p w14:paraId="3853994B" w14:textId="77777777"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14:paraId="7A2CAD22" w14:textId="77777777"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14:paraId="06FB86D4" w14:textId="77777777" w:rsidR="0023145D" w:rsidRDefault="0023145D" w:rsidP="00D46BCC">
      <w:pPr>
        <w:pStyle w:val="Norml1"/>
        <w:spacing w:line="360" w:lineRule="auto"/>
        <w:jc w:val="both"/>
        <w:rPr>
          <w:rFonts w:ascii="Arial" w:hAnsi="Arial" w:cs="Arial"/>
          <w:color w:val="000000" w:themeColor="text1"/>
          <w:sz w:val="22"/>
          <w:szCs w:val="22"/>
        </w:rPr>
      </w:pPr>
    </w:p>
    <w:p w14:paraId="1EFAD7DB" w14:textId="50B69193"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14:paraId="1837B29F"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14:paraId="2BCC2ADF" w14:textId="77777777" w:rsidR="00D46BCC"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14:paraId="52956DD3" w14:textId="77777777"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14:paraId="49A31610"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14:paraId="1092388F"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14:paraId="54908A22"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Szociális étkeztetés</w:t>
      </w:r>
    </w:p>
    <w:p w14:paraId="48101F6E"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14:paraId="2D929A13"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Jelzőrendszeres házi segítségnyújtás</w:t>
      </w:r>
    </w:p>
    <w:p w14:paraId="6C2D9FF2" w14:textId="77777777"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14:paraId="2D5DE6F9" w14:textId="77777777"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14:paraId="0672B334" w14:textId="77777777"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14:paraId="79519612" w14:textId="15C1A24E"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w:t>
      </w:r>
      <w:r w:rsidR="00504256">
        <w:rPr>
          <w:rFonts w:ascii="Arial" w:hAnsi="Arial" w:cs="Arial"/>
          <w:b/>
          <w:bCs/>
          <w:color w:val="00000A"/>
          <w:sz w:val="22"/>
          <w:szCs w:val="22"/>
        </w:rPr>
        <w:t>5</w:t>
      </w:r>
      <w:r>
        <w:rPr>
          <w:rFonts w:ascii="Arial" w:hAnsi="Arial" w:cs="Arial"/>
          <w:b/>
          <w:bCs/>
          <w:color w:val="00000A"/>
          <w:sz w:val="22"/>
          <w:szCs w:val="22"/>
        </w:rPr>
        <w:t xml:space="preserve"> fő</w:t>
      </w:r>
    </w:p>
    <w:p w14:paraId="49F73BFB"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14:paraId="2CC4E75F"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14:paraId="18ED0387"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sidRPr="007C68F5">
        <w:rPr>
          <w:rFonts w:ascii="Arial" w:hAnsi="Arial" w:cs="Arial"/>
          <w:bCs/>
          <w:color w:val="00000A"/>
          <w:sz w:val="22"/>
          <w:szCs w:val="22"/>
        </w:rPr>
        <w:t>-</w:t>
      </w:r>
      <w:r w:rsidRPr="007C68F5">
        <w:rPr>
          <w:rFonts w:ascii="Arial" w:hAnsi="Arial" w:cs="Arial"/>
          <w:color w:val="00000A"/>
          <w:sz w:val="22"/>
          <w:szCs w:val="22"/>
        </w:rPr>
        <w:t xml:space="preserve"> házi segítségnyújtásban: </w:t>
      </w:r>
      <w:r w:rsidR="0073518E" w:rsidRPr="003A43BB">
        <w:rPr>
          <w:rFonts w:ascii="Arial" w:hAnsi="Arial" w:cs="Arial"/>
          <w:b/>
          <w:color w:val="00000A"/>
          <w:sz w:val="22"/>
          <w:szCs w:val="22"/>
        </w:rPr>
        <w:t>56</w:t>
      </w:r>
      <w:r w:rsidRPr="007C68F5">
        <w:rPr>
          <w:rFonts w:ascii="Arial" w:hAnsi="Arial" w:cs="Arial"/>
          <w:b/>
          <w:bCs/>
          <w:color w:val="00000A"/>
          <w:sz w:val="22"/>
          <w:szCs w:val="22"/>
        </w:rPr>
        <w:t xml:space="preserve"> fő</w:t>
      </w:r>
    </w:p>
    <w:p w14:paraId="57AD079E"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14:paraId="240A0D5F"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14:paraId="30AFA83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5DD604E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I/2. </w:t>
      </w:r>
      <w:r>
        <w:rPr>
          <w:rFonts w:ascii="Arial" w:hAnsi="Arial" w:cs="Arial"/>
          <w:b/>
          <w:bCs/>
          <w:color w:val="00000A"/>
          <w:sz w:val="22"/>
          <w:szCs w:val="22"/>
          <w:u w:val="single"/>
        </w:rPr>
        <w:t>Az intézmény bemutatása</w:t>
      </w:r>
    </w:p>
    <w:p w14:paraId="7685E19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92D0E8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gyógytó.</w:t>
      </w:r>
    </w:p>
    <w:p w14:paraId="2092A6B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Hévizszentandrás és Egregy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14:paraId="351255E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14:paraId="1B766B3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14:paraId="28FAFC5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FAF38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Idősek Otthonában a Szent András utcai telephelyünkön a magas földszinten 6, az emeleten 9 szoba található, melyek 2-3 ágyasak.  A lakók kényelmét fenyőágy-keret és gyógymatrac szolgálja. Minden szobához fürdő, wc és előtér tartozik. Televízió és hűtőszekrény használatát biztosítjuk.</w:t>
      </w:r>
    </w:p>
    <w:p w14:paraId="400F994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14:paraId="3177C7D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14:paraId="5B3AE39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D39F92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14:paraId="34197E6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5753D25" w14:textId="77777777" w:rsidR="00CF65D6" w:rsidRDefault="00CF65D6">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7C2DBD8" w14:textId="77777777" w:rsidR="00CF65D6" w:rsidRDefault="00CF65D6">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7F0857A" w14:textId="77777777" w:rsidR="00CF65D6" w:rsidRDefault="00CF65D6">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11318D9"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81604C">
        <w:rPr>
          <w:rFonts w:ascii="Arial" w:hAnsi="Arial" w:cs="Arial"/>
          <w:b/>
          <w:bCs/>
          <w:color w:val="00000A"/>
          <w:sz w:val="22"/>
          <w:szCs w:val="22"/>
        </w:rPr>
        <w:lastRenderedPageBreak/>
        <w:t xml:space="preserve">I/3. </w:t>
      </w:r>
      <w:r w:rsidRPr="0081604C">
        <w:rPr>
          <w:rFonts w:ascii="Arial" w:hAnsi="Arial" w:cs="Arial"/>
          <w:b/>
          <w:bCs/>
          <w:color w:val="00000A"/>
          <w:sz w:val="22"/>
          <w:szCs w:val="22"/>
          <w:u w:val="single"/>
        </w:rPr>
        <w:t>Az intézmény filozófiája</w:t>
      </w:r>
    </w:p>
    <w:p w14:paraId="64AD1818"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F8233B3"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filozófiája, hogy biztosítsuk </w:t>
      </w:r>
      <w:r w:rsidR="00F11C77" w:rsidRPr="0081604C">
        <w:rPr>
          <w:rFonts w:ascii="Arial" w:hAnsi="Arial" w:cs="Arial"/>
          <w:color w:val="00000A"/>
          <w:sz w:val="22"/>
          <w:szCs w:val="22"/>
        </w:rPr>
        <w:t xml:space="preserve">valamennyi szolgáltatásunkat igénybe vevő személy </w:t>
      </w:r>
      <w:r w:rsidR="00791D79" w:rsidRPr="0081604C">
        <w:rPr>
          <w:rFonts w:ascii="Arial" w:hAnsi="Arial" w:cs="Arial"/>
          <w:color w:val="00000A"/>
          <w:sz w:val="22"/>
          <w:szCs w:val="22"/>
        </w:rPr>
        <w:t>számára</w:t>
      </w:r>
      <w:r w:rsidR="00F11C77" w:rsidRPr="0081604C">
        <w:rPr>
          <w:rFonts w:ascii="Arial" w:hAnsi="Arial" w:cs="Arial"/>
          <w:color w:val="00000A"/>
          <w:sz w:val="22"/>
          <w:szCs w:val="22"/>
        </w:rPr>
        <w:t xml:space="preserve"> az egyéni igényekre alapozott ellátást, </w:t>
      </w:r>
      <w:r w:rsidRPr="0081604C">
        <w:rPr>
          <w:rFonts w:ascii="Arial" w:hAnsi="Arial" w:cs="Arial"/>
          <w:color w:val="00000A"/>
          <w:sz w:val="22"/>
          <w:szCs w:val="22"/>
        </w:rPr>
        <w:t>messzemenően tiszteletben tartva az ellátott</w:t>
      </w:r>
      <w:r w:rsidR="00F11C77" w:rsidRPr="0081604C">
        <w:rPr>
          <w:rFonts w:ascii="Arial" w:hAnsi="Arial" w:cs="Arial"/>
          <w:color w:val="00000A"/>
          <w:sz w:val="22"/>
          <w:szCs w:val="22"/>
        </w:rPr>
        <w:t>i</w:t>
      </w:r>
      <w:r w:rsidRPr="0081604C">
        <w:rPr>
          <w:rFonts w:ascii="Arial" w:hAnsi="Arial" w:cs="Arial"/>
          <w:color w:val="00000A"/>
          <w:sz w:val="22"/>
          <w:szCs w:val="22"/>
        </w:rPr>
        <w:t xml:space="preserve"> jogokat és az emberi méltóságot.</w:t>
      </w:r>
    </w:p>
    <w:p w14:paraId="210631D8" w14:textId="77777777" w:rsidR="00EE51AF" w:rsidRDefault="00D46BCC" w:rsidP="00791D79">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legfőbb célja a tevékenységi körébe tartozó feladatok </w:t>
      </w:r>
      <w:r w:rsidR="00F11C77" w:rsidRPr="0081604C">
        <w:rPr>
          <w:rFonts w:ascii="Arial" w:hAnsi="Arial" w:cs="Arial"/>
          <w:color w:val="00000A"/>
          <w:sz w:val="22"/>
          <w:szCs w:val="22"/>
        </w:rPr>
        <w:t xml:space="preserve">professzionális </w:t>
      </w:r>
      <w:r w:rsidRPr="0081604C">
        <w:rPr>
          <w:rFonts w:ascii="Arial" w:hAnsi="Arial" w:cs="Arial"/>
          <w:color w:val="00000A"/>
          <w:sz w:val="22"/>
          <w:szCs w:val="22"/>
        </w:rPr>
        <w:t xml:space="preserve">ellátása, melyet hatékony módszerek alkalmazásával ellátottjaink </w:t>
      </w:r>
      <w:r w:rsidR="00F11C77" w:rsidRPr="0081604C">
        <w:rPr>
          <w:rFonts w:ascii="Arial" w:hAnsi="Arial" w:cs="Arial"/>
          <w:color w:val="00000A"/>
          <w:sz w:val="22"/>
          <w:szCs w:val="22"/>
        </w:rPr>
        <w:t xml:space="preserve">egyéni </w:t>
      </w:r>
      <w:r w:rsidRPr="0081604C">
        <w:rPr>
          <w:rFonts w:ascii="Arial" w:hAnsi="Arial" w:cs="Arial"/>
          <w:color w:val="00000A"/>
          <w:sz w:val="22"/>
          <w:szCs w:val="22"/>
        </w:rPr>
        <w:t xml:space="preserve">igényeit </w:t>
      </w:r>
      <w:r w:rsidR="00F11C77" w:rsidRPr="0081604C">
        <w:rPr>
          <w:rFonts w:ascii="Arial" w:hAnsi="Arial" w:cs="Arial"/>
          <w:color w:val="00000A"/>
          <w:sz w:val="22"/>
          <w:szCs w:val="22"/>
        </w:rPr>
        <w:t xml:space="preserve">figyelembe véve </w:t>
      </w:r>
      <w:r w:rsidRPr="0081604C">
        <w:rPr>
          <w:rFonts w:ascii="Arial" w:hAnsi="Arial" w:cs="Arial"/>
          <w:color w:val="00000A"/>
          <w:sz w:val="22"/>
          <w:szCs w:val="22"/>
        </w:rPr>
        <w:t xml:space="preserve">kívánunk biztosítani. Hisszük, hogy csak magas fokú </w:t>
      </w:r>
      <w:r w:rsidR="00791D79" w:rsidRPr="0081604C">
        <w:rPr>
          <w:rFonts w:ascii="Arial" w:hAnsi="Arial" w:cs="Arial"/>
          <w:color w:val="00000A"/>
          <w:sz w:val="22"/>
          <w:szCs w:val="22"/>
        </w:rPr>
        <w:t xml:space="preserve">empátiával, szelíd kommunikációval és kiemelkedő szakmai </w:t>
      </w:r>
      <w:r w:rsidRPr="0081604C">
        <w:rPr>
          <w:rFonts w:ascii="Arial" w:hAnsi="Arial" w:cs="Arial"/>
          <w:color w:val="00000A"/>
          <w:sz w:val="22"/>
          <w:szCs w:val="22"/>
        </w:rPr>
        <w:t>hozzáértéssel nyújthatunk megnyugtatóan színvonalas, minőségi szolgáltatást intézményünkben, ahol a munka „tárgya” maga az ember.</w:t>
      </w:r>
      <w:r w:rsidR="00791D79" w:rsidRPr="0081604C">
        <w:rPr>
          <w:rFonts w:ascii="Arial" w:hAnsi="Arial" w:cs="Arial"/>
          <w:color w:val="00000A"/>
          <w:sz w:val="22"/>
          <w:szCs w:val="22"/>
        </w:rPr>
        <w:t xml:space="preserve"> </w:t>
      </w:r>
      <w:r w:rsidR="00B27771" w:rsidRPr="0081604C">
        <w:rPr>
          <w:rFonts w:ascii="Arial" w:hAnsi="Arial" w:cs="Arial"/>
          <w:color w:val="00000A"/>
          <w:sz w:val="22"/>
          <w:szCs w:val="22"/>
        </w:rPr>
        <w:t xml:space="preserve">Éppen ezért fontos, hogy az intézmény működésének mindennapjait az emberség, a </w:t>
      </w:r>
      <w:r w:rsidR="00286F0B" w:rsidRPr="0081604C">
        <w:rPr>
          <w:rFonts w:ascii="Arial" w:hAnsi="Arial" w:cs="Arial"/>
          <w:color w:val="00000A"/>
          <w:sz w:val="22"/>
          <w:szCs w:val="22"/>
        </w:rPr>
        <w:t xml:space="preserve">szakmai alázat, a </w:t>
      </w:r>
      <w:r w:rsidR="00B27771" w:rsidRPr="0081604C">
        <w:rPr>
          <w:rFonts w:ascii="Arial" w:hAnsi="Arial" w:cs="Arial"/>
          <w:color w:val="00000A"/>
          <w:sz w:val="22"/>
          <w:szCs w:val="22"/>
        </w:rPr>
        <w:t xml:space="preserve">szelídség és a </w:t>
      </w:r>
      <w:r w:rsidR="00286F0B" w:rsidRPr="0081604C">
        <w:rPr>
          <w:rFonts w:ascii="Arial" w:hAnsi="Arial" w:cs="Arial"/>
          <w:color w:val="00000A"/>
          <w:sz w:val="22"/>
          <w:szCs w:val="22"/>
        </w:rPr>
        <w:t>tisztelet jellemezze.</w:t>
      </w:r>
      <w:r w:rsidR="00286F0B">
        <w:rPr>
          <w:rFonts w:ascii="Arial" w:hAnsi="Arial" w:cs="Arial"/>
          <w:color w:val="00000A"/>
          <w:sz w:val="22"/>
          <w:szCs w:val="22"/>
        </w:rPr>
        <w:t xml:space="preserve"> </w:t>
      </w:r>
    </w:p>
    <w:p w14:paraId="05B300D1" w14:textId="77777777"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14:paraId="3F33012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14:paraId="22BF3977"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D0C41FB" w14:textId="5D8A0788"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A szociális igazgatásról és szociális ellátásokról szóló 1993. évi III. törvény 57. §-ában (továbbiakban Szoc.tv.), az 1/2000 (I. 7.) 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a bölcsődét, valamint az egészségügyi alapellátást.</w:t>
      </w:r>
    </w:p>
    <w:p w14:paraId="7A4BF30D"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Hévíz Város Önkormányzata és a feladat-ellátási megállapodásokat kötött önkormányzatok ezen szolgáltatásokat integrált intézmény formájában nyújtja a lakosság számára.</w:t>
      </w:r>
    </w:p>
    <w:p w14:paraId="4EB834C1" w14:textId="77777777"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14:paraId="0BCCB3D9" w14:textId="77777777"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felnövekvő gyermekek gondozására, nevelésére.</w:t>
      </w:r>
    </w:p>
    <w:p w14:paraId="471C363E"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14:paraId="2059BB06"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14:paraId="2D688822"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E3B479C"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w:t>
      </w:r>
      <w:proofErr w:type="gramStart"/>
      <w:r>
        <w:rPr>
          <w:rFonts w:ascii="Arial" w:hAnsi="Arial" w:cs="Arial"/>
          <w:color w:val="00000A"/>
          <w:sz w:val="22"/>
          <w:szCs w:val="22"/>
        </w:rPr>
        <w:t>igénybe vétele</w:t>
      </w:r>
      <w:proofErr w:type="gramEnd"/>
      <w:r>
        <w:rPr>
          <w:rFonts w:ascii="Arial" w:hAnsi="Arial" w:cs="Arial"/>
          <w:color w:val="00000A"/>
          <w:sz w:val="22"/>
          <w:szCs w:val="22"/>
        </w:rPr>
        <w:t xml:space="preserve"> tekintetében.</w:t>
      </w:r>
    </w:p>
    <w:p w14:paraId="6336FB8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14:paraId="4F5CF57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3C41944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14:paraId="3AE2043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14:paraId="0BC79F9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044180B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t>A szolgáltatás célja és feladata</w:t>
      </w:r>
      <w:r>
        <w:rPr>
          <w:rFonts w:ascii="Arial" w:hAnsi="Arial" w:cs="Arial"/>
          <w:color w:val="00000A"/>
          <w:sz w:val="22"/>
          <w:szCs w:val="22"/>
        </w:rPr>
        <w:t xml:space="preserve"> (1/2000. (I. 7.) SZCSM rendelet 5/A. § (1) bekezdésének megfelelően):</w:t>
      </w:r>
    </w:p>
    <w:p w14:paraId="5FF42D7E" w14:textId="77777777"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14:paraId="35823761" w14:textId="77777777"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w:t>
      </w:r>
      <w:r>
        <w:rPr>
          <w:rFonts w:ascii="Arial" w:hAnsi="Arial" w:cs="Arial"/>
          <w:color w:val="00000A"/>
          <w:sz w:val="22"/>
          <w:szCs w:val="22"/>
        </w:rPr>
        <w:lastRenderedPageBreak/>
        <w:t>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14:paraId="5F9360B3" w14:textId="77777777"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felméri a beavatkozás szükségességét, illetve továbbítja az ügyeletes gondozónőnek (az intézet által biztosított mobiltelefonon), aki azonnal, de maximum 30 percen belül a helyszínre érkezik.</w:t>
      </w:r>
    </w:p>
    <w:p w14:paraId="33F1926A" w14:textId="77777777"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14:paraId="558AA8C0" w14:textId="77777777"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r>
        <w:rPr>
          <w:rFonts w:ascii="Arial" w:hAnsi="Arial" w:cs="Arial"/>
          <w:i/>
          <w:iCs/>
          <w:color w:val="00000A"/>
          <w:sz w:val="22"/>
          <w:szCs w:val="22"/>
        </w:rPr>
        <w:t>a)</w:t>
      </w:r>
      <w:r>
        <w:rPr>
          <w:rFonts w:ascii="Arial" w:hAnsi="Arial" w:cs="Arial"/>
          <w:color w:val="00000A"/>
          <w:sz w:val="22"/>
          <w:szCs w:val="22"/>
        </w:rPr>
        <w:t xml:space="preserve"> az ellátott személy segélyhívása esetén az ügyeletes gondozónak a helyszínen történő haladéktalan megjelenését,</w:t>
      </w:r>
    </w:p>
    <w:p w14:paraId="4378A916" w14:textId="77777777" w:rsidR="007C68F5" w:rsidRDefault="00D46BCC"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14:paraId="06FB9AF2" w14:textId="77777777" w:rsidR="00EE51AF" w:rsidRDefault="007C68F5"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 xml:space="preserve">c) </w:t>
      </w:r>
      <w:r w:rsidR="00D46BCC">
        <w:rPr>
          <w:rFonts w:ascii="Arial" w:hAnsi="Arial" w:cs="Arial"/>
          <w:color w:val="00000A"/>
          <w:sz w:val="22"/>
          <w:szCs w:val="22"/>
        </w:rPr>
        <w:t>szükség esetén további egészségügyi vagy szociális ellátás kezdeményezését.</w:t>
      </w:r>
    </w:p>
    <w:p w14:paraId="7D73E33E" w14:textId="77777777" w:rsidR="00EE51AF" w:rsidRDefault="00D46BCC" w:rsidP="009C62DD">
      <w:pPr>
        <w:pStyle w:val="Szvegtrzs21"/>
        <w:numPr>
          <w:ilvl w:val="0"/>
          <w:numId w:val="51"/>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14:paraId="61E1BD9A" w14:textId="77777777" w:rsidR="00EE51AF" w:rsidRDefault="00D46BCC">
      <w:pPr>
        <w:pStyle w:val="FreeForm"/>
        <w:spacing w:line="360" w:lineRule="auto"/>
        <w:ind w:left="1418"/>
        <w:jc w:val="both"/>
      </w:pPr>
      <w:r>
        <w:rPr>
          <w:rFonts w:ascii="Arial" w:hAnsi="Arial" w:cs="Arial"/>
          <w:color w:val="00000A"/>
          <w:sz w:val="22"/>
          <w:szCs w:val="22"/>
        </w:rPr>
        <w:lastRenderedPageBreak/>
        <w:t>Célja és kü</w:t>
      </w:r>
      <w:r>
        <w:rPr>
          <w:rFonts w:ascii="Arial" w:hAnsi="Arial" w:cs="Arial"/>
          <w:color w:val="00000A"/>
          <w:sz w:val="22"/>
          <w:szCs w:val="22"/>
          <w:lang w:val="da-DK"/>
        </w:rPr>
        <w:t>ldet</w:t>
      </w:r>
      <w:r>
        <w:rPr>
          <w:rFonts w:ascii="Arial" w:hAnsi="Arial" w:cs="Arial"/>
          <w:color w:val="00000A"/>
          <w:sz w:val="22"/>
          <w:szCs w:val="22"/>
        </w:rPr>
        <w:t>ése: a szociális munka eszközeinek és módszereinek a felhasználásával – díjmentes általá</w:t>
      </w:r>
      <w:r>
        <w:rPr>
          <w:rFonts w:ascii="Arial" w:hAnsi="Arial" w:cs="Arial"/>
          <w:color w:val="00000A"/>
          <w:sz w:val="22"/>
          <w:szCs w:val="22"/>
          <w:lang w:val="en-US"/>
        </w:rPr>
        <w:t xml:space="preserve">nos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14:paraId="2C33B55B" w14:textId="77777777"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14:paraId="56C139ED" w14:textId="77777777"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14:paraId="4DD81915"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14:paraId="76470840" w14:textId="77777777"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szociá</w:t>
      </w:r>
      <w:r>
        <w:rPr>
          <w:rFonts w:ascii="Arial" w:hAnsi="Arial" w:cs="Arial"/>
          <w:color w:val="00000A"/>
          <w:sz w:val="22"/>
          <w:szCs w:val="22"/>
          <w:lang w:val="en-US"/>
        </w:rPr>
        <w:t>lis ell</w:t>
      </w:r>
      <w:r>
        <w:rPr>
          <w:rFonts w:ascii="Arial" w:hAnsi="Arial" w:cs="Arial"/>
          <w:color w:val="00000A"/>
          <w:sz w:val="22"/>
          <w:szCs w:val="22"/>
        </w:rPr>
        <w:t>átásokhoz való hozzájutás megszervezése</w:t>
      </w:r>
    </w:p>
    <w:p w14:paraId="1E148659"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14:paraId="1472CAFE" w14:textId="77777777"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veszélyeztetettsé</w:t>
      </w:r>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14:paraId="12E230C4"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14:paraId="0A75956A"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  prevenciós szolgáltatások működtetése, különösen iskolai szociális munka által</w:t>
      </w:r>
    </w:p>
    <w:p w14:paraId="5BF1BE8D" w14:textId="77777777"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alapján Hévízen biztosít 25 fő részére. A klub arra hivatott, hogy az igényekhez igazodó szolgáltatásokkal, foglalkozásokkal, kulturális és készségfejlesztő, mentális állapotot fenntartó programokkal járuljon hozzá a minőségibb időskor megéléséhez.</w:t>
      </w:r>
    </w:p>
    <w:p w14:paraId="6E810BB0" w14:textId="77777777" w:rsidR="00EE51AF" w:rsidRDefault="00D46BCC" w:rsidP="009C62DD">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sidRPr="0081604C">
        <w:rPr>
          <w:rFonts w:ascii="Arial" w:hAnsi="Arial" w:cs="Arial"/>
          <w:i/>
          <w:iCs/>
          <w:color w:val="00000A"/>
          <w:sz w:val="22"/>
          <w:szCs w:val="22"/>
        </w:rPr>
        <w:t>Idősek Otthona működtetése</w:t>
      </w:r>
      <w:r w:rsidRPr="0081604C">
        <w:rPr>
          <w:rFonts w:ascii="Arial" w:hAnsi="Arial" w:cs="Arial"/>
          <w:color w:val="00000A"/>
          <w:sz w:val="22"/>
          <w:szCs w:val="22"/>
        </w:rPr>
        <w:t>: az önmaguk ellátására nem, vagy csak folyamatos segítséggel (</w:t>
      </w:r>
      <w:r w:rsidR="003A43BB" w:rsidRPr="0081604C">
        <w:rPr>
          <w:rFonts w:ascii="Arial" w:hAnsi="Arial" w:cs="Arial"/>
          <w:color w:val="00000A"/>
          <w:sz w:val="22"/>
          <w:szCs w:val="22"/>
        </w:rPr>
        <w:t xml:space="preserve">III. fokozatú </w:t>
      </w:r>
      <w:r w:rsidRPr="0081604C">
        <w:rPr>
          <w:rFonts w:ascii="Arial" w:hAnsi="Arial" w:cs="Arial"/>
          <w:color w:val="00000A"/>
          <w:sz w:val="22"/>
          <w:szCs w:val="22"/>
        </w:rPr>
        <w:t>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w:t>
      </w:r>
      <w:r>
        <w:rPr>
          <w:rFonts w:ascii="Arial" w:hAnsi="Arial" w:cs="Arial"/>
          <w:color w:val="00000A"/>
          <w:sz w:val="22"/>
          <w:szCs w:val="22"/>
        </w:rPr>
        <w:t xml:space="preserve"> foglalkoztatását, meghatározott egészségügyi ellátását, lakhatását, átlagos ápolást és gondozást biztosítunk (Szoc.tv. 67. §-ának megfelelően). A bentlakásos otthon elsődleges funkcióját túl arra hivatott, hogy a lakók korábbi </w:t>
      </w:r>
      <w:r>
        <w:rPr>
          <w:rFonts w:ascii="Arial" w:hAnsi="Arial" w:cs="Arial"/>
          <w:color w:val="00000A"/>
          <w:sz w:val="22"/>
          <w:szCs w:val="22"/>
        </w:rPr>
        <w:lastRenderedPageBreak/>
        <w:t>otthonukból beköltözve újra valódi otthonra találjanak, megkapják azokat az ellátásokat, mely ehhez minél emberibb módon hozzájárul.</w:t>
      </w:r>
    </w:p>
    <w:p w14:paraId="67AA5300"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14:paraId="0C3F0EC7"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14:paraId="6A26B1B8" w14:textId="77777777"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14:paraId="697CE058"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14:paraId="76B77D83"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 xml:space="preserve">A bölcsőde feladata a családban nevelkedő 20 hetestől 3 éves korig </w:t>
      </w:r>
      <w:proofErr w:type="gramStart"/>
      <w:r>
        <w:rPr>
          <w:rFonts w:ascii="Arial" w:hAnsi="Arial" w:cs="Arial"/>
          <w:color w:val="00000A"/>
          <w:sz w:val="22"/>
          <w:szCs w:val="22"/>
        </w:rPr>
        <w:t>a  gyermekek</w:t>
      </w:r>
      <w:proofErr w:type="gramEnd"/>
      <w:r>
        <w:rPr>
          <w:rFonts w:ascii="Arial" w:hAnsi="Arial" w:cs="Arial"/>
          <w:color w:val="00000A"/>
          <w:sz w:val="22"/>
          <w:szCs w:val="22"/>
        </w:rPr>
        <w:t xml:space="preserve">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14:paraId="7856F9DB"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14:paraId="3BBC3CB9"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14:paraId="3F7249EB"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szabadban való tartózkodás feltételeit</w:t>
      </w:r>
    </w:p>
    <w:p w14:paraId="1E8A8581"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14:paraId="43306421" w14:textId="77777777"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14:paraId="327E1DA8"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14:paraId="2B447D71"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14:paraId="7D8D0F7F"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14:paraId="279864DD"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14:paraId="4AA0EF4E" w14:textId="075A1424" w:rsidR="00BD288F" w:rsidRDefault="00D46BCC" w:rsidP="004A31D4">
      <w:pPr>
        <w:pStyle w:val="Standard"/>
        <w:spacing w:line="360" w:lineRule="auto"/>
        <w:ind w:left="1418"/>
        <w:jc w:val="both"/>
        <w:rPr>
          <w:sz w:val="22"/>
          <w:szCs w:val="22"/>
        </w:rPr>
      </w:pPr>
      <w:r>
        <w:rPr>
          <w:rFonts w:ascii="Arial" w:hAnsi="Arial" w:cs="Arial"/>
          <w:sz w:val="22"/>
          <w:szCs w:val="22"/>
          <w:lang w:val="hu-HU"/>
        </w:rPr>
        <w:t>Ha a gyermek nem érett meg az óvodai nevelésre, a 4. életévének betöltését követő augusztus 31-ig tovább gondozható a bölcsődében.</w:t>
      </w:r>
    </w:p>
    <w:p w14:paraId="1B0957DC" w14:textId="77777777"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14:paraId="3657A5CF" w14:textId="77777777" w:rsidR="00CF65D6" w:rsidRDefault="00CF65D6">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14:paraId="772FE782" w14:textId="77777777" w:rsidR="00CF65D6" w:rsidRDefault="00CF65D6">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14:paraId="507C4233" w14:textId="77777777" w:rsidR="00EE51AF" w:rsidRPr="006E7428" w:rsidRDefault="00D46BCC">
      <w:pPr>
        <w:pStyle w:val="Standard"/>
        <w:spacing w:line="360" w:lineRule="auto"/>
        <w:jc w:val="both"/>
      </w:pPr>
      <w:r w:rsidRPr="006E7428">
        <w:rPr>
          <w:rFonts w:ascii="Arial" w:hAnsi="Arial" w:cs="Arial"/>
          <w:b/>
          <w:bCs/>
          <w:sz w:val="22"/>
          <w:szCs w:val="22"/>
        </w:rPr>
        <w:lastRenderedPageBreak/>
        <w:t xml:space="preserve">II. </w:t>
      </w:r>
      <w:r w:rsidRPr="006E7428">
        <w:rPr>
          <w:rFonts w:ascii="Arial" w:hAnsi="Arial" w:cs="Arial"/>
          <w:b/>
          <w:bCs/>
          <w:sz w:val="22"/>
          <w:szCs w:val="22"/>
          <w:u w:val="single"/>
        </w:rPr>
        <w:t>A megvalósítani kívánt program konkrét bemutatása, a létrejövő kapacitások, a nyújtott</w:t>
      </w:r>
      <w:r w:rsidRPr="006E7428">
        <w:rPr>
          <w:rFonts w:ascii="Arial" w:hAnsi="Arial" w:cs="Arial"/>
          <w:sz w:val="22"/>
          <w:szCs w:val="22"/>
          <w:u w:val="single"/>
        </w:rPr>
        <w:t xml:space="preserve"> </w:t>
      </w:r>
      <w:r w:rsidRPr="006E7428">
        <w:rPr>
          <w:rFonts w:ascii="Arial" w:hAnsi="Arial" w:cs="Arial"/>
          <w:b/>
          <w:bCs/>
          <w:sz w:val="22"/>
          <w:szCs w:val="22"/>
          <w:u w:val="single"/>
        </w:rPr>
        <w:t>szolgáltatáselemek, tevékenységek leírása</w:t>
      </w:r>
      <w:r w:rsidRPr="006E7428">
        <w:rPr>
          <w:rFonts w:ascii="Arial" w:hAnsi="Arial" w:cs="Arial"/>
          <w:sz w:val="22"/>
          <w:szCs w:val="22"/>
          <w:u w:val="single"/>
        </w:rPr>
        <w:t xml:space="preserve"> </w:t>
      </w:r>
      <w:r w:rsidRPr="006E7428">
        <w:rPr>
          <w:rFonts w:ascii="Arial" w:hAnsi="Arial" w:cs="Arial"/>
          <w:sz w:val="22"/>
          <w:szCs w:val="22"/>
        </w:rPr>
        <w:t>(1/2000. (I. 7.) SZCSM rendelet 5/A. §. (1) bekezdés aa) pontja alapján):</w:t>
      </w:r>
    </w:p>
    <w:p w14:paraId="4A048FF8"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6E7428">
        <w:rPr>
          <w:rFonts w:ascii="Arial" w:hAnsi="Arial" w:cs="Arial"/>
          <w:color w:val="00000A"/>
          <w:sz w:val="22"/>
          <w:szCs w:val="22"/>
        </w:rPr>
        <w:t xml:space="preserve">A </w:t>
      </w:r>
      <w:r w:rsidRPr="006E7428">
        <w:rPr>
          <w:rFonts w:ascii="Arial" w:eastAsia="Times New Roman" w:hAnsi="Arial" w:cs="Arial"/>
          <w:color w:val="00000A"/>
          <w:sz w:val="22"/>
          <w:szCs w:val="22"/>
        </w:rPr>
        <w:t>szakmai program ezen kötelező elemei az egyes szolgáltatásoknál (a szolgáltatás céljai és feladatai között, valamint a feladatellátás szakmai tartalma, módja, a biztosított szolgáltatások formája, köre rendszeressége ponton belül) kerülnek részletezésre.</w:t>
      </w:r>
    </w:p>
    <w:p w14:paraId="2C13F716"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4FAC03E"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bookmarkStart w:id="0" w:name="_Hlk129609102"/>
      <w:r w:rsidRPr="0081604C">
        <w:rPr>
          <w:rFonts w:ascii="Arial" w:hAnsi="Arial" w:cs="Arial"/>
          <w:b/>
          <w:bCs/>
          <w:color w:val="00000A"/>
          <w:sz w:val="22"/>
          <w:szCs w:val="22"/>
        </w:rPr>
        <w:t xml:space="preserve">III. </w:t>
      </w:r>
      <w:r w:rsidRPr="0081604C">
        <w:rPr>
          <w:rFonts w:ascii="Arial" w:hAnsi="Arial" w:cs="Arial"/>
          <w:b/>
          <w:bCs/>
          <w:color w:val="00000A"/>
          <w:sz w:val="22"/>
          <w:szCs w:val="22"/>
          <w:u w:val="single"/>
        </w:rPr>
        <w:t>Más intézményekkel való együttműködés</w:t>
      </w:r>
      <w:r w:rsidRPr="0081604C">
        <w:rPr>
          <w:rFonts w:ascii="Arial" w:hAnsi="Arial" w:cs="Arial"/>
          <w:color w:val="00000A"/>
          <w:sz w:val="22"/>
          <w:szCs w:val="22"/>
        </w:rPr>
        <w:t xml:space="preserve"> </w:t>
      </w:r>
      <w:bookmarkEnd w:id="0"/>
      <w:r w:rsidRPr="0081604C">
        <w:rPr>
          <w:rFonts w:ascii="Arial" w:hAnsi="Arial" w:cs="Arial"/>
          <w:color w:val="00000A"/>
          <w:sz w:val="22"/>
          <w:szCs w:val="22"/>
        </w:rPr>
        <w:t xml:space="preserve">(1/2000. (I. 7.) SZCSM rendelet 5/A. §. (1) bekezdés ac) pontja alapján):  </w:t>
      </w:r>
    </w:p>
    <w:p w14:paraId="72ADB54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Folyamatos kapcsolattartás </w:t>
      </w:r>
      <w:r w:rsidR="00280A76" w:rsidRPr="0081604C">
        <w:rPr>
          <w:rFonts w:ascii="Arial" w:hAnsi="Arial" w:cs="Arial"/>
          <w:color w:val="00000A"/>
          <w:sz w:val="22"/>
          <w:szCs w:val="22"/>
        </w:rPr>
        <w:t xml:space="preserve">a térségben lévő szociális </w:t>
      </w:r>
      <w:r w:rsidRPr="0081604C">
        <w:rPr>
          <w:rFonts w:ascii="Arial" w:hAnsi="Arial" w:cs="Arial"/>
          <w:color w:val="00000A"/>
          <w:sz w:val="22"/>
          <w:szCs w:val="22"/>
        </w:rPr>
        <w:t xml:space="preserve">intézményekkel, hatóságokkal, különösen a Zala 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w:t>
      </w:r>
      <w:r w:rsidR="00E60653" w:rsidRPr="0081604C">
        <w:rPr>
          <w:rFonts w:ascii="Arial" w:hAnsi="Arial" w:cs="Arial"/>
          <w:color w:val="00000A"/>
          <w:sz w:val="22"/>
          <w:szCs w:val="22"/>
        </w:rPr>
        <w:t xml:space="preserve">az Országos Alapellátási Szövetséggel, </w:t>
      </w:r>
      <w:r w:rsidRPr="0081604C">
        <w:rPr>
          <w:rFonts w:ascii="Arial" w:hAnsi="Arial" w:cs="Arial"/>
          <w:color w:val="00000A"/>
          <w:sz w:val="22"/>
          <w:szCs w:val="22"/>
        </w:rPr>
        <w:t>az egyházak képviselőivel, valamint a Keszthely és Környéke Kistérségi Többcélú Társulás Szociális Szolgáltató Központjával</w:t>
      </w:r>
      <w:r w:rsidR="00E60653" w:rsidRPr="0081604C">
        <w:rPr>
          <w:rFonts w:ascii="Arial" w:hAnsi="Arial" w:cs="Arial"/>
          <w:color w:val="00000A"/>
          <w:sz w:val="22"/>
          <w:szCs w:val="22"/>
        </w:rPr>
        <w:t>.</w:t>
      </w:r>
    </w:p>
    <w:p w14:paraId="0D1166A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14:paraId="6F9CBFB4" w14:textId="77777777" w:rsidR="004A31D4" w:rsidRDefault="004A31D4">
      <w:pPr>
        <w:pStyle w:val="FreeForm"/>
        <w:spacing w:line="360" w:lineRule="auto"/>
        <w:jc w:val="both"/>
        <w:rPr>
          <w:rFonts w:ascii="Arial" w:hAnsi="Arial" w:cs="Arial"/>
          <w:color w:val="00000A"/>
          <w:sz w:val="22"/>
          <w:szCs w:val="22"/>
        </w:rPr>
      </w:pPr>
    </w:p>
    <w:p w14:paraId="6B7359D1" w14:textId="77777777" w:rsidR="00EE51AF" w:rsidRDefault="00D46BCC">
      <w:pPr>
        <w:pStyle w:val="FreeForm"/>
        <w:spacing w:line="360" w:lineRule="auto"/>
        <w:jc w:val="both"/>
      </w:pPr>
      <w:r>
        <w:rPr>
          <w:rFonts w:ascii="Arial" w:hAnsi="Arial" w:cs="Arial"/>
          <w:color w:val="00000A"/>
          <w:sz w:val="22"/>
          <w:szCs w:val="22"/>
        </w:rPr>
        <w:t xml:space="preserve">A </w:t>
      </w:r>
      <w:r w:rsidRPr="00E60653">
        <w:rPr>
          <w:rFonts w:ascii="Arial" w:hAnsi="Arial" w:cs="Arial"/>
          <w:b/>
          <w:color w:val="00000A"/>
          <w:sz w:val="22"/>
          <w:szCs w:val="22"/>
        </w:rPr>
        <w:t>h</w:t>
      </w:r>
      <w:r w:rsidRPr="00E60653">
        <w:rPr>
          <w:rFonts w:ascii="Arial" w:hAnsi="Arial" w:cs="Arial"/>
          <w:b/>
          <w:bCs/>
          <w:color w:val="00000A"/>
          <w:sz w:val="22"/>
          <w:szCs w:val="22"/>
        </w:rPr>
        <w:t>á</w:t>
      </w:r>
      <w:r w:rsidRPr="00E60653">
        <w:rPr>
          <w:rFonts w:ascii="Arial" w:hAnsi="Arial" w:cs="Arial"/>
          <w:b/>
          <w:bCs/>
          <w:color w:val="00000A"/>
          <w:sz w:val="22"/>
          <w:szCs w:val="22"/>
          <w:lang w:val="en-US"/>
        </w:rPr>
        <w:t>zi seg</w:t>
      </w:r>
      <w:r w:rsidRPr="00E60653">
        <w:rPr>
          <w:rFonts w:ascii="Arial" w:hAnsi="Arial" w:cs="Arial"/>
          <w:b/>
          <w:bCs/>
          <w:color w:val="00000A"/>
          <w:sz w:val="22"/>
          <w:szCs w:val="22"/>
        </w:rPr>
        <w:t>ítségnyújtás feladat</w:t>
      </w:r>
      <w:r>
        <w:rPr>
          <w:rFonts w:ascii="Arial" w:hAnsi="Arial" w:cs="Arial"/>
          <w:bCs/>
          <w:color w:val="00000A"/>
          <w:sz w:val="22"/>
          <w:szCs w:val="22"/>
        </w:rPr>
        <w:t xml:space="preserve">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14:paraId="4349A9D3"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14:paraId="7C04EA13"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14:paraId="6394E6B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14:paraId="6263F89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14:paraId="304460D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14:paraId="4A44FE56"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14:paraId="53DE135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14:paraId="0998D23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14:paraId="46C63BA3" w14:textId="77777777"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14:paraId="3DEAAF03"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14:paraId="6F48D4E9" w14:textId="77777777"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r>
        <w:rPr>
          <w:rFonts w:ascii="Arial" w:hAnsi="Arial" w:cs="Arial"/>
          <w:color w:val="00000A"/>
          <w:sz w:val="22"/>
          <w:szCs w:val="22"/>
        </w:rPr>
        <w:t>átást nyújtó szociális intézményekkel.</w:t>
      </w:r>
    </w:p>
    <w:p w14:paraId="581CF22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Írásbeli megállapodást a Máltai Szeretetszolgálattal, a Katolikus és a Református Egyhá</w:t>
      </w:r>
      <w:r>
        <w:rPr>
          <w:rFonts w:ascii="Arial" w:hAnsi="Arial" w:cs="Arial"/>
          <w:color w:val="00000A"/>
          <w:sz w:val="22"/>
          <w:szCs w:val="22"/>
          <w:lang w:val="it-IT"/>
        </w:rPr>
        <w:t>zzal k</w:t>
      </w:r>
      <w:r>
        <w:rPr>
          <w:rFonts w:ascii="Arial" w:hAnsi="Arial" w:cs="Arial"/>
          <w:color w:val="00000A"/>
          <w:sz w:val="22"/>
          <w:szCs w:val="22"/>
        </w:rPr>
        <w:t xml:space="preserve">ötöttünk. A Máltai Szeretetszolgálattal a megállapodás a kölcsönös adomány gyűjtés </w:t>
      </w:r>
      <w:proofErr w:type="gramStart"/>
      <w:r>
        <w:rPr>
          <w:rFonts w:ascii="Arial" w:hAnsi="Arial" w:cs="Arial"/>
          <w:color w:val="00000A"/>
          <w:sz w:val="22"/>
          <w:szCs w:val="22"/>
        </w:rPr>
        <w:t xml:space="preserve">és  </w:t>
      </w:r>
      <w:r w:rsidRPr="0081604C">
        <w:rPr>
          <w:rFonts w:ascii="Arial" w:hAnsi="Arial" w:cs="Arial"/>
          <w:color w:val="00000A"/>
          <w:sz w:val="22"/>
          <w:szCs w:val="22"/>
        </w:rPr>
        <w:t>osztás</w:t>
      </w:r>
      <w:proofErr w:type="gramEnd"/>
      <w:r w:rsidRPr="0081604C">
        <w:rPr>
          <w:rFonts w:ascii="Arial" w:hAnsi="Arial" w:cs="Arial"/>
          <w:color w:val="00000A"/>
          <w:sz w:val="22"/>
          <w:szCs w:val="22"/>
        </w:rPr>
        <w:t>, az egyházak képviselőivel pedig főként a szabad hitgyakorlás és a közös programokon való részvé</w:t>
      </w:r>
      <w:r w:rsidRPr="0081604C">
        <w:rPr>
          <w:rFonts w:ascii="Arial" w:hAnsi="Arial" w:cs="Arial"/>
          <w:color w:val="00000A"/>
          <w:sz w:val="22"/>
          <w:szCs w:val="22"/>
          <w:lang w:val="en-US"/>
        </w:rPr>
        <w:t>tel c</w:t>
      </w:r>
      <w:r w:rsidRPr="0081604C">
        <w:rPr>
          <w:rFonts w:ascii="Arial" w:hAnsi="Arial" w:cs="Arial"/>
          <w:color w:val="00000A"/>
          <w:sz w:val="22"/>
          <w:szCs w:val="22"/>
        </w:rPr>
        <w:t>éljával jö</w:t>
      </w:r>
      <w:r w:rsidRPr="0081604C">
        <w:rPr>
          <w:rFonts w:ascii="Arial" w:hAnsi="Arial" w:cs="Arial"/>
          <w:color w:val="00000A"/>
          <w:sz w:val="22"/>
          <w:szCs w:val="22"/>
          <w:lang w:val="sv-SE"/>
        </w:rPr>
        <w:t>tt l</w:t>
      </w:r>
      <w:r w:rsidRPr="0081604C">
        <w:rPr>
          <w:rFonts w:ascii="Arial" w:hAnsi="Arial" w:cs="Arial"/>
          <w:color w:val="00000A"/>
          <w:sz w:val="22"/>
          <w:szCs w:val="22"/>
        </w:rPr>
        <w:t xml:space="preserve">étre.  </w:t>
      </w:r>
    </w:p>
    <w:p w14:paraId="698246E3" w14:textId="77777777" w:rsidR="004A31D4" w:rsidRDefault="004A31D4">
      <w:pPr>
        <w:pStyle w:val="FreeForm"/>
        <w:spacing w:line="360" w:lineRule="auto"/>
        <w:jc w:val="both"/>
        <w:rPr>
          <w:rFonts w:ascii="Arial" w:hAnsi="Arial" w:cs="Arial"/>
          <w:color w:val="00000A"/>
          <w:sz w:val="22"/>
          <w:szCs w:val="22"/>
        </w:rPr>
      </w:pPr>
    </w:p>
    <w:p w14:paraId="45E65D50"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00E60653" w:rsidRPr="0081604C">
        <w:rPr>
          <w:rFonts w:ascii="Arial" w:hAnsi="Arial" w:cs="Arial"/>
          <w:b/>
          <w:color w:val="00000A"/>
          <w:sz w:val="22"/>
          <w:szCs w:val="22"/>
        </w:rPr>
        <w:t>C</w:t>
      </w:r>
      <w:r w:rsidRPr="0081604C">
        <w:rPr>
          <w:rFonts w:ascii="Arial" w:hAnsi="Arial" w:cs="Arial"/>
          <w:b/>
          <w:bCs/>
          <w:color w:val="00000A"/>
          <w:sz w:val="22"/>
          <w:szCs w:val="22"/>
        </w:rPr>
        <w:t xml:space="preserve">salád- és </w:t>
      </w:r>
      <w:r w:rsidR="00E60653" w:rsidRPr="0081604C">
        <w:rPr>
          <w:rFonts w:ascii="Arial" w:hAnsi="Arial" w:cs="Arial"/>
          <w:b/>
          <w:bCs/>
          <w:color w:val="00000A"/>
          <w:sz w:val="22"/>
          <w:szCs w:val="22"/>
        </w:rPr>
        <w:t>G</w:t>
      </w:r>
      <w:r w:rsidRPr="0081604C">
        <w:rPr>
          <w:rFonts w:ascii="Arial" w:hAnsi="Arial" w:cs="Arial"/>
          <w:b/>
          <w:bCs/>
          <w:color w:val="00000A"/>
          <w:sz w:val="22"/>
          <w:szCs w:val="22"/>
        </w:rPr>
        <w:t xml:space="preserve">yermekjóléti </w:t>
      </w:r>
      <w:r w:rsidR="00E60653" w:rsidRPr="0081604C">
        <w:rPr>
          <w:rFonts w:ascii="Arial" w:hAnsi="Arial" w:cs="Arial"/>
          <w:b/>
          <w:bCs/>
          <w:color w:val="00000A"/>
          <w:sz w:val="22"/>
          <w:szCs w:val="22"/>
        </w:rPr>
        <w:t>S</w:t>
      </w:r>
      <w:r w:rsidRPr="0081604C">
        <w:rPr>
          <w:rFonts w:ascii="Arial" w:hAnsi="Arial" w:cs="Arial"/>
          <w:b/>
          <w:bCs/>
          <w:color w:val="00000A"/>
          <w:sz w:val="22"/>
          <w:szCs w:val="22"/>
        </w:rPr>
        <w:t>zolgálat</w:t>
      </w:r>
      <w:r w:rsidRPr="0081604C">
        <w:rPr>
          <w:rFonts w:ascii="Arial" w:hAnsi="Arial" w:cs="Arial"/>
          <w:color w:val="00000A"/>
          <w:sz w:val="22"/>
          <w:szCs w:val="22"/>
        </w:rPr>
        <w:t xml:space="preserve"> szoros kapcsolatban áll a jelzőrendszeri tagokkal, különösen a </w:t>
      </w:r>
      <w:r w:rsidR="007B279B" w:rsidRPr="0081604C">
        <w:rPr>
          <w:rFonts w:ascii="Arial" w:hAnsi="Arial" w:cs="Arial"/>
          <w:color w:val="00000A"/>
          <w:sz w:val="22"/>
          <w:szCs w:val="22"/>
        </w:rPr>
        <w:t xml:space="preserve">Keszthelyi Járási Hivatal Foglalkoztatási Osztályával (álláslehetőségekkel, támogatásokkal </w:t>
      </w:r>
      <w:r w:rsidRPr="0081604C">
        <w:rPr>
          <w:rFonts w:ascii="Arial" w:hAnsi="Arial" w:cs="Arial"/>
          <w:color w:val="00000A"/>
          <w:sz w:val="22"/>
          <w:szCs w:val="22"/>
        </w:rPr>
        <w:t>kapcsolatban), védőnőkkel, nevelési-oktatá</w:t>
      </w:r>
      <w:r w:rsidRPr="0081604C">
        <w:rPr>
          <w:rFonts w:ascii="Arial" w:hAnsi="Arial" w:cs="Arial"/>
          <w:color w:val="00000A"/>
          <w:sz w:val="22"/>
          <w:szCs w:val="22"/>
          <w:lang w:val="it-IT"/>
        </w:rPr>
        <w:t>si int</w:t>
      </w:r>
      <w:r w:rsidRPr="0081604C">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sidRPr="0081604C">
        <w:rPr>
          <w:rFonts w:ascii="Arial" w:hAnsi="Arial" w:cs="Arial"/>
          <w:bCs/>
          <w:iCs/>
          <w:color w:val="00000A"/>
          <w:sz w:val="22"/>
          <w:szCs w:val="22"/>
        </w:rPr>
        <w:t xml:space="preserve"> Magyar Vöröskereszt Területi Szervezetével</w:t>
      </w:r>
      <w:r w:rsidRPr="0081604C">
        <w:rPr>
          <w:rFonts w:ascii="Arial" w:hAnsi="Arial" w:cs="Arial"/>
          <w:color w:val="00000A"/>
          <w:sz w:val="22"/>
          <w:szCs w:val="22"/>
        </w:rPr>
        <w:t xml:space="preserve"> valamint a Zala Megyei Kormányhivatal Keszthelyi Járási Hivatalának Gyámhivatalával, továbbá a térség szolgálatainak munkatársaival.</w:t>
      </w:r>
    </w:p>
    <w:p w14:paraId="3196A0A7" w14:textId="77777777" w:rsidR="00EE51AF" w:rsidRPr="0081604C" w:rsidRDefault="00D46BCC">
      <w:pPr>
        <w:pStyle w:val="Norml1"/>
        <w:spacing w:line="360" w:lineRule="auto"/>
        <w:jc w:val="both"/>
      </w:pPr>
      <w:r w:rsidRPr="0081604C">
        <w:rPr>
          <w:rFonts w:ascii="Arial" w:hAnsi="Arial" w:cs="Arial"/>
          <w:color w:val="00000A"/>
          <w:sz w:val="22"/>
          <w:szCs w:val="22"/>
        </w:rPr>
        <w:t>A Védőnői szolgálat kapcsolatot tart és együttműködik</w:t>
      </w:r>
      <w:bookmarkStart w:id="1" w:name="pr66"/>
      <w:bookmarkEnd w:id="1"/>
      <w:r w:rsidRPr="0081604C">
        <w:rPr>
          <w:rFonts w:ascii="Arial" w:hAnsi="Arial" w:cs="Arial"/>
          <w:color w:val="00000A"/>
          <w:sz w:val="22"/>
          <w:szCs w:val="22"/>
        </w:rPr>
        <w:t xml:space="preserve"> az egészségügyi alapellátás és ezen belül kiemelten a háziorvosi, házi gyermekorvosi ellátás, továbbá a szakellátás,</w:t>
      </w:r>
      <w:bookmarkStart w:id="2" w:name="pr67"/>
      <w:bookmarkEnd w:id="2"/>
      <w:r w:rsidRPr="0081604C">
        <w:rPr>
          <w:rFonts w:ascii="Arial" w:hAnsi="Arial" w:cs="Arial"/>
          <w:color w:val="00000A"/>
          <w:sz w:val="22"/>
          <w:szCs w:val="22"/>
        </w:rPr>
        <w:t xml:space="preserve"> a közoktatás,</w:t>
      </w:r>
      <w:bookmarkStart w:id="3" w:name="pr68"/>
      <w:bookmarkEnd w:id="3"/>
      <w:r w:rsidRPr="0081604C">
        <w:rPr>
          <w:rFonts w:ascii="Arial" w:hAnsi="Arial" w:cs="Arial"/>
          <w:color w:val="00000A"/>
          <w:sz w:val="22"/>
          <w:szCs w:val="22"/>
        </w:rPr>
        <w:t xml:space="preserve"> a család- és gyermekjóléti szolgálattal, a szociális segítést végző intézmények</w:t>
      </w:r>
      <w:bookmarkStart w:id="4" w:name="pr69"/>
      <w:bookmarkEnd w:id="4"/>
      <w:r w:rsidRPr="0081604C">
        <w:rPr>
          <w:rFonts w:ascii="Arial" w:hAnsi="Arial" w:cs="Arial"/>
          <w:color w:val="00000A"/>
          <w:sz w:val="22"/>
          <w:szCs w:val="22"/>
        </w:rPr>
        <w:t xml:space="preserve"> illetékes szakembereivel, valamint a Járási Hivatal Népegészségügyi Osztályával.</w:t>
      </w:r>
    </w:p>
    <w:p w14:paraId="7A9DF14B"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Bölcsőde</w:t>
      </w:r>
      <w:r w:rsidRPr="0081604C">
        <w:rPr>
          <w:rFonts w:ascii="Arial" w:hAnsi="Arial" w:cs="Arial"/>
          <w:color w:val="00000A"/>
          <w:sz w:val="22"/>
          <w:szCs w:val="22"/>
        </w:rPr>
        <w:t xml:space="preserve"> kapcsolatban áll a Család- és Gyermekjóléti Szolgálattal, a védőnőkkel és a Brunszvik Teréz Napközi Otthonos Óvodával, módszertani bölcsődével, </w:t>
      </w:r>
      <w:r w:rsidR="007B279B" w:rsidRPr="0081604C">
        <w:rPr>
          <w:rFonts w:ascii="Arial" w:hAnsi="Arial" w:cs="Arial"/>
          <w:color w:val="00000A"/>
          <w:sz w:val="22"/>
          <w:szCs w:val="22"/>
        </w:rPr>
        <w:t xml:space="preserve">Pedagógiai Szakszolgálattal, </w:t>
      </w:r>
      <w:r w:rsidRPr="0081604C">
        <w:rPr>
          <w:rFonts w:ascii="Arial" w:hAnsi="Arial" w:cs="Arial"/>
          <w:color w:val="00000A"/>
          <w:sz w:val="22"/>
          <w:szCs w:val="22"/>
        </w:rPr>
        <w:t>civil szervezetekkel, a térség bölcsődéivel.</w:t>
      </w:r>
    </w:p>
    <w:p w14:paraId="183EC728" w14:textId="77777777" w:rsidR="004A31D4" w:rsidRDefault="004A31D4">
      <w:pPr>
        <w:pStyle w:val="FreeForm"/>
        <w:spacing w:line="360" w:lineRule="auto"/>
        <w:jc w:val="both"/>
        <w:rPr>
          <w:rFonts w:ascii="Arial" w:hAnsi="Arial" w:cs="Arial"/>
          <w:b/>
          <w:bCs/>
          <w:color w:val="00000A"/>
          <w:sz w:val="22"/>
          <w:szCs w:val="22"/>
        </w:rPr>
      </w:pPr>
    </w:p>
    <w:p w14:paraId="3B6AF537" w14:textId="77777777" w:rsidR="00EE51AF" w:rsidRPr="0081604C" w:rsidRDefault="00D46BCC">
      <w:pPr>
        <w:pStyle w:val="FreeForm"/>
        <w:spacing w:line="360" w:lineRule="auto"/>
        <w:jc w:val="both"/>
      </w:pPr>
      <w:r w:rsidRPr="0081604C">
        <w:rPr>
          <w:rFonts w:ascii="Arial" w:hAnsi="Arial" w:cs="Arial"/>
          <w:b/>
          <w:bCs/>
          <w:color w:val="00000A"/>
          <w:sz w:val="22"/>
          <w:szCs w:val="22"/>
        </w:rPr>
        <w:t xml:space="preserve">Jelezőrendszeres házi segítségnyújtás </w:t>
      </w:r>
      <w:r w:rsidRPr="0081604C">
        <w:rPr>
          <w:rFonts w:ascii="Arial" w:hAnsi="Arial" w:cs="Arial"/>
          <w:color w:val="00000A"/>
          <w:sz w:val="22"/>
          <w:szCs w:val="22"/>
          <w:lang w:val="da-DK"/>
        </w:rPr>
        <w:t>keret</w:t>
      </w:r>
      <w:r w:rsidRPr="0081604C">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14:paraId="114E14DA" w14:textId="77777777"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B82A8D0"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Idősek Otthona, Idősek nappali ellátása</w:t>
      </w:r>
      <w:r w:rsidRPr="0081604C">
        <w:rPr>
          <w:rFonts w:ascii="Arial" w:hAnsi="Arial" w:cs="Arial"/>
          <w:color w:val="00000A"/>
          <w:sz w:val="22"/>
          <w:szCs w:val="22"/>
        </w:rPr>
        <w:t xml:space="preserve"> </w:t>
      </w:r>
      <w:r w:rsidR="007B279B" w:rsidRPr="0081604C">
        <w:rPr>
          <w:rFonts w:ascii="Arial" w:hAnsi="Arial" w:cs="Arial"/>
          <w:color w:val="00000A"/>
          <w:sz w:val="22"/>
          <w:szCs w:val="22"/>
        </w:rPr>
        <w:t>folyamatos kapcsolatban áll a helyi nevelési</w:t>
      </w:r>
      <w:proofErr w:type="gramStart"/>
      <w:r w:rsidR="007B279B" w:rsidRPr="0081604C">
        <w:rPr>
          <w:rFonts w:ascii="Arial" w:hAnsi="Arial" w:cs="Arial"/>
          <w:color w:val="00000A"/>
          <w:sz w:val="22"/>
          <w:szCs w:val="22"/>
        </w:rPr>
        <w:t>-,és</w:t>
      </w:r>
      <w:proofErr w:type="gramEnd"/>
      <w:r w:rsidR="007B279B" w:rsidRPr="0081604C">
        <w:rPr>
          <w:rFonts w:ascii="Arial" w:hAnsi="Arial" w:cs="Arial"/>
          <w:color w:val="00000A"/>
          <w:sz w:val="22"/>
          <w:szCs w:val="22"/>
        </w:rPr>
        <w:t xml:space="preserve"> oktatási intézményekkel, civil szervezetekkel, egyesületekkel és a város, környező települések intézményeivel. A helyi lakosság ismeri és gyakran adományokkal, felajánlásokkal támogatja az idősek otthona lakóit, és a nappali ellátásban részesülőket. Az idősek otthona fogad közösségi szolgálatot teljesítő tanulókat és önkénteseket is. A folyamatos hitélet gyakorlása érdekében rendszeres és jól működő kapcsolat van a a katolikus és református egyházzal. Kölcsönös együttműködésben áll a rendőri szervekkel. A bűnmegelőzés érdekében felvilágosító programokat szervezünk védelmének érdekében, mely által igyekszik megakadályozni a bűncselekmény áldozatává válását. Többször előfordult, </w:t>
      </w:r>
      <w:proofErr w:type="gramStart"/>
      <w:r w:rsidR="007B279B" w:rsidRPr="0081604C">
        <w:rPr>
          <w:rFonts w:ascii="Arial" w:hAnsi="Arial" w:cs="Arial"/>
          <w:color w:val="00000A"/>
          <w:sz w:val="22"/>
          <w:szCs w:val="22"/>
        </w:rPr>
        <w:t>hogy  az</w:t>
      </w:r>
      <w:proofErr w:type="gramEnd"/>
      <w:r w:rsidR="007B279B" w:rsidRPr="0081604C">
        <w:rPr>
          <w:rFonts w:ascii="Arial" w:hAnsi="Arial" w:cs="Arial"/>
          <w:color w:val="00000A"/>
          <w:sz w:val="22"/>
          <w:szCs w:val="22"/>
        </w:rPr>
        <w:t xml:space="preserve"> ellátottak nekünk jelentettek gyanúsnak vélt eseményeket, melyek nyomán több esetben sikeres nyomozás indult.  Arra is volt már példa, hogy demens, zavart, rossz egészségi állapotú idős személyt az utcán egyedül találtak és a bentlakásos otthonba hozták be, ahol mi biztosítottuk az idős személy elsődleges szükségeit, addig a rendőrség megkereste a családját. </w:t>
      </w:r>
      <w:r w:rsidRPr="0081604C">
        <w:rPr>
          <w:rFonts w:ascii="Arial" w:hAnsi="Arial" w:cs="Arial"/>
          <w:color w:val="00000A"/>
          <w:sz w:val="22"/>
          <w:szCs w:val="22"/>
        </w:rPr>
        <w:t>Ugyanilyen fontos a katolikus, valamint a református egyházzal való szoros kapcsolat, rendszeres hitgyakorlás, adománygyűjtés az együttműködés fő köre</w:t>
      </w:r>
      <w:r w:rsidR="00E60653" w:rsidRPr="0081604C">
        <w:rPr>
          <w:rFonts w:ascii="Arial" w:hAnsi="Arial" w:cs="Arial"/>
          <w:color w:val="00000A"/>
          <w:sz w:val="22"/>
          <w:szCs w:val="22"/>
        </w:rPr>
        <w:t xml:space="preserve">. Az intézmény a város és a térség intézményeivel, </w:t>
      </w:r>
      <w:r w:rsidRPr="0081604C">
        <w:rPr>
          <w:rFonts w:ascii="Arial" w:hAnsi="Arial" w:cs="Arial"/>
          <w:color w:val="00000A"/>
          <w:sz w:val="22"/>
          <w:szCs w:val="22"/>
        </w:rPr>
        <w:t>civil szervezetekkel is jó és produktív kapcsolatot ápolunk annak érdekében, hogy lakóink számára magasabb színvonalú mindennapokat biztosíthassunk.</w:t>
      </w:r>
    </w:p>
    <w:p w14:paraId="70734D60" w14:textId="77777777"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126C4C9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bookmarkStart w:id="5" w:name="_Hlk129609171"/>
      <w:r>
        <w:rPr>
          <w:rFonts w:ascii="Arial" w:hAnsi="Arial" w:cs="Arial"/>
          <w:b/>
          <w:bCs/>
          <w:color w:val="00000A"/>
          <w:sz w:val="22"/>
          <w:szCs w:val="22"/>
        </w:rPr>
        <w:t xml:space="preserve">IV/1. </w:t>
      </w:r>
      <w:r>
        <w:rPr>
          <w:rFonts w:ascii="Arial" w:hAnsi="Arial" w:cs="Arial"/>
          <w:b/>
          <w:bCs/>
          <w:color w:val="00000A"/>
          <w:sz w:val="22"/>
          <w:szCs w:val="22"/>
          <w:u w:val="single"/>
        </w:rPr>
        <w:t xml:space="preserve">Az </w:t>
      </w:r>
      <w:r w:rsidR="001F02C5">
        <w:rPr>
          <w:rFonts w:ascii="Arial" w:hAnsi="Arial" w:cs="Arial"/>
          <w:b/>
          <w:bCs/>
          <w:color w:val="00000A"/>
          <w:sz w:val="22"/>
          <w:szCs w:val="22"/>
          <w:u w:val="single"/>
        </w:rPr>
        <w:t>ellátandó célcsoport megnevezése</w:t>
      </w:r>
      <w:r>
        <w:rPr>
          <w:rFonts w:ascii="Arial" w:hAnsi="Arial" w:cs="Arial"/>
          <w:b/>
          <w:bCs/>
          <w:color w:val="00000A"/>
          <w:sz w:val="22"/>
          <w:szCs w:val="22"/>
        </w:rPr>
        <w:t xml:space="preserve"> </w:t>
      </w:r>
      <w:bookmarkEnd w:id="5"/>
      <w:r>
        <w:rPr>
          <w:rFonts w:ascii="Arial" w:hAnsi="Arial" w:cs="Arial"/>
          <w:color w:val="00000A"/>
          <w:sz w:val="22"/>
          <w:szCs w:val="22"/>
        </w:rPr>
        <w:t>(az 1/2000. (I. 7.) SZCSM rendelet 5/A. §. (1) bekezdés b) pontja alapján):</w:t>
      </w:r>
    </w:p>
    <w:p w14:paraId="5FC2433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A9AA94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14:paraId="5A5D812E"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14:paraId="5031A0DF"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color w:val="00000A"/>
          <w:sz w:val="22"/>
          <w:szCs w:val="22"/>
        </w:rPr>
        <w:t>bölcsődei ellátást</w:t>
      </w:r>
      <w:r w:rsidRPr="0081604C">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14:paraId="1AF558B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idősek nappali ellátásá</w:t>
      </w:r>
      <w:r w:rsidRPr="0081604C">
        <w:rPr>
          <w:rFonts w:ascii="Arial" w:hAnsi="Arial" w:cs="Arial"/>
          <w:color w:val="00000A"/>
          <w:sz w:val="22"/>
          <w:szCs w:val="22"/>
        </w:rPr>
        <w:t xml:space="preserve">t </w:t>
      </w:r>
      <w:r w:rsidRPr="0081604C">
        <w:rPr>
          <w:rFonts w:ascii="Arial" w:hAnsi="Arial" w:cs="Arial"/>
          <w:iCs/>
          <w:color w:val="00000A"/>
          <w:sz w:val="22"/>
          <w:szCs w:val="22"/>
        </w:rPr>
        <w:t xml:space="preserve">az intézmény Hévíz </w:t>
      </w:r>
      <w:r w:rsidR="00E60653" w:rsidRPr="0081604C">
        <w:rPr>
          <w:rFonts w:ascii="Arial" w:hAnsi="Arial" w:cs="Arial"/>
          <w:iCs/>
          <w:color w:val="00000A"/>
          <w:sz w:val="22"/>
          <w:szCs w:val="22"/>
        </w:rPr>
        <w:t xml:space="preserve">Város </w:t>
      </w:r>
      <w:r w:rsidRPr="0081604C">
        <w:rPr>
          <w:rFonts w:ascii="Arial" w:hAnsi="Arial" w:cs="Arial"/>
          <w:iCs/>
          <w:color w:val="00000A"/>
          <w:sz w:val="22"/>
          <w:szCs w:val="22"/>
        </w:rPr>
        <w:t xml:space="preserve">közigazgatási területén élők és </w:t>
      </w:r>
      <w:r w:rsidR="00E60653" w:rsidRPr="0081604C">
        <w:rPr>
          <w:rFonts w:ascii="Arial" w:hAnsi="Arial" w:cs="Arial"/>
          <w:iCs/>
          <w:color w:val="00000A"/>
          <w:sz w:val="22"/>
          <w:szCs w:val="22"/>
        </w:rPr>
        <w:t xml:space="preserve">az intézménnyel feladat-ellátási megállapodást kötött önkormányzatok </w:t>
      </w:r>
      <w:r w:rsidRPr="0081604C">
        <w:rPr>
          <w:rFonts w:ascii="Arial" w:hAnsi="Arial" w:cs="Arial"/>
          <w:iCs/>
          <w:color w:val="00000A"/>
          <w:sz w:val="22"/>
          <w:szCs w:val="22"/>
        </w:rPr>
        <w:t xml:space="preserve">közigazgatási területén élők számára feladat-ellátási megállapodás keretében Hévízen biztosítja. </w:t>
      </w:r>
      <w:r w:rsidRPr="0081604C">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14:paraId="515925D1"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étkeztetés</w:t>
      </w:r>
      <w:r w:rsidRPr="0081604C">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14:paraId="640CABC0"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Jellemző, hogy az igénybe vevők jelentős része vagy a nappali ellátásban, vagy a házi segítségnyújtásban is részesül.</w:t>
      </w:r>
    </w:p>
    <w:p w14:paraId="5525C302"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14:paraId="24B710E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igénybevev</w:t>
      </w:r>
      <w:r w:rsidRPr="0081604C">
        <w:rPr>
          <w:rFonts w:ascii="Arial" w:hAnsi="Arial" w:cs="Arial"/>
          <w:color w:val="00000A"/>
          <w:sz w:val="22"/>
          <w:szCs w:val="22"/>
          <w:lang w:val="pt-PT"/>
        </w:rPr>
        <w:t>õ</w:t>
      </w:r>
      <w:r w:rsidRPr="0081604C">
        <w:rPr>
          <w:rFonts w:ascii="Arial" w:hAnsi="Arial" w:cs="Arial"/>
          <w:color w:val="00000A"/>
          <w:sz w:val="22"/>
          <w:szCs w:val="22"/>
        </w:rPr>
        <w:t>k döntően 65 év feletti, egyedülálló, krónikus beteg időskorúak, akik ellátásukról, napi szükségleteikről önállóan csak részben tudnak gondoskodni.</w:t>
      </w:r>
      <w:r w:rsidR="00B46CAD" w:rsidRPr="0081604C">
        <w:rPr>
          <w:rFonts w:ascii="Arial" w:hAnsi="Arial" w:cs="Arial"/>
          <w:color w:val="00000A"/>
          <w:sz w:val="22"/>
          <w:szCs w:val="22"/>
        </w:rPr>
        <w:t xml:space="preserve"> </w:t>
      </w:r>
      <w:r w:rsidRPr="0081604C">
        <w:rPr>
          <w:rFonts w:ascii="Arial" w:hAnsi="Arial" w:cs="Arial"/>
          <w:color w:val="00000A"/>
          <w:sz w:val="22"/>
          <w:szCs w:val="22"/>
        </w:rPr>
        <w:t>Gondozási szükségletek</w:t>
      </w:r>
      <w:r w:rsidR="00B46CAD" w:rsidRPr="0081604C">
        <w:rPr>
          <w:rFonts w:ascii="Arial" w:hAnsi="Arial" w:cs="Arial"/>
          <w:color w:val="00000A"/>
          <w:sz w:val="22"/>
          <w:szCs w:val="22"/>
        </w:rPr>
        <w:t xml:space="preserve">et tekintve az ellátottak között </w:t>
      </w:r>
      <w:r w:rsidRPr="0081604C">
        <w:rPr>
          <w:rFonts w:ascii="Arial" w:hAnsi="Arial" w:cs="Arial"/>
          <w:color w:val="00000A"/>
          <w:sz w:val="22"/>
          <w:szCs w:val="22"/>
        </w:rPr>
        <w:t>megjelen</w:t>
      </w:r>
      <w:r w:rsidR="00B46CAD" w:rsidRPr="0081604C">
        <w:rPr>
          <w:rFonts w:ascii="Arial" w:hAnsi="Arial" w:cs="Arial"/>
          <w:color w:val="00000A"/>
          <w:sz w:val="22"/>
          <w:szCs w:val="22"/>
        </w:rPr>
        <w:t>nek</w:t>
      </w:r>
      <w:r w:rsidRPr="0081604C">
        <w:rPr>
          <w:rFonts w:ascii="Arial" w:hAnsi="Arial" w:cs="Arial"/>
          <w:color w:val="00000A"/>
          <w:sz w:val="22"/>
          <w:szCs w:val="22"/>
        </w:rPr>
        <w:t xml:space="preserve"> </w:t>
      </w:r>
      <w:proofErr w:type="gramStart"/>
      <w:r w:rsidRPr="0081604C">
        <w:rPr>
          <w:rFonts w:ascii="Arial" w:hAnsi="Arial" w:cs="Arial"/>
          <w:color w:val="00000A"/>
          <w:sz w:val="22"/>
          <w:szCs w:val="22"/>
        </w:rPr>
        <w:t>a</w:t>
      </w:r>
      <w:proofErr w:type="gramEnd"/>
      <w:r w:rsidR="00B46CAD" w:rsidRPr="0081604C">
        <w:rPr>
          <w:rFonts w:ascii="Arial" w:hAnsi="Arial" w:cs="Arial"/>
          <w:color w:val="00000A"/>
          <w:sz w:val="22"/>
          <w:szCs w:val="22"/>
        </w:rPr>
        <w:t xml:space="preserve"> I., II., III. fokozatú személyek egyaránt</w:t>
      </w:r>
      <w:r w:rsidRPr="0081604C">
        <w:rPr>
          <w:rFonts w:ascii="Arial" w:hAnsi="Arial" w:cs="Arial"/>
          <w:color w:val="00000A"/>
          <w:sz w:val="22"/>
          <w:szCs w:val="22"/>
        </w:rPr>
        <w:t>. Az ellátott a szolgáltatás megkezdésekor nyilatkozik, hogy a megállapított gondozási szükséglet alapján milyen időtartalmban és milyen gyakorisággal kéri a szolgáltatást.</w:t>
      </w:r>
    </w:p>
    <w:p w14:paraId="1E1013FC"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jelzőrendszeres házi segítségnyújtásban</w:t>
      </w:r>
      <w:r w:rsidRPr="0081604C">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14:paraId="3DF27487" w14:textId="77777777" w:rsidR="00CF65D6" w:rsidRDefault="00CF65D6">
      <w:pPr>
        <w:pStyle w:val="FreeForm"/>
        <w:spacing w:line="360" w:lineRule="auto"/>
        <w:jc w:val="both"/>
        <w:rPr>
          <w:rFonts w:ascii="Arial" w:hAnsi="Arial" w:cs="Arial"/>
          <w:color w:val="00000A"/>
          <w:sz w:val="22"/>
          <w:szCs w:val="22"/>
        </w:rPr>
      </w:pPr>
    </w:p>
    <w:p w14:paraId="0D5D1117" w14:textId="77777777" w:rsidR="00CF65D6" w:rsidRDefault="00CF65D6">
      <w:pPr>
        <w:pStyle w:val="FreeForm"/>
        <w:spacing w:line="360" w:lineRule="auto"/>
        <w:jc w:val="both"/>
        <w:rPr>
          <w:rFonts w:ascii="Arial" w:hAnsi="Arial" w:cs="Arial"/>
          <w:color w:val="00000A"/>
          <w:sz w:val="22"/>
          <w:szCs w:val="22"/>
        </w:rPr>
      </w:pPr>
    </w:p>
    <w:p w14:paraId="69DB6883" w14:textId="196D337D"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 vevők döntően 65 év feletti egyedülálló, valamint jelentős mértékben a házi segítségnyújtást is igénybe vevő ellátottak.</w:t>
      </w:r>
    </w:p>
    <w:p w14:paraId="5D989E1A"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w:t>
      </w:r>
      <w:r w:rsidRPr="0081604C">
        <w:rPr>
          <w:rFonts w:ascii="Arial" w:hAnsi="Arial" w:cs="Arial"/>
          <w:b/>
          <w:color w:val="00000A"/>
          <w:sz w:val="22"/>
          <w:szCs w:val="22"/>
        </w:rPr>
        <w:t>idősek otthonában</w:t>
      </w:r>
      <w:r w:rsidRPr="0081604C">
        <w:rPr>
          <w:rFonts w:ascii="Arial" w:hAnsi="Arial" w:cs="Arial"/>
          <w:color w:val="00000A"/>
          <w:sz w:val="22"/>
          <w:szCs w:val="22"/>
        </w:rPr>
        <w:t xml:space="preserve"> jellemzően az ellátást igénybe vevőknél a nők aránya jóval magasabb.</w:t>
      </w:r>
    </w:p>
    <w:p w14:paraId="42F64341"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14:paraId="7C7EFF75"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utóbbi 5 évben a bentlakásos ellátást igénybe vevőkre jellemző a fokozott gondozási szükségletű ellátottak megjelenése, </w:t>
      </w:r>
      <w:r w:rsidRPr="0081604C">
        <w:rPr>
          <w:rFonts w:ascii="Arial" w:hAnsi="Arial" w:cs="Arial"/>
          <w:bCs/>
          <w:iCs/>
          <w:color w:val="00000A"/>
          <w:sz w:val="22"/>
          <w:szCs w:val="22"/>
        </w:rPr>
        <w:t>már bekerüléskor rossz az egészségi és mentális állapotuk</w:t>
      </w:r>
      <w:r w:rsidRPr="0081604C">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14:paraId="2F1B2C75"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0854F35"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IV/2. </w:t>
      </w:r>
      <w:r w:rsidRPr="0081604C">
        <w:rPr>
          <w:rFonts w:ascii="Arial" w:hAnsi="Arial" w:cs="Arial"/>
          <w:b/>
          <w:bCs/>
          <w:color w:val="00000A"/>
          <w:sz w:val="22"/>
          <w:szCs w:val="22"/>
          <w:u w:val="single"/>
        </w:rPr>
        <w:t>Demográfiai mutatók</w:t>
      </w:r>
    </w:p>
    <w:p w14:paraId="553C81C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RPr="0081604C" w14:paraId="7B9A4D9C" w14:textId="77777777"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0D4B0A0F" w14:textId="77777777"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12CD8A5D" w14:textId="16470CF1"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8</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7241CC00" w14:textId="43027DE0"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9</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613C215F" w14:textId="7A0CD415"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156BF8">
              <w:rPr>
                <w:rFonts w:ascii="Arial" w:hAnsi="Arial" w:cs="Arial"/>
                <w:b/>
                <w:bCs/>
                <w:sz w:val="22"/>
                <w:szCs w:val="22"/>
                <w:lang w:val="hu-HU" w:eastAsia="hu-HU"/>
              </w:rPr>
              <w:t>20</w:t>
            </w:r>
            <w:r w:rsidRPr="0081604C">
              <w:rPr>
                <w:rFonts w:ascii="Arial" w:hAnsi="Arial" w:cs="Arial"/>
                <w:b/>
                <w:bCs/>
                <w:sz w:val="22"/>
                <w:szCs w:val="22"/>
                <w:lang w:val="hu-HU" w:eastAsia="hu-HU"/>
              </w:rPr>
              <w:t>.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AD91FA3" w14:textId="49B35CB6"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156BF8">
              <w:rPr>
                <w:rFonts w:ascii="Arial" w:hAnsi="Arial" w:cs="Arial"/>
                <w:b/>
                <w:bCs/>
                <w:sz w:val="22"/>
                <w:szCs w:val="22"/>
                <w:lang w:val="hu-HU" w:eastAsia="hu-HU"/>
              </w:rPr>
              <w:t>21</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69FA028" w14:textId="369D5126"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872A08">
              <w:rPr>
                <w:rFonts w:ascii="Arial" w:hAnsi="Arial" w:cs="Arial"/>
                <w:b/>
                <w:bCs/>
                <w:sz w:val="22"/>
                <w:szCs w:val="22"/>
                <w:lang w:val="hu-HU" w:eastAsia="hu-HU"/>
              </w:rPr>
              <w:t>2</w:t>
            </w:r>
            <w:r w:rsidR="00156BF8">
              <w:rPr>
                <w:rFonts w:ascii="Arial" w:hAnsi="Arial" w:cs="Arial"/>
                <w:b/>
                <w:bCs/>
                <w:sz w:val="22"/>
                <w:szCs w:val="22"/>
                <w:lang w:val="hu-HU" w:eastAsia="hu-HU"/>
              </w:rPr>
              <w:t>2</w:t>
            </w:r>
            <w:r w:rsidRPr="0081604C">
              <w:rPr>
                <w:rFonts w:ascii="Arial" w:hAnsi="Arial" w:cs="Arial"/>
                <w:b/>
                <w:bCs/>
                <w:sz w:val="22"/>
                <w:szCs w:val="22"/>
                <w:lang w:val="hu-HU" w:eastAsia="hu-HU"/>
              </w:rPr>
              <w:t>.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44D0069B" w14:textId="264BA9D3"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872A08">
              <w:rPr>
                <w:rFonts w:ascii="Arial" w:hAnsi="Arial" w:cs="Arial"/>
                <w:b/>
                <w:bCs/>
                <w:sz w:val="22"/>
                <w:szCs w:val="22"/>
                <w:lang w:val="hu-HU" w:eastAsia="hu-HU"/>
              </w:rPr>
              <w:t>2</w:t>
            </w:r>
            <w:r w:rsidR="00156BF8">
              <w:rPr>
                <w:rFonts w:ascii="Arial" w:hAnsi="Arial" w:cs="Arial"/>
                <w:b/>
                <w:bCs/>
                <w:sz w:val="22"/>
                <w:szCs w:val="22"/>
                <w:lang w:val="hu-HU" w:eastAsia="hu-HU"/>
              </w:rPr>
              <w:t>3</w:t>
            </w:r>
            <w:r w:rsidRPr="0081604C">
              <w:rPr>
                <w:rFonts w:ascii="Arial" w:hAnsi="Arial" w:cs="Arial"/>
                <w:b/>
                <w:bCs/>
                <w:sz w:val="22"/>
                <w:szCs w:val="22"/>
                <w:lang w:val="hu-HU" w:eastAsia="hu-HU"/>
              </w:rPr>
              <w:t>. év</w:t>
            </w:r>
          </w:p>
        </w:tc>
      </w:tr>
      <w:tr w:rsidR="00EE51AF" w:rsidRPr="0081604C" w14:paraId="75B1656A" w14:textId="77777777"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69A049B0" w14:textId="77777777" w:rsidR="00EE51AF" w:rsidRPr="0081604C" w:rsidRDefault="00D46BCC">
            <w:pPr>
              <w:pStyle w:val="Standard"/>
              <w:suppressAutoHyphens w:val="0"/>
              <w:jc w:val="center"/>
              <w:rPr>
                <w:rFonts w:ascii="Arial" w:hAnsi="Arial" w:cs="Arial"/>
                <w:b/>
                <w:bCs/>
                <w:i/>
                <w:iCs/>
                <w:sz w:val="22"/>
                <w:szCs w:val="22"/>
                <w:lang w:val="hu-HU" w:eastAsia="hu-HU"/>
              </w:rPr>
            </w:pPr>
            <w:r w:rsidRPr="0081604C">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4537D40E" w14:textId="696C3F4D"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1820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09CF053D" w14:textId="2AE2FF4A"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1881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608BB11" w14:textId="6D333C85"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1902</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77FD6712" w14:textId="3BE270CB"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w:t>
            </w:r>
            <w:r w:rsidR="00156BF8">
              <w:rPr>
                <w:rFonts w:ascii="Arial" w:hAnsi="Arial" w:cs="Arial"/>
                <w:sz w:val="22"/>
                <w:szCs w:val="22"/>
                <w:lang w:val="hu-HU" w:eastAsia="hu-HU"/>
              </w:rPr>
              <w:t>935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4F680CF5" w14:textId="2E3AFC86"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2013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C5F0BD" w14:textId="6963E04F" w:rsidR="00156BF8" w:rsidRPr="0081604C" w:rsidRDefault="00156BF8" w:rsidP="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2052</w:t>
            </w:r>
          </w:p>
        </w:tc>
      </w:tr>
      <w:tr w:rsidR="00EE51AF" w:rsidRPr="0081604C" w14:paraId="12B1D33A" w14:textId="77777777"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318C7CC9" w14:textId="77777777"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59BE66F" w14:textId="58190B51"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4747</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8E43219" w14:textId="3B3D8A9B"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4740</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62D9FF" w14:textId="268A3AE9"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w:t>
            </w:r>
            <w:r w:rsidR="00156BF8">
              <w:rPr>
                <w:rFonts w:ascii="Arial" w:hAnsi="Arial" w:cs="Arial"/>
                <w:sz w:val="22"/>
                <w:szCs w:val="22"/>
                <w:lang w:val="hu-HU" w:eastAsia="hu-HU"/>
              </w:rPr>
              <w:t>699</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C5201A7" w14:textId="1FCA5822"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w:t>
            </w:r>
            <w:r w:rsidR="00156BF8">
              <w:rPr>
                <w:rFonts w:ascii="Arial" w:hAnsi="Arial" w:cs="Arial"/>
                <w:sz w:val="22"/>
                <w:szCs w:val="22"/>
                <w:lang w:val="hu-HU" w:eastAsia="hu-HU"/>
              </w:rPr>
              <w:t>697</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1161A5E" w14:textId="10D81E46" w:rsidR="00156BF8" w:rsidRPr="0081604C" w:rsidRDefault="00156BF8" w:rsidP="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4759</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7FE528E" w14:textId="1517A528"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w:t>
            </w:r>
            <w:r w:rsidR="00156BF8">
              <w:rPr>
                <w:rFonts w:ascii="Arial" w:hAnsi="Arial" w:cs="Arial"/>
                <w:sz w:val="22"/>
                <w:szCs w:val="22"/>
                <w:lang w:val="hu-HU" w:eastAsia="hu-HU"/>
              </w:rPr>
              <w:t>56</w:t>
            </w:r>
          </w:p>
        </w:tc>
      </w:tr>
    </w:tbl>
    <w:p w14:paraId="4B01100B" w14:textId="77777777" w:rsidR="00EE51AF" w:rsidRPr="0081604C" w:rsidRDefault="00EE51AF">
      <w:pPr>
        <w:pStyle w:val="FreeForm"/>
        <w:spacing w:line="360" w:lineRule="auto"/>
        <w:jc w:val="both"/>
        <w:rPr>
          <w:rFonts w:ascii="Arial" w:hAnsi="Arial" w:cs="Arial"/>
          <w:color w:val="00000A"/>
          <w:sz w:val="22"/>
          <w:szCs w:val="22"/>
        </w:rPr>
      </w:pPr>
    </w:p>
    <w:p w14:paraId="02D143C7"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település lakosságszámához képes az idősek aránya jelentős mértékben megemelkedett.</w:t>
      </w:r>
    </w:p>
    <w:p w14:paraId="3121CB3D" w14:textId="77777777" w:rsidR="00EE51AF" w:rsidRPr="0081604C" w:rsidRDefault="00EE51AF">
      <w:pPr>
        <w:pStyle w:val="FreeForm"/>
        <w:spacing w:line="360" w:lineRule="auto"/>
        <w:jc w:val="both"/>
        <w:rPr>
          <w:rFonts w:ascii="Arial" w:hAnsi="Arial" w:cs="Arial"/>
          <w:color w:val="00000A"/>
          <w:sz w:val="22"/>
          <w:szCs w:val="22"/>
        </w:rPr>
      </w:pPr>
    </w:p>
    <w:p w14:paraId="787EA18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környező települé</w:t>
      </w:r>
      <w:r w:rsidRPr="0081604C">
        <w:rPr>
          <w:rFonts w:ascii="Arial" w:hAnsi="Arial" w:cs="Arial"/>
          <w:color w:val="00000A"/>
          <w:sz w:val="22"/>
          <w:szCs w:val="22"/>
          <w:lang w:val="de-DE"/>
        </w:rPr>
        <w:t xml:space="preserve">sein </w:t>
      </w:r>
      <w:r w:rsidRPr="0081604C">
        <w:rPr>
          <w:rFonts w:ascii="Arial" w:hAnsi="Arial" w:cs="Arial"/>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1604C" w14:paraId="6E53DD74" w14:textId="77777777"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14:paraId="2D06A124" w14:textId="77777777" w:rsidR="000408E6" w:rsidRPr="0081604C" w:rsidRDefault="000408E6" w:rsidP="001B5141">
            <w:pPr>
              <w:widowControl/>
              <w:suppressAutoHyphens w:val="0"/>
              <w:autoSpaceDN/>
              <w:jc w:val="center"/>
              <w:textAlignment w:val="auto"/>
              <w:rPr>
                <w:rFonts w:ascii="Arial" w:hAnsi="Arial" w:cs="Arial"/>
                <w:color w:val="000000"/>
                <w:kern w:val="0"/>
                <w:sz w:val="22"/>
                <w:szCs w:val="22"/>
              </w:rPr>
            </w:pPr>
            <w:r w:rsidRPr="0081604C">
              <w:rPr>
                <w:rFonts w:ascii="Arial" w:hAnsi="Arial" w:cs="Arial"/>
                <w:color w:val="000000"/>
                <w:kern w:val="0"/>
                <w:sz w:val="22"/>
                <w:szCs w:val="22"/>
                <w:lang w:val="en-US"/>
              </w:rPr>
              <w:t>Település</w:t>
            </w:r>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2609C72" w14:textId="17B45A55" w:rsidR="000408E6"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20</w:t>
            </w:r>
            <w:r w:rsidR="00156BF8">
              <w:rPr>
                <w:rFonts w:ascii="Arial" w:hAnsi="Arial" w:cs="Arial"/>
                <w:color w:val="00000A"/>
                <w:kern w:val="0"/>
                <w:sz w:val="22"/>
                <w:szCs w:val="22"/>
              </w:rPr>
              <w:t>18</w:t>
            </w:r>
            <w:r w:rsidRPr="0081604C">
              <w:rPr>
                <w:rFonts w:ascii="Arial" w:hAnsi="Arial" w:cs="Arial"/>
                <w:color w:val="00000A"/>
                <w:kern w:val="0"/>
                <w:sz w:val="22"/>
                <w:szCs w:val="22"/>
              </w:rPr>
              <w:t>.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F5EAE5B" w14:textId="1A01CC19" w:rsidR="000408E6" w:rsidRPr="0081604C" w:rsidRDefault="000408E6" w:rsidP="00661F30">
            <w:pPr>
              <w:widowControl/>
              <w:suppressAutoHyphens w:val="0"/>
              <w:autoSpaceDN/>
              <w:jc w:val="center"/>
              <w:textAlignment w:val="auto"/>
              <w:rPr>
                <w:rFonts w:ascii="Arial" w:hAnsi="Arial" w:cs="Arial"/>
                <w:color w:val="000000"/>
                <w:kern w:val="0"/>
                <w:sz w:val="22"/>
                <w:szCs w:val="22"/>
                <w:lang w:val="en-US"/>
              </w:rPr>
            </w:pPr>
            <w:r w:rsidRPr="0081604C">
              <w:rPr>
                <w:rFonts w:ascii="Arial" w:hAnsi="Arial" w:cs="Arial"/>
                <w:color w:val="000000"/>
                <w:kern w:val="0"/>
                <w:sz w:val="22"/>
                <w:szCs w:val="22"/>
                <w:lang w:val="en-US"/>
              </w:rPr>
              <w:t>20</w:t>
            </w:r>
            <w:r w:rsidR="00156BF8">
              <w:rPr>
                <w:rFonts w:ascii="Arial" w:hAnsi="Arial" w:cs="Arial"/>
                <w:color w:val="000000"/>
                <w:kern w:val="0"/>
                <w:sz w:val="22"/>
                <w:szCs w:val="22"/>
                <w:lang w:val="en-US"/>
              </w:rPr>
              <w:t>23</w:t>
            </w:r>
            <w:r w:rsidRPr="0081604C">
              <w:rPr>
                <w:rFonts w:ascii="Arial" w:hAnsi="Arial" w:cs="Arial"/>
                <w:color w:val="000000"/>
                <w:kern w:val="0"/>
                <w:sz w:val="22"/>
                <w:szCs w:val="22"/>
                <w:lang w:val="en-US"/>
              </w:rPr>
              <w:t>. január 1-i adatok</w:t>
            </w:r>
          </w:p>
        </w:tc>
      </w:tr>
      <w:tr w:rsidR="00661F30" w:rsidRPr="0081604C" w14:paraId="11E9D2B7" w14:textId="77777777"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14:paraId="2263A9D9" w14:textId="77777777" w:rsidR="00661F30" w:rsidRPr="0081604C" w:rsidRDefault="00661F30" w:rsidP="001B5141">
            <w:pPr>
              <w:widowControl/>
              <w:suppressAutoHyphens w:val="0"/>
              <w:autoSpaceDN/>
              <w:textAlignment w:val="auto"/>
              <w:rPr>
                <w:rFonts w:ascii="Arial" w:hAnsi="Arial" w:cs="Arial"/>
                <w:color w:val="000000"/>
                <w:kern w:val="0"/>
                <w:sz w:val="22"/>
                <w:szCs w:val="22"/>
              </w:rPr>
            </w:pPr>
          </w:p>
        </w:tc>
        <w:tc>
          <w:tcPr>
            <w:tcW w:w="1978" w:type="dxa"/>
            <w:tcBorders>
              <w:top w:val="nil"/>
              <w:left w:val="nil"/>
              <w:bottom w:val="nil"/>
              <w:right w:val="single" w:sz="4" w:space="0" w:color="00000A"/>
            </w:tcBorders>
            <w:shd w:val="clear" w:color="000000" w:fill="FEFFFF"/>
            <w:vAlign w:val="center"/>
            <w:hideMark/>
          </w:tcPr>
          <w:p w14:paraId="6477A34D"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695" w:type="dxa"/>
            <w:tcBorders>
              <w:top w:val="nil"/>
              <w:left w:val="nil"/>
              <w:bottom w:val="single" w:sz="4" w:space="0" w:color="00000A"/>
              <w:right w:val="single" w:sz="4" w:space="0" w:color="00000A"/>
            </w:tcBorders>
            <w:shd w:val="clear" w:color="000000" w:fill="FEFFFF"/>
            <w:vAlign w:val="center"/>
            <w:hideMark/>
          </w:tcPr>
          <w:p w14:paraId="5CC0A706"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14:paraId="65D47A27"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lang w:val="de-DE"/>
              </w:rPr>
              <w:t>Összlakosság (fő)</w:t>
            </w:r>
          </w:p>
        </w:tc>
        <w:tc>
          <w:tcPr>
            <w:tcW w:w="1545" w:type="dxa"/>
            <w:tcBorders>
              <w:top w:val="nil"/>
              <w:left w:val="nil"/>
              <w:bottom w:val="nil"/>
              <w:right w:val="single" w:sz="4" w:space="0" w:color="00000A"/>
            </w:tcBorders>
            <w:shd w:val="clear" w:color="000000" w:fill="FEFFFF"/>
          </w:tcPr>
          <w:p w14:paraId="235F165E"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lang w:val="de-DE"/>
              </w:rPr>
            </w:pPr>
            <w:r w:rsidRPr="0081604C">
              <w:rPr>
                <w:rFonts w:ascii="Arial" w:hAnsi="Arial" w:cs="Arial"/>
                <w:color w:val="00000A"/>
                <w:kern w:val="0"/>
                <w:sz w:val="22"/>
                <w:szCs w:val="22"/>
              </w:rPr>
              <w:t>60 év felettiek száma (fő)</w:t>
            </w:r>
          </w:p>
        </w:tc>
      </w:tr>
      <w:tr w:rsidR="00661F30" w:rsidRPr="0081604C" w14:paraId="3BF89DBB"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524583A8"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14:paraId="4FD8A151" w14:textId="75A4A04D"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4747</w:t>
            </w:r>
          </w:p>
        </w:tc>
        <w:tc>
          <w:tcPr>
            <w:tcW w:w="1695" w:type="dxa"/>
            <w:tcBorders>
              <w:top w:val="nil"/>
              <w:left w:val="nil"/>
              <w:bottom w:val="single" w:sz="4" w:space="0" w:color="00000A"/>
              <w:right w:val="single" w:sz="4" w:space="0" w:color="00000A"/>
            </w:tcBorders>
            <w:shd w:val="clear" w:color="000000" w:fill="FEFFFF"/>
            <w:vAlign w:val="center"/>
            <w:hideMark/>
          </w:tcPr>
          <w:p w14:paraId="44B17FBC" w14:textId="7C4ABDE0"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1820</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14:paraId="687E2AEF" w14:textId="4B50624F" w:rsidR="00661F30" w:rsidRPr="0081604C" w:rsidRDefault="00661F30"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4 7</w:t>
            </w:r>
            <w:r w:rsidR="00156BF8">
              <w:rPr>
                <w:rFonts w:ascii="Arial" w:hAnsi="Arial" w:cs="Arial"/>
                <w:color w:val="00000A"/>
                <w:kern w:val="0"/>
                <w:sz w:val="22"/>
                <w:szCs w:val="22"/>
              </w:rPr>
              <w:t>56</w:t>
            </w:r>
          </w:p>
        </w:tc>
        <w:tc>
          <w:tcPr>
            <w:tcW w:w="1545" w:type="dxa"/>
            <w:tcBorders>
              <w:top w:val="single" w:sz="4" w:space="0" w:color="00000A"/>
              <w:left w:val="nil"/>
              <w:bottom w:val="single" w:sz="4" w:space="0" w:color="00000A"/>
              <w:right w:val="single" w:sz="4" w:space="0" w:color="00000A"/>
            </w:tcBorders>
            <w:shd w:val="clear" w:color="000000" w:fill="FEFFFF"/>
          </w:tcPr>
          <w:p w14:paraId="4B41F248" w14:textId="3E9ED3CA" w:rsidR="00661F30" w:rsidRPr="0081604C" w:rsidRDefault="00156BF8" w:rsidP="00661F30">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2052</w:t>
            </w:r>
          </w:p>
        </w:tc>
      </w:tr>
      <w:tr w:rsidR="00661F30" w:rsidRPr="0081604C" w14:paraId="6AF8B695"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4BC7E626"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14:paraId="4ED52A21" w14:textId="51A5A805"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3202</w:t>
            </w:r>
          </w:p>
        </w:tc>
        <w:tc>
          <w:tcPr>
            <w:tcW w:w="1695" w:type="dxa"/>
            <w:tcBorders>
              <w:top w:val="nil"/>
              <w:left w:val="nil"/>
              <w:bottom w:val="single" w:sz="4" w:space="0" w:color="00000A"/>
              <w:right w:val="single" w:sz="4" w:space="0" w:color="00000A"/>
            </w:tcBorders>
            <w:shd w:val="clear" w:color="000000" w:fill="FEFFFF"/>
            <w:vAlign w:val="center"/>
            <w:hideMark/>
          </w:tcPr>
          <w:p w14:paraId="62BE0429" w14:textId="1948DED9"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907</w:t>
            </w:r>
          </w:p>
        </w:tc>
        <w:tc>
          <w:tcPr>
            <w:tcW w:w="2116" w:type="dxa"/>
            <w:tcBorders>
              <w:top w:val="nil"/>
              <w:left w:val="nil"/>
              <w:bottom w:val="single" w:sz="4" w:space="0" w:color="00000A"/>
              <w:right w:val="single" w:sz="4" w:space="0" w:color="00000A"/>
            </w:tcBorders>
            <w:shd w:val="clear" w:color="000000" w:fill="FEFFFF"/>
            <w:vAlign w:val="center"/>
            <w:hideMark/>
          </w:tcPr>
          <w:p w14:paraId="2EB2805F" w14:textId="02C1AEBD"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3</w:t>
            </w:r>
            <w:r w:rsidR="00156BF8">
              <w:rPr>
                <w:rFonts w:ascii="Arial" w:hAnsi="Arial" w:cs="Arial"/>
                <w:color w:val="00000A"/>
                <w:kern w:val="0"/>
                <w:sz w:val="22"/>
                <w:szCs w:val="22"/>
              </w:rPr>
              <w:t>792</w:t>
            </w:r>
          </w:p>
        </w:tc>
        <w:tc>
          <w:tcPr>
            <w:tcW w:w="1545" w:type="dxa"/>
            <w:tcBorders>
              <w:top w:val="nil"/>
              <w:left w:val="nil"/>
              <w:bottom w:val="single" w:sz="4" w:space="0" w:color="00000A"/>
              <w:right w:val="single" w:sz="4" w:space="0" w:color="00000A"/>
            </w:tcBorders>
            <w:shd w:val="clear" w:color="000000" w:fill="FEFFFF"/>
          </w:tcPr>
          <w:p w14:paraId="10F3906F" w14:textId="3C3D549A" w:rsidR="00661F30" w:rsidRPr="0081604C" w:rsidRDefault="008B011F"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1156</w:t>
            </w:r>
          </w:p>
        </w:tc>
      </w:tr>
      <w:tr w:rsidR="00661F30" w:rsidRPr="0081604C" w14:paraId="63BC9A9A" w14:textId="77777777" w:rsidTr="00156BF8">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62815E2C" w14:textId="77777777"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tcPr>
          <w:p w14:paraId="1806BB7E" w14:textId="4C1C167D" w:rsidR="00661F30" w:rsidRPr="0081604C" w:rsidRDefault="008B011F" w:rsidP="001B5141">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7949</w:t>
            </w:r>
          </w:p>
        </w:tc>
        <w:tc>
          <w:tcPr>
            <w:tcW w:w="1695" w:type="dxa"/>
            <w:tcBorders>
              <w:top w:val="nil"/>
              <w:left w:val="nil"/>
              <w:bottom w:val="single" w:sz="4" w:space="0" w:color="00000A"/>
              <w:right w:val="single" w:sz="4" w:space="0" w:color="00000A"/>
            </w:tcBorders>
            <w:shd w:val="clear" w:color="000000" w:fill="FEFFFF"/>
            <w:vAlign w:val="center"/>
          </w:tcPr>
          <w:p w14:paraId="55538DC4" w14:textId="5AD63CD8" w:rsidR="00661F30" w:rsidRPr="0081604C" w:rsidRDefault="008B011F" w:rsidP="001B5141">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2727</w:t>
            </w:r>
          </w:p>
        </w:tc>
        <w:tc>
          <w:tcPr>
            <w:tcW w:w="2116" w:type="dxa"/>
            <w:tcBorders>
              <w:top w:val="nil"/>
              <w:left w:val="nil"/>
              <w:bottom w:val="single" w:sz="4" w:space="0" w:color="00000A"/>
              <w:right w:val="single" w:sz="4" w:space="0" w:color="00000A"/>
            </w:tcBorders>
            <w:shd w:val="clear" w:color="000000" w:fill="FEFFFF"/>
            <w:vAlign w:val="center"/>
          </w:tcPr>
          <w:p w14:paraId="01726C80" w14:textId="0FA74EF0" w:rsidR="00661F30" w:rsidRPr="0081604C" w:rsidRDefault="008B011F" w:rsidP="0073518E">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8548</w:t>
            </w:r>
          </w:p>
        </w:tc>
        <w:tc>
          <w:tcPr>
            <w:tcW w:w="1545" w:type="dxa"/>
            <w:tcBorders>
              <w:top w:val="nil"/>
              <w:left w:val="nil"/>
              <w:bottom w:val="single" w:sz="4" w:space="0" w:color="00000A"/>
              <w:right w:val="single" w:sz="4" w:space="0" w:color="00000A"/>
            </w:tcBorders>
            <w:shd w:val="clear" w:color="000000" w:fill="FEFFFF"/>
          </w:tcPr>
          <w:p w14:paraId="1DB92B3E" w14:textId="26E663F4" w:rsidR="00661F30" w:rsidRPr="0081604C" w:rsidRDefault="008B011F" w:rsidP="0073518E">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3208</w:t>
            </w:r>
          </w:p>
        </w:tc>
      </w:tr>
    </w:tbl>
    <w:p w14:paraId="5583EA50" w14:textId="77777777" w:rsidR="001B5141" w:rsidRPr="0081604C" w:rsidRDefault="001B5141">
      <w:pPr>
        <w:pStyle w:val="FreeForm"/>
        <w:spacing w:line="360" w:lineRule="auto"/>
        <w:jc w:val="both"/>
        <w:rPr>
          <w:rFonts w:ascii="Arial" w:hAnsi="Arial" w:cs="Arial"/>
          <w:color w:val="00000A"/>
          <w:sz w:val="22"/>
          <w:szCs w:val="22"/>
        </w:rPr>
      </w:pPr>
    </w:p>
    <w:p w14:paraId="40C0D17C" w14:textId="77777777" w:rsidR="00EE51AF" w:rsidRPr="0081604C" w:rsidRDefault="00EE51AF">
      <w:pPr>
        <w:pStyle w:val="FreeForm"/>
        <w:spacing w:line="360" w:lineRule="auto"/>
        <w:jc w:val="both"/>
        <w:rPr>
          <w:rFonts w:ascii="Arial" w:hAnsi="Arial" w:cs="Arial"/>
          <w:color w:val="00000A"/>
          <w:sz w:val="22"/>
          <w:szCs w:val="22"/>
        </w:rPr>
      </w:pPr>
    </w:p>
    <w:p w14:paraId="40315465"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14:paraId="3F7F7212"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elöregedő társadalom, a születések alacsony száma szükségessé tette, hogy a védőnői szolgáltatás területén körzetösszevonásra kerüljön sor 2015</w:t>
      </w:r>
      <w:r w:rsidR="004B2735" w:rsidRPr="0081604C">
        <w:rPr>
          <w:rFonts w:ascii="Arial" w:hAnsi="Arial" w:cs="Arial"/>
          <w:color w:val="000000" w:themeColor="text1"/>
          <w:sz w:val="22"/>
          <w:szCs w:val="22"/>
        </w:rPr>
        <w:t>.</w:t>
      </w:r>
      <w:r w:rsidRPr="0081604C">
        <w:rPr>
          <w:rFonts w:ascii="Arial" w:hAnsi="Arial" w:cs="Arial"/>
          <w:color w:val="000000" w:themeColor="text1"/>
          <w:sz w:val="22"/>
          <w:szCs w:val="22"/>
        </w:rPr>
        <w:t xml:space="preserve"> októberében, 2016. januári hatállyal. Fontos célkitűzés lehet a fiatalok városban tartása, letelepedés elősegítése, a születésszámban való emelkedés elérése.</w:t>
      </w:r>
    </w:p>
    <w:p w14:paraId="1747EC0A"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D370AC2" w14:textId="77777777" w:rsidR="00EE51AF" w:rsidRPr="0081604C"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sidRPr="0081604C">
        <w:rPr>
          <w:rFonts w:ascii="Arial" w:hAnsi="Arial" w:cs="Arial"/>
          <w:b/>
          <w:bCs/>
          <w:color w:val="00000A"/>
          <w:sz w:val="22"/>
          <w:szCs w:val="22"/>
        </w:rPr>
        <w:lastRenderedPageBreak/>
        <w:t xml:space="preserve">V. </w:t>
      </w:r>
      <w:r w:rsidRPr="0081604C">
        <w:rPr>
          <w:rFonts w:ascii="Arial" w:hAnsi="Arial" w:cs="Arial"/>
          <w:b/>
          <w:bCs/>
          <w:color w:val="00000A"/>
          <w:sz w:val="22"/>
          <w:szCs w:val="22"/>
          <w:u w:val="single"/>
        </w:rPr>
        <w:t>A feladatellátás szakmai tartalma, módja, a biztosított szolgáltatások formája, köre, rendszeressége</w:t>
      </w:r>
    </w:p>
    <w:p w14:paraId="03A48720"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14:paraId="59E09783"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Alapellátások:</w:t>
      </w:r>
    </w:p>
    <w:p w14:paraId="182161F8"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Étkeztetés</w:t>
      </w:r>
    </w:p>
    <w:p w14:paraId="53B837B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Házi segítségnyújtás</w:t>
      </w:r>
    </w:p>
    <w:p w14:paraId="5D3E526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Jelzőrendszeres házi segítségnyújtás</w:t>
      </w:r>
    </w:p>
    <w:p w14:paraId="3AEC1AFA"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Család- és Gyermekjóléti szolgáltatás</w:t>
      </w:r>
    </w:p>
    <w:p w14:paraId="0ED3AF55"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Bölcsődei ellátás</w:t>
      </w:r>
    </w:p>
    <w:p w14:paraId="69FA006E"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       Nappali ellátás (Idősek Klubja)</w:t>
      </w:r>
    </w:p>
    <w:p w14:paraId="36EF70C6"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14:paraId="1AC63C9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Egészségügyi alapellátás:</w:t>
      </w:r>
    </w:p>
    <w:p w14:paraId="5B29D999" w14:textId="77777777"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Háziorvosi alapellátás</w:t>
      </w:r>
    </w:p>
    <w:p w14:paraId="6F8DB2E6" w14:textId="77777777"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Fogorvosi alapellátás</w:t>
      </w:r>
    </w:p>
    <w:p w14:paraId="009D6649"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Szakosított ellátás:</w:t>
      </w:r>
    </w:p>
    <w:p w14:paraId="3169AD5A"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Ápolást-gondozást nyújtó intézmény: Teréz Anya Idősek Otthona</w:t>
      </w:r>
    </w:p>
    <w:p w14:paraId="3E2C1D54"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D6DF75F"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V/1.</w:t>
      </w:r>
      <w:r w:rsidRPr="0081604C">
        <w:rPr>
          <w:rFonts w:ascii="Arial" w:hAnsi="Arial" w:cs="Arial"/>
          <w:b/>
          <w:bCs/>
          <w:color w:val="00000A"/>
          <w:sz w:val="22"/>
          <w:szCs w:val="22"/>
          <w:u w:val="single"/>
        </w:rPr>
        <w:t xml:space="preserve"> Étkeztetés</w:t>
      </w:r>
    </w:p>
    <w:p w14:paraId="3EB7BD32"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9E1FE28"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étkeztetés keretein belül gondoskodunk azoknak a szociálisan rászorulóknak legalább napi egyszeri étkeztetéséről</w:t>
      </w:r>
      <w:r w:rsidR="00555337" w:rsidRPr="0081604C">
        <w:rPr>
          <w:rFonts w:ascii="Arial" w:hAnsi="Arial" w:cs="Arial"/>
          <w:color w:val="00000A"/>
          <w:sz w:val="22"/>
          <w:szCs w:val="22"/>
        </w:rPr>
        <w:t xml:space="preserve"> </w:t>
      </w:r>
      <w:r w:rsidR="00555337" w:rsidRPr="00CE1392">
        <w:rPr>
          <w:rFonts w:ascii="Arial" w:hAnsi="Arial" w:cs="Arial"/>
          <w:color w:val="00000A"/>
          <w:sz w:val="22"/>
          <w:szCs w:val="22"/>
        </w:rPr>
        <w:t xml:space="preserve">hétfőtől </w:t>
      </w:r>
      <w:r w:rsidR="003208F1" w:rsidRPr="00CE1392">
        <w:rPr>
          <w:rFonts w:ascii="Arial" w:hAnsi="Arial" w:cs="Arial"/>
          <w:color w:val="00000A"/>
          <w:sz w:val="22"/>
          <w:szCs w:val="22"/>
        </w:rPr>
        <w:t>péntekig</w:t>
      </w:r>
      <w:r w:rsidRPr="0081604C">
        <w:rPr>
          <w:rFonts w:ascii="Arial" w:hAnsi="Arial" w:cs="Arial"/>
          <w:color w:val="00000A"/>
          <w:sz w:val="22"/>
          <w:szCs w:val="22"/>
        </w:rPr>
        <w:t>, akik azt önmaguk, illetve önmaguk és eltartottjaik részére tartósan, vagy átmeneti jelleggel nem képesek biztosítani, valamint azon igénylőkről, akik koruk, vagy éppen egészségi állapotuk miatt étkezésükről más módon</w:t>
      </w:r>
      <w:r>
        <w:rPr>
          <w:rFonts w:ascii="Arial" w:hAnsi="Arial" w:cs="Arial"/>
          <w:color w:val="00000A"/>
          <w:sz w:val="22"/>
          <w:szCs w:val="22"/>
        </w:rPr>
        <w:t xml:space="preserve"> gondoskodni nem tudnak.</w:t>
      </w:r>
    </w:p>
    <w:p w14:paraId="5DE019F3" w14:textId="77777777"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fenntartó az 1/2000. (I.7.) SzCsM rendelet 2. § l) pontjában meghatározott szolgáltatási elemek közül az étkeztetést biztosítja:</w:t>
      </w:r>
    </w:p>
    <w:p w14:paraId="79505BD0" w14:textId="77777777"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„Étkeztetés: gondoskodás hideg, illetve meleg ételről alkalmilag, vagy rendszeresen a szolgáltatást igénybe vevő lakhelyén, szolgáltatónál, egyéb étkezdében vagy közterületen.” </w:t>
      </w:r>
    </w:p>
    <w:p w14:paraId="1ADF20E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étel a Gazdasági, Műszaki Ellátó Szervezet (GAMESZ) konyháján készítik el hétfőtől-péntekig, és jellemzően gépkocsival szállítjuk ki – minden nap 12.00-13.00 óra között, valamint az intézmény tálaló konyhájáról elvihető. A kiszállítást a gépkocsivezető egy szociális segítővel oldja meg</w:t>
      </w:r>
      <w:r w:rsidR="00CE1392">
        <w:rPr>
          <w:rFonts w:ascii="Arial" w:hAnsi="Arial" w:cs="Arial"/>
          <w:color w:val="00000A"/>
          <w:sz w:val="22"/>
          <w:szCs w:val="22"/>
        </w:rPr>
        <w:t xml:space="preserve">. </w:t>
      </w:r>
      <w:r>
        <w:rPr>
          <w:rFonts w:ascii="Arial" w:hAnsi="Arial" w:cs="Arial"/>
          <w:color w:val="00000A"/>
          <w:sz w:val="22"/>
          <w:szCs w:val="22"/>
        </w:rPr>
        <w:t>Igény esetén helyben fogyasztásra is van lehetőség.</w:t>
      </w:r>
    </w:p>
    <w:p w14:paraId="7CFE8FA4"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14:paraId="4CD9703A"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14:paraId="4CB33F68" w14:textId="77777777" w:rsidR="00EE51AF" w:rsidRDefault="00EE51AF">
      <w:pPr>
        <w:pStyle w:val="FreeForm"/>
        <w:spacing w:line="360" w:lineRule="auto"/>
        <w:jc w:val="both"/>
        <w:rPr>
          <w:rFonts w:ascii="Arial" w:hAnsi="Arial" w:cs="Arial"/>
          <w:color w:val="00000A"/>
          <w:sz w:val="22"/>
          <w:szCs w:val="22"/>
        </w:rPr>
      </w:pPr>
    </w:p>
    <w:p w14:paraId="1394468F" w14:textId="77777777" w:rsidR="00EE51AF" w:rsidRPr="0081604C" w:rsidRDefault="00D46BCC">
      <w:pPr>
        <w:pStyle w:val="FreeForm"/>
        <w:spacing w:line="360" w:lineRule="auto"/>
        <w:jc w:val="both"/>
        <w:rPr>
          <w:rFonts w:ascii="Arial" w:hAnsi="Arial" w:cs="Arial"/>
          <w:b/>
          <w:bCs/>
          <w:color w:val="00000A"/>
          <w:sz w:val="22"/>
          <w:szCs w:val="22"/>
          <w:u w:val="single" w:color="000000"/>
        </w:rPr>
      </w:pPr>
      <w:r w:rsidRPr="0081604C">
        <w:rPr>
          <w:rFonts w:ascii="Arial" w:hAnsi="Arial" w:cs="Arial"/>
          <w:b/>
          <w:color w:val="00000A"/>
          <w:sz w:val="22"/>
          <w:szCs w:val="22"/>
        </w:rPr>
        <w:lastRenderedPageBreak/>
        <w:t>V/2.</w:t>
      </w:r>
      <w:r w:rsidRPr="0081604C">
        <w:rPr>
          <w:rFonts w:ascii="Arial" w:hAnsi="Arial" w:cs="Arial"/>
          <w:color w:val="00000A"/>
          <w:sz w:val="22"/>
          <w:szCs w:val="22"/>
          <w:u w:val="single" w:color="000000"/>
        </w:rPr>
        <w:t xml:space="preserve"> </w:t>
      </w:r>
      <w:r w:rsidRPr="0081604C">
        <w:rPr>
          <w:rFonts w:ascii="Arial" w:hAnsi="Arial" w:cs="Arial"/>
          <w:b/>
          <w:bCs/>
          <w:color w:val="00000A"/>
          <w:sz w:val="22"/>
          <w:szCs w:val="22"/>
          <w:u w:val="single" w:color="000000"/>
        </w:rPr>
        <w:t>Házi segítségnyújtás</w:t>
      </w:r>
    </w:p>
    <w:p w14:paraId="3A63A441" w14:textId="77777777" w:rsidR="00A614AF" w:rsidRPr="0081604C" w:rsidRDefault="00A614AF">
      <w:pPr>
        <w:pStyle w:val="FreeForm"/>
        <w:spacing w:line="360" w:lineRule="auto"/>
        <w:jc w:val="both"/>
      </w:pPr>
    </w:p>
    <w:p w14:paraId="1BA1365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Házi segítségnyújtás munkatársai az 1993. évi III. Tv. 63 §., valamit az 1/2000. (I. 7.) SZCSM rendelet által meghatározott feladatokat látja el</w:t>
      </w:r>
      <w:r w:rsidR="00555337" w:rsidRPr="0081604C">
        <w:rPr>
          <w:rFonts w:ascii="Arial" w:hAnsi="Arial" w:cs="Arial"/>
          <w:color w:val="00000A"/>
          <w:sz w:val="22"/>
          <w:szCs w:val="22"/>
        </w:rPr>
        <w:t xml:space="preserve"> hétköznapokon</w:t>
      </w:r>
      <w:r w:rsidRPr="0081604C">
        <w:rPr>
          <w:rFonts w:ascii="Arial" w:hAnsi="Arial" w:cs="Arial"/>
          <w:color w:val="00000A"/>
          <w:sz w:val="22"/>
          <w:szCs w:val="22"/>
        </w:rPr>
        <w:t>. Az ellátás két irányú: személyi gondozás és szociális segítés.</w:t>
      </w:r>
    </w:p>
    <w:p w14:paraId="12ADA010" w14:textId="77777777" w:rsidR="000A4798" w:rsidRPr="0081604C" w:rsidRDefault="000A4798" w:rsidP="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Megjelenő szolgáltatási elemek:</w:t>
      </w:r>
    </w:p>
    <w:p w14:paraId="29E2491A" w14:textId="77777777" w:rsidR="00271350" w:rsidRPr="0081604C" w:rsidRDefault="00271350" w:rsidP="00271350">
      <w:pPr>
        <w:pStyle w:val="FreeForm"/>
        <w:numPr>
          <w:ilvl w:val="6"/>
          <w:numId w:val="50"/>
        </w:numPr>
        <w:spacing w:line="360" w:lineRule="auto"/>
        <w:rPr>
          <w:rFonts w:ascii="Arial" w:hAnsi="Arial" w:cs="Arial"/>
          <w:color w:val="00000A"/>
          <w:sz w:val="22"/>
          <w:szCs w:val="22"/>
        </w:rPr>
      </w:pPr>
      <w:r w:rsidRPr="0081604C">
        <w:rPr>
          <w:rFonts w:ascii="Arial" w:hAnsi="Arial" w:cs="Arial"/>
          <w:color w:val="00000A"/>
          <w:sz w:val="22"/>
          <w:szCs w:val="22"/>
        </w:rPr>
        <w:t>Háztartási segítségnyújtás: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691B2244" w14:textId="77777777" w:rsidR="00271350" w:rsidRPr="0081604C" w:rsidRDefault="00271350" w:rsidP="00271350">
      <w:pPr>
        <w:pStyle w:val="FreeForm"/>
        <w:spacing w:line="360" w:lineRule="auto"/>
        <w:jc w:val="both"/>
        <w:rPr>
          <w:rFonts w:ascii="Arial" w:hAnsi="Arial" w:cs="Arial"/>
          <w:color w:val="00000A"/>
          <w:sz w:val="22"/>
          <w:szCs w:val="22"/>
        </w:rPr>
      </w:pPr>
    </w:p>
    <w:p w14:paraId="50FE70E8" w14:textId="77777777" w:rsidR="000A4798" w:rsidRPr="0081604C" w:rsidRDefault="000A4798" w:rsidP="00271350">
      <w:pPr>
        <w:pStyle w:val="FreeForm"/>
        <w:numPr>
          <w:ilvl w:val="6"/>
          <w:numId w:val="50"/>
        </w:numPr>
        <w:spacing w:line="360" w:lineRule="auto"/>
        <w:jc w:val="both"/>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271350" w:rsidRPr="0081604C">
        <w:rPr>
          <w:rFonts w:ascii="Arial" w:hAnsi="Arial" w:cs="Arial"/>
          <w:color w:val="00000A"/>
          <w:sz w:val="22"/>
          <w:szCs w:val="22"/>
        </w:rPr>
        <w:t>.</w:t>
      </w:r>
    </w:p>
    <w:p w14:paraId="4C3E44D4" w14:textId="77777777" w:rsidR="000A4798" w:rsidRPr="0081604C" w:rsidRDefault="000A4798" w:rsidP="000A4798">
      <w:pPr>
        <w:pStyle w:val="FreeForm"/>
        <w:spacing w:line="360" w:lineRule="auto"/>
        <w:jc w:val="both"/>
        <w:rPr>
          <w:rFonts w:ascii="Arial" w:hAnsi="Arial" w:cs="Arial"/>
          <w:color w:val="00000A"/>
          <w:sz w:val="22"/>
          <w:szCs w:val="22"/>
        </w:rPr>
      </w:pPr>
    </w:p>
    <w:p w14:paraId="0BE35CF9" w14:textId="77777777" w:rsidR="00271350" w:rsidRPr="0081604C" w:rsidRDefault="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zociális segítés keretében</w:t>
      </w:r>
      <w:r w:rsidRPr="0081604C">
        <w:rPr>
          <w:rFonts w:ascii="Arial" w:hAnsi="Arial" w:cs="Arial"/>
          <w:color w:val="00000A"/>
          <w:sz w:val="22"/>
          <w:szCs w:val="22"/>
        </w:rPr>
        <w:t xml:space="preserve"> jelenik meg a „háztartási segítségnyújtás”, mint szolgáltatási elem. A konkrét segítségnyújtás az alábbi résztevékenységeket tartalmazza:</w:t>
      </w:r>
    </w:p>
    <w:p w14:paraId="2C727BC6" w14:textId="77777777" w:rsidR="00EE51AF" w:rsidRPr="0081604C" w:rsidRDefault="00D46BCC">
      <w:pPr>
        <w:pStyle w:val="FreeForm"/>
        <w:spacing w:line="360" w:lineRule="auto"/>
        <w:jc w:val="both"/>
      </w:pPr>
      <w:r w:rsidRPr="0081604C">
        <w:rPr>
          <w:rFonts w:ascii="Arial" w:hAnsi="Arial" w:cs="Arial"/>
          <w:color w:val="00000A"/>
          <w:sz w:val="22"/>
          <w:szCs w:val="22"/>
        </w:rPr>
        <w:t>A lakókörnyezeti higiénia megtartásában való közreműködés körében:</w:t>
      </w:r>
    </w:p>
    <w:p w14:paraId="3F03211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takarítás a lakás életvitelszerűen használt helyiségeiben (hálószobában, fürdőszobában, konyhában és illemhelyiségben)</w:t>
      </w:r>
    </w:p>
    <w:p w14:paraId="76183D3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mosás</w:t>
      </w:r>
    </w:p>
    <w:p w14:paraId="1AF2A34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vasalás</w:t>
      </w:r>
    </w:p>
    <w:p w14:paraId="696FC64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háztartási tevékenységben való közreműködés körében:</w:t>
      </w:r>
    </w:p>
    <w:p w14:paraId="0016243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bevásárlás (személyes szükséglet mértékében)</w:t>
      </w:r>
    </w:p>
    <w:p w14:paraId="6C7892C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segítségnyújtás ételkészítésben és az étkezés előkészítésében</w:t>
      </w:r>
    </w:p>
    <w:p w14:paraId="68A37744"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mosogatás</w:t>
      </w:r>
    </w:p>
    <w:p w14:paraId="6223625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ruhajavítás</w:t>
      </w:r>
    </w:p>
    <w:p w14:paraId="027F858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közkútról, fúrtkútról vízhordás</w:t>
      </w:r>
    </w:p>
    <w:p w14:paraId="71319C0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tüzelő behordása kályhához, egyedi fűtés beindítása (kivéve, ha ez a tevékenység egyéb szakmai kompetenciát igényel)</w:t>
      </w:r>
    </w:p>
    <w:p w14:paraId="173B7D2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télen hó eltakarítás és síkosság-mentesítés a lakás bejárata előtt</w:t>
      </w:r>
    </w:p>
    <w:p w14:paraId="603E26F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kísérés</w:t>
      </w:r>
    </w:p>
    <w:p w14:paraId="4B691EE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Segítségnyújtás veszélyhelyzet kialakulásának megelőzésében és a kialakult veszélyhelyzet elhárításában Szükség esetén a bentlakásos szociális intézménybe történő beköltözés segítése</w:t>
      </w:r>
    </w:p>
    <w:p w14:paraId="1AD46475" w14:textId="77777777" w:rsidR="00271350" w:rsidRPr="0081604C" w:rsidRDefault="00271350">
      <w:pPr>
        <w:pStyle w:val="FreeForm"/>
        <w:spacing w:line="360" w:lineRule="auto"/>
        <w:jc w:val="both"/>
        <w:rPr>
          <w:rFonts w:ascii="Arial" w:hAnsi="Arial" w:cs="Arial"/>
          <w:b/>
          <w:color w:val="00000A"/>
          <w:sz w:val="22"/>
          <w:szCs w:val="22"/>
        </w:rPr>
      </w:pPr>
    </w:p>
    <w:p w14:paraId="611EA7BB" w14:textId="77777777" w:rsidR="00EE51AF" w:rsidRPr="0081604C" w:rsidRDefault="00271350">
      <w:pPr>
        <w:pStyle w:val="FreeForm"/>
        <w:spacing w:line="360" w:lineRule="auto"/>
        <w:jc w:val="both"/>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zemélyi gondozás keretébe</w:t>
      </w:r>
      <w:r w:rsidRPr="0081604C">
        <w:rPr>
          <w:rFonts w:ascii="Arial" w:hAnsi="Arial" w:cs="Arial"/>
          <w:b/>
          <w:color w:val="00000A"/>
          <w:sz w:val="22"/>
          <w:szCs w:val="22"/>
        </w:rPr>
        <w:t xml:space="preserve">n </w:t>
      </w:r>
      <w:r w:rsidRPr="0081604C">
        <w:rPr>
          <w:rFonts w:ascii="Arial" w:hAnsi="Arial" w:cs="Arial"/>
          <w:color w:val="00000A"/>
          <w:sz w:val="22"/>
          <w:szCs w:val="22"/>
        </w:rPr>
        <w:t>jelenik meg a „gondozás”, mint szolgáltatási elem. A konkrét segítségnyújtás, az egyes gondozási tevékenységek az alábbiak:</w:t>
      </w:r>
    </w:p>
    <w:p w14:paraId="701598D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ellátást igénybe vevővel segítő kapcsolat kialakítása és fenntartása körében:</w:t>
      </w:r>
    </w:p>
    <w:p w14:paraId="0796074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információnyújtás, tanácsadás és mentális támogatás</w:t>
      </w:r>
    </w:p>
    <w:p w14:paraId="21A273E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családdal, ismerősökkel való kapcsolattartás segítése</w:t>
      </w:r>
    </w:p>
    <w:p w14:paraId="7046475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az egészség megőrzésére irányuló aktív szabadidős tevékenységben való közreműködés</w:t>
      </w:r>
    </w:p>
    <w:p w14:paraId="532B417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ügyintézés az ellátott érdekeinek védelmében</w:t>
      </w:r>
    </w:p>
    <w:p w14:paraId="3D7C993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és ápolási feladatok körében:</w:t>
      </w:r>
    </w:p>
    <w:p w14:paraId="700E213A"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mosdatás</w:t>
      </w:r>
    </w:p>
    <w:p w14:paraId="691D96E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fürdetés</w:t>
      </w:r>
    </w:p>
    <w:p w14:paraId="2F32AD87"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öltöztetés</w:t>
      </w:r>
    </w:p>
    <w:p w14:paraId="4637E1D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ágyazás, ágyhúzás</w:t>
      </w:r>
    </w:p>
    <w:p w14:paraId="68DEFD98"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inkontinens beteg ellátása, testfelület tisztítása, kezelése</w:t>
      </w:r>
    </w:p>
    <w:p w14:paraId="4DB394EC"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haj, arcszőrzet ápolás</w:t>
      </w:r>
    </w:p>
    <w:p w14:paraId="7D65005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száj, fog és protézis ápolás</w:t>
      </w:r>
    </w:p>
    <w:p w14:paraId="26CBFFC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körömápolás, bőrápolás</w:t>
      </w:r>
    </w:p>
    <w:p w14:paraId="7B21137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folyadékpótlás, étkeztetés (segédeszköz nélkül)</w:t>
      </w:r>
    </w:p>
    <w:p w14:paraId="3EF3CA3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mozgatás ágyban</w:t>
      </w:r>
    </w:p>
    <w:p w14:paraId="29A0824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decubitus megelőzés</w:t>
      </w:r>
    </w:p>
    <w:p w14:paraId="0DB1EA4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felületi sebkezelés</w:t>
      </w:r>
    </w:p>
    <w:p w14:paraId="7D74960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kiváltása</w:t>
      </w:r>
    </w:p>
    <w:p w14:paraId="7CAB8EC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adagolása, gyógyszerelés monitorozása</w:t>
      </w:r>
    </w:p>
    <w:p w14:paraId="5C90A5F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vérnyomás és vércukor mérése</w:t>
      </w:r>
    </w:p>
    <w:p w14:paraId="343C719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hely- és helyzetváltoztatás segítése lakáson belül és kívül</w:t>
      </w:r>
    </w:p>
    <w:p w14:paraId="0DDF6F4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beszerzésében való közreműködés,</w:t>
      </w:r>
    </w:p>
    <w:p w14:paraId="4FBD9997"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használatának betanítása, karbantartásában való segítségnyújtás</w:t>
      </w:r>
    </w:p>
    <w:p w14:paraId="37BA0DAC"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háziorvos írásos rendelésén alapuló terápia követése (a tevékenység elvégzéséhez való kompetencia határáig)</w:t>
      </w:r>
    </w:p>
    <w:p w14:paraId="77AB54D3" w14:textId="77777777" w:rsidR="00EE51AF" w:rsidRPr="0081604C" w:rsidRDefault="00EE51AF">
      <w:pPr>
        <w:pStyle w:val="FreeForm"/>
        <w:spacing w:line="360" w:lineRule="auto"/>
        <w:jc w:val="both"/>
        <w:rPr>
          <w:rFonts w:ascii="Arial" w:hAnsi="Arial" w:cs="Arial"/>
          <w:color w:val="00000A"/>
          <w:sz w:val="22"/>
          <w:szCs w:val="22"/>
        </w:rPr>
      </w:pPr>
    </w:p>
    <w:p w14:paraId="02E21E9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14:paraId="37BC24C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lastRenderedPageBreak/>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14:paraId="47DAC5CC" w14:textId="77777777" w:rsidR="00EE51AF" w:rsidRPr="0081604C" w:rsidRDefault="00D46BCC">
      <w:pPr>
        <w:pStyle w:val="FreeForm"/>
        <w:spacing w:line="360" w:lineRule="auto"/>
        <w:jc w:val="both"/>
      </w:pPr>
      <w:r w:rsidRPr="0081604C">
        <w:rPr>
          <w:rFonts w:ascii="Arial" w:hAnsi="Arial" w:cs="Arial"/>
          <w:color w:val="00000A"/>
          <w:sz w:val="22"/>
          <w:szCs w:val="22"/>
        </w:rPr>
        <w:t>A házi segítségnyújtást szakképzett gondozók végzik, akik munkájukkal segítsé</w:t>
      </w:r>
      <w:r w:rsidRPr="0081604C">
        <w:rPr>
          <w:rFonts w:ascii="Arial" w:hAnsi="Arial" w:cs="Arial"/>
          <w:color w:val="00000A"/>
          <w:sz w:val="22"/>
          <w:szCs w:val="22"/>
          <w:lang w:val="da-DK"/>
        </w:rPr>
        <w:t>get ny</w:t>
      </w:r>
      <w:r w:rsidRPr="0081604C">
        <w:rPr>
          <w:rFonts w:ascii="Arial" w:hAnsi="Arial" w:cs="Arial"/>
          <w:color w:val="00000A"/>
          <w:sz w:val="22"/>
          <w:szCs w:val="22"/>
        </w:rPr>
        <w:t>újtanak</w:t>
      </w:r>
      <w:r w:rsidRPr="0081604C">
        <w:rPr>
          <w:rFonts w:ascii="Arial" w:hAnsi="Arial" w:cs="Arial"/>
          <w:i/>
          <w:color w:val="00000A"/>
          <w:sz w:val="22"/>
          <w:szCs w:val="22"/>
        </w:rPr>
        <w:t xml:space="preserve"> </w:t>
      </w:r>
      <w:r w:rsidRPr="0081604C">
        <w:rPr>
          <w:rFonts w:ascii="Arial" w:hAnsi="Arial" w:cs="Arial"/>
          <w:color w:val="00000A"/>
          <w:sz w:val="22"/>
          <w:szCs w:val="22"/>
        </w:rPr>
        <w:t>ahhoz, hogy az ellátást igénybe vevő fizikai, mentális, szociális szükséglete</w:t>
      </w:r>
    </w:p>
    <w:p w14:paraId="2EE3111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saját környezetében,</w:t>
      </w:r>
    </w:p>
    <w:p w14:paraId="58140529"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életkorának, élethelyzetének és egészségi állapotának megfelelően,</w:t>
      </w:r>
    </w:p>
    <w:p w14:paraId="1316D342" w14:textId="77777777" w:rsidR="00EE51AF" w:rsidRPr="0081604C" w:rsidRDefault="00D46BCC">
      <w:pPr>
        <w:pStyle w:val="FreeForm"/>
        <w:spacing w:line="360" w:lineRule="auto"/>
        <w:jc w:val="both"/>
      </w:pPr>
      <w:r w:rsidRPr="0081604C">
        <w:rPr>
          <w:rFonts w:ascii="Arial" w:hAnsi="Arial" w:cs="Arial"/>
          <w:color w:val="00000A"/>
          <w:sz w:val="22"/>
          <w:szCs w:val="22"/>
        </w:rPr>
        <w:t>- meglévő ké</w:t>
      </w:r>
      <w:r w:rsidRPr="0081604C">
        <w:rPr>
          <w:rFonts w:ascii="Arial" w:hAnsi="Arial" w:cs="Arial"/>
          <w:color w:val="00000A"/>
          <w:sz w:val="22"/>
          <w:szCs w:val="22"/>
          <w:lang w:val="pt-PT"/>
        </w:rPr>
        <w:t>pess</w:t>
      </w:r>
      <w:r w:rsidRPr="0081604C">
        <w:rPr>
          <w:rFonts w:ascii="Arial" w:hAnsi="Arial" w:cs="Arial"/>
          <w:color w:val="00000A"/>
          <w:sz w:val="22"/>
          <w:szCs w:val="22"/>
        </w:rPr>
        <w:t>égeinek felhasználásával, fejlesztésével biztosított legyen.</w:t>
      </w:r>
    </w:p>
    <w:p w14:paraId="6DB34AE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14:paraId="124CE459"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14:paraId="2AE0E3CE"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SzCsM. rendelet 5. számú melléklete szerint.</w:t>
      </w:r>
    </w:p>
    <w:p w14:paraId="10901587"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14:paraId="675158DD" w14:textId="77777777" w:rsidR="00A614AF" w:rsidRPr="0081604C" w:rsidRDefault="00A614AF">
      <w:pPr>
        <w:pStyle w:val="FreeForm"/>
        <w:spacing w:line="360" w:lineRule="auto"/>
        <w:jc w:val="both"/>
        <w:rPr>
          <w:rFonts w:ascii="Arial" w:hAnsi="Arial" w:cs="Arial"/>
          <w:color w:val="000000" w:themeColor="text1"/>
          <w:sz w:val="22"/>
          <w:szCs w:val="22"/>
        </w:rPr>
      </w:pPr>
    </w:p>
    <w:p w14:paraId="36CAFB37" w14:textId="77777777" w:rsidR="00EE51AF" w:rsidRPr="0081604C" w:rsidRDefault="00D46BCC">
      <w:pPr>
        <w:pStyle w:val="FreeForm"/>
        <w:spacing w:line="360" w:lineRule="auto"/>
        <w:jc w:val="both"/>
        <w:rPr>
          <w:color w:val="000000" w:themeColor="text1"/>
        </w:rPr>
      </w:pPr>
      <w:r w:rsidRPr="0081604C">
        <w:rPr>
          <w:rFonts w:ascii="Arial" w:hAnsi="Arial" w:cs="Arial"/>
          <w:b/>
          <w:bCs/>
          <w:color w:val="000000" w:themeColor="text1"/>
          <w:sz w:val="22"/>
          <w:szCs w:val="22"/>
        </w:rPr>
        <w:t>V/3.</w:t>
      </w:r>
      <w:r w:rsidRPr="0081604C">
        <w:rPr>
          <w:rFonts w:ascii="Arial" w:hAnsi="Arial" w:cs="Arial"/>
          <w:bCs/>
          <w:color w:val="000000" w:themeColor="text1"/>
          <w:sz w:val="22"/>
          <w:szCs w:val="22"/>
        </w:rPr>
        <w:t xml:space="preserve"> </w:t>
      </w:r>
      <w:r w:rsidRPr="0081604C">
        <w:rPr>
          <w:rFonts w:ascii="Arial" w:hAnsi="Arial" w:cs="Arial"/>
          <w:b/>
          <w:bCs/>
          <w:color w:val="000000" w:themeColor="text1"/>
          <w:sz w:val="22"/>
          <w:szCs w:val="22"/>
          <w:u w:val="single"/>
        </w:rPr>
        <w:t>Jelzőrendszeres házi segítségnyújtás</w:t>
      </w:r>
    </w:p>
    <w:p w14:paraId="24145129"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1993. évi III. Tv. 65 §. (2) bekezdésében, valamit az 1/2000. (I. 7.) SZCSM rendelet által megh</w:t>
      </w:r>
      <w:r w:rsidR="00555337" w:rsidRPr="0081604C">
        <w:rPr>
          <w:rFonts w:ascii="Arial" w:hAnsi="Arial" w:cs="Arial"/>
          <w:color w:val="000000" w:themeColor="text1"/>
          <w:sz w:val="22"/>
          <w:szCs w:val="22"/>
        </w:rPr>
        <w:t>atározott feladatokat látja el folyamatosan, 0-24 óráig.</w:t>
      </w:r>
    </w:p>
    <w:p w14:paraId="3A7A661D" w14:textId="77777777" w:rsidR="00333F54" w:rsidRPr="0081604C" w:rsidRDefault="00333F54">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Megjelenő szolgáltatási elem:</w:t>
      </w:r>
    </w:p>
    <w:p w14:paraId="601FE9AF" w14:textId="1C500E05" w:rsidR="00333F54" w:rsidRPr="00655222" w:rsidRDefault="00333F54" w:rsidP="00260D65">
      <w:pPr>
        <w:pStyle w:val="FreeForm"/>
        <w:numPr>
          <w:ilvl w:val="7"/>
          <w:numId w:val="50"/>
        </w:numPr>
        <w:spacing w:line="360" w:lineRule="auto"/>
        <w:jc w:val="both"/>
        <w:rPr>
          <w:rFonts w:ascii="Arial" w:hAnsi="Arial" w:cs="Arial"/>
          <w:color w:val="000000" w:themeColor="text1"/>
          <w:sz w:val="22"/>
          <w:szCs w:val="22"/>
        </w:rPr>
      </w:pPr>
      <w:r w:rsidRPr="00655222">
        <w:rPr>
          <w:rFonts w:ascii="Arial" w:hAnsi="Arial" w:cs="Arial"/>
          <w:color w:val="000000" w:themeColor="text1"/>
          <w:sz w:val="22"/>
          <w:szCs w:val="22"/>
        </w:rPr>
        <w:t>Felügyelet: az igénybe vevő lakó- vagy tartózkodási helyén, illetve a szolgáltatásnyújtás helyszínén lelki és fizikai biztonságát szolgáló, személyes vagy technikai eszközzel, eszközökkel biztosított kontroll</w:t>
      </w:r>
    </w:p>
    <w:p w14:paraId="4354B711" w14:textId="77777777" w:rsidR="00EE51AF" w:rsidRPr="00506335" w:rsidRDefault="00D46BCC">
      <w:pPr>
        <w:pStyle w:val="FreeForm"/>
        <w:spacing w:line="360" w:lineRule="auto"/>
        <w:jc w:val="both"/>
        <w:rPr>
          <w:color w:val="000000" w:themeColor="text1"/>
        </w:rPr>
      </w:pPr>
      <w:r w:rsidRPr="0081604C">
        <w:rPr>
          <w:rFonts w:ascii="Arial" w:hAnsi="Arial" w:cs="Arial"/>
          <w:color w:val="00000A"/>
          <w:sz w:val="22"/>
          <w:szCs w:val="22"/>
        </w:rPr>
        <w:t xml:space="preserve">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w:t>
      </w:r>
      <w:r w:rsidRPr="0081604C">
        <w:rPr>
          <w:rFonts w:ascii="Arial" w:hAnsi="Arial" w:cs="Arial"/>
          <w:color w:val="00000A"/>
          <w:sz w:val="22"/>
          <w:szCs w:val="22"/>
        </w:rPr>
        <w:lastRenderedPageBreak/>
        <w:t>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w:t>
      </w:r>
      <w:r>
        <w:rPr>
          <w:rFonts w:ascii="Arial" w:hAnsi="Arial" w:cs="Arial"/>
          <w:color w:val="00000A"/>
          <w:sz w:val="22"/>
          <w:szCs w:val="22"/>
        </w:rPr>
        <w:t xml:space="preserve">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kétirányú beszé</w:t>
      </w:r>
      <w:r>
        <w:rPr>
          <w:rFonts w:ascii="Arial" w:hAnsi="Arial" w:cs="Arial"/>
          <w:color w:val="00000A"/>
          <w:sz w:val="22"/>
          <w:szCs w:val="22"/>
          <w:lang w:val="da-DK"/>
        </w:rPr>
        <w:t>dkommunik</w:t>
      </w:r>
      <w:r>
        <w:rPr>
          <w:rFonts w:ascii="Arial" w:hAnsi="Arial" w:cs="Arial"/>
          <w:color w:val="00000A"/>
          <w:sz w:val="22"/>
          <w:szCs w:val="22"/>
        </w:rPr>
        <w:t>ációt, megerősítést é</w:t>
      </w:r>
      <w:r>
        <w:rPr>
          <w:rFonts w:ascii="Arial" w:hAnsi="Arial" w:cs="Arial"/>
          <w:color w:val="00000A"/>
          <w:sz w:val="22"/>
          <w:szCs w:val="22"/>
          <w:lang w:val="pt-PT"/>
        </w:rPr>
        <w:t>s seg</w:t>
      </w:r>
      <w:r>
        <w:rPr>
          <w:rFonts w:ascii="Arial" w:hAnsi="Arial" w:cs="Arial"/>
          <w:color w:val="00000A"/>
          <w:sz w:val="22"/>
          <w:szCs w:val="22"/>
        </w:rPr>
        <w:t xml:space="preserve">ítséget biztosít azoknak a személyeknek az ellátására, akik otthonukban veszélynek </w:t>
      </w:r>
      <w:r w:rsidRPr="00506335">
        <w:rPr>
          <w:rFonts w:ascii="Arial" w:hAnsi="Arial" w:cs="Arial"/>
          <w:color w:val="000000" w:themeColor="text1"/>
          <w:sz w:val="22"/>
          <w:szCs w:val="22"/>
        </w:rPr>
        <w:t>vannak kitéve.</w:t>
      </w:r>
    </w:p>
    <w:p w14:paraId="23FFCE82"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14:paraId="27A22812"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14:paraId="12E80206"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14:paraId="69A25E98" w14:textId="77777777"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14:paraId="1513D2D3" w14:textId="77777777"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14:paraId="348BA7D1" w14:textId="77777777"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14:paraId="6CB1DB7C" w14:textId="77777777"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14:paraId="7E3E06B9" w14:textId="77777777"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14:paraId="2C94EFF4" w14:textId="77777777" w:rsidR="00EE51AF" w:rsidRDefault="00EE51AF">
      <w:pPr>
        <w:pStyle w:val="FreeForm"/>
        <w:spacing w:line="360" w:lineRule="auto"/>
        <w:jc w:val="both"/>
        <w:rPr>
          <w:rFonts w:ascii="Arial" w:hAnsi="Arial" w:cs="Arial"/>
          <w:color w:val="00000A"/>
          <w:sz w:val="22"/>
          <w:szCs w:val="22"/>
        </w:rPr>
      </w:pPr>
    </w:p>
    <w:p w14:paraId="68C62A2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14:paraId="154BCAB9" w14:textId="77777777"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Általános</w:t>
      </w:r>
      <w:r>
        <w:rPr>
          <w:rFonts w:ascii="Arial" w:hAnsi="Arial" w:cs="Arial"/>
          <w:color w:val="00000A"/>
          <w:sz w:val="22"/>
          <w:szCs w:val="22"/>
          <w:lang w:val="en-US"/>
        </w:rPr>
        <w:t xml:space="preserve"> </w:t>
      </w:r>
      <w:r>
        <w:rPr>
          <w:rFonts w:ascii="Arial" w:hAnsi="Arial" w:cs="Arial"/>
          <w:color w:val="00000A"/>
          <w:sz w:val="22"/>
          <w:szCs w:val="22"/>
        </w:rPr>
        <w:t>és speciá</w:t>
      </w:r>
      <w:r>
        <w:rPr>
          <w:rFonts w:ascii="Arial" w:hAnsi="Arial" w:cs="Arial"/>
          <w:color w:val="00000A"/>
          <w:sz w:val="22"/>
          <w:szCs w:val="22"/>
          <w:lang w:val="pt-PT"/>
        </w:rPr>
        <w:t>lis seg</w:t>
      </w:r>
      <w:r>
        <w:rPr>
          <w:rFonts w:ascii="Arial" w:hAnsi="Arial" w:cs="Arial"/>
          <w:color w:val="00000A"/>
          <w:sz w:val="22"/>
          <w:szCs w:val="22"/>
        </w:rPr>
        <w:t xml:space="preserve">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w:t>
      </w:r>
      <w:r>
        <w:rPr>
          <w:rFonts w:ascii="Arial" w:hAnsi="Arial" w:cs="Arial"/>
          <w:color w:val="00000A"/>
          <w:sz w:val="22"/>
          <w:szCs w:val="22"/>
        </w:rPr>
        <w:lastRenderedPageBreak/>
        <w:t>közigazgatási területén élők, valamint a feladat</w:t>
      </w:r>
      <w:r w:rsidR="006E0130">
        <w:rPr>
          <w:rFonts w:ascii="Arial" w:hAnsi="Arial" w:cs="Arial"/>
          <w:color w:val="00000A"/>
          <w:sz w:val="22"/>
          <w:szCs w:val="22"/>
        </w:rPr>
        <w:t>-</w:t>
      </w:r>
      <w:r>
        <w:rPr>
          <w:rFonts w:ascii="Arial" w:hAnsi="Arial" w:cs="Arial"/>
          <w:color w:val="00000A"/>
          <w:sz w:val="22"/>
          <w:szCs w:val="22"/>
        </w:rPr>
        <w:t xml:space="preserve">ellátási </w:t>
      </w:r>
      <w:r w:rsidR="006E0130">
        <w:rPr>
          <w:rFonts w:ascii="Arial" w:hAnsi="Arial" w:cs="Arial"/>
          <w:color w:val="00000A"/>
          <w:sz w:val="22"/>
          <w:szCs w:val="22"/>
        </w:rPr>
        <w:t>megállapodást</w:t>
      </w:r>
      <w:r>
        <w:rPr>
          <w:rFonts w:ascii="Arial" w:hAnsi="Arial" w:cs="Arial"/>
          <w:color w:val="00000A"/>
          <w:sz w:val="22"/>
          <w:szCs w:val="22"/>
        </w:rPr>
        <w:t xml:space="preserve"> kötött települések </w:t>
      </w:r>
      <w:r w:rsidRPr="00506335">
        <w:rPr>
          <w:rFonts w:ascii="Arial" w:hAnsi="Arial" w:cs="Arial"/>
          <w:color w:val="000000" w:themeColor="text1"/>
          <w:sz w:val="22"/>
          <w:szCs w:val="22"/>
        </w:rPr>
        <w:t>lakosai vehetik igénybe.</w:t>
      </w:r>
    </w:p>
    <w:p w14:paraId="17ACE9A9" w14:textId="77777777" w:rsidR="006B1A5F" w:rsidRPr="0081604C" w:rsidRDefault="006B1A5F" w:rsidP="006E0130">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w:t>
      </w:r>
      <w:r w:rsidRPr="0081604C">
        <w:rPr>
          <w:rFonts w:ascii="Arial" w:hAnsi="Arial" w:cs="Arial"/>
          <w:color w:val="000000" w:themeColor="text1"/>
          <w:sz w:val="22"/>
          <w:szCs w:val="22"/>
        </w:rPr>
        <w:t xml:space="preserve">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6E0130" w:rsidRPr="0081604C">
        <w:rPr>
          <w:rFonts w:ascii="Arial" w:hAnsi="Arial" w:cs="Arial"/>
          <w:color w:val="000000" w:themeColor="text1"/>
          <w:sz w:val="22"/>
          <w:szCs w:val="22"/>
        </w:rPr>
        <w:t xml:space="preserve">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w:t>
      </w:r>
      <w:r w:rsidR="0022023B" w:rsidRPr="0081604C">
        <w:rPr>
          <w:rFonts w:ascii="Arial" w:hAnsi="Arial" w:cs="Arial"/>
          <w:color w:val="000000" w:themeColor="text1"/>
          <w:sz w:val="22"/>
          <w:szCs w:val="22"/>
        </w:rPr>
        <w:t>Mindezek bevezetését és megvalósítását szükséglet- és igényfelmérés előzte meg, melyet az évek során a jelentke</w:t>
      </w:r>
      <w:r w:rsidR="00BD288F" w:rsidRPr="0081604C">
        <w:rPr>
          <w:rFonts w:ascii="Arial" w:hAnsi="Arial" w:cs="Arial"/>
          <w:color w:val="000000" w:themeColor="text1"/>
          <w:sz w:val="22"/>
          <w:szCs w:val="22"/>
        </w:rPr>
        <w:t>zők, résztvevők száma is igazol</w:t>
      </w:r>
      <w:r w:rsidR="0022023B" w:rsidRPr="0081604C">
        <w:rPr>
          <w:rFonts w:ascii="Arial" w:hAnsi="Arial" w:cs="Arial"/>
          <w:color w:val="000000" w:themeColor="text1"/>
          <w:sz w:val="22"/>
          <w:szCs w:val="22"/>
        </w:rPr>
        <w:t xml:space="preserve">. </w:t>
      </w:r>
    </w:p>
    <w:p w14:paraId="5F8CB2B0" w14:textId="77777777" w:rsidR="0022023B"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14:paraId="33AFEFEA" w14:textId="77777777" w:rsidR="00D37275"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 családokat speciális kiegészítő szolgáltatásokkal is segítjük, pszichológus, </w:t>
      </w:r>
      <w:r w:rsidR="00D37275" w:rsidRPr="0081604C">
        <w:rPr>
          <w:rFonts w:ascii="Arial" w:hAnsi="Arial" w:cs="Arial"/>
          <w:color w:val="000000" w:themeColor="text1"/>
          <w:sz w:val="22"/>
          <w:szCs w:val="22"/>
        </w:rPr>
        <w:t xml:space="preserve">ingyenes jogi tanácsadás, </w:t>
      </w:r>
      <w:r w:rsidRPr="0081604C">
        <w:rPr>
          <w:rFonts w:ascii="Arial" w:hAnsi="Arial" w:cs="Arial"/>
          <w:color w:val="000000" w:themeColor="text1"/>
          <w:sz w:val="22"/>
          <w:szCs w:val="22"/>
        </w:rPr>
        <w:t xml:space="preserve">valamint </w:t>
      </w:r>
      <w:r w:rsidR="00D37275" w:rsidRPr="0081604C">
        <w:rPr>
          <w:rFonts w:ascii="Arial" w:hAnsi="Arial" w:cs="Arial"/>
          <w:color w:val="000000" w:themeColor="text1"/>
          <w:sz w:val="22"/>
          <w:szCs w:val="22"/>
        </w:rPr>
        <w:t xml:space="preserve">lehetőség van </w:t>
      </w:r>
      <w:r w:rsidRPr="0081604C">
        <w:rPr>
          <w:rFonts w:ascii="Arial" w:hAnsi="Arial" w:cs="Arial"/>
          <w:color w:val="000000" w:themeColor="text1"/>
          <w:sz w:val="22"/>
          <w:szCs w:val="22"/>
        </w:rPr>
        <w:t xml:space="preserve">családterápiás szolgáltatás </w:t>
      </w:r>
      <w:proofErr w:type="gramStart"/>
      <w:r w:rsidRPr="0081604C">
        <w:rPr>
          <w:rFonts w:ascii="Arial" w:hAnsi="Arial" w:cs="Arial"/>
          <w:color w:val="000000" w:themeColor="text1"/>
          <w:sz w:val="22"/>
          <w:szCs w:val="22"/>
        </w:rPr>
        <w:t>igénybe vételé</w:t>
      </w:r>
      <w:r w:rsidR="00D37275" w:rsidRPr="0081604C">
        <w:rPr>
          <w:rFonts w:ascii="Arial" w:hAnsi="Arial" w:cs="Arial"/>
          <w:color w:val="000000" w:themeColor="text1"/>
          <w:sz w:val="22"/>
          <w:szCs w:val="22"/>
        </w:rPr>
        <w:t>re</w:t>
      </w:r>
      <w:proofErr w:type="gramEnd"/>
      <w:r w:rsidR="00D37275" w:rsidRPr="0081604C">
        <w:rPr>
          <w:rFonts w:ascii="Arial" w:hAnsi="Arial" w:cs="Arial"/>
          <w:color w:val="000000" w:themeColor="text1"/>
          <w:sz w:val="22"/>
          <w:szCs w:val="22"/>
        </w:rPr>
        <w:t xml:space="preserve"> is. Fentiek mellett a járási székhelyű központ szolgáltatásainak </w:t>
      </w:r>
      <w:proofErr w:type="gramStart"/>
      <w:r w:rsidR="00D37275" w:rsidRPr="0081604C">
        <w:rPr>
          <w:rFonts w:ascii="Arial" w:hAnsi="Arial" w:cs="Arial"/>
          <w:color w:val="000000" w:themeColor="text1"/>
          <w:sz w:val="22"/>
          <w:szCs w:val="22"/>
        </w:rPr>
        <w:t>igénybe vételére</w:t>
      </w:r>
      <w:proofErr w:type="gramEnd"/>
      <w:r w:rsidR="00D37275" w:rsidRPr="0081604C">
        <w:rPr>
          <w:rFonts w:ascii="Arial" w:hAnsi="Arial" w:cs="Arial"/>
          <w:color w:val="000000" w:themeColor="text1"/>
          <w:sz w:val="22"/>
          <w:szCs w:val="22"/>
        </w:rPr>
        <w:t xml:space="preserve"> is jogosultak az ellátási területünkön élő lakosok. </w:t>
      </w:r>
    </w:p>
    <w:p w14:paraId="7F93C603"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81604C">
        <w:rPr>
          <w:rFonts w:ascii="Arial" w:hAnsi="Arial" w:cs="Arial"/>
          <w:color w:val="000000" w:themeColor="text1"/>
          <w:sz w:val="22"/>
          <w:szCs w:val="22"/>
          <w:lang w:val="pt-PT"/>
        </w:rPr>
        <w:t>pess</w:t>
      </w:r>
      <w:r w:rsidRPr="0081604C">
        <w:rPr>
          <w:rFonts w:ascii="Arial" w:hAnsi="Arial" w:cs="Arial"/>
          <w:color w:val="000000" w:themeColor="text1"/>
          <w:sz w:val="22"/>
          <w:szCs w:val="22"/>
        </w:rPr>
        <w:t>ég megőrzése céljából nyújtott szolgáltatás.</w:t>
      </w:r>
    </w:p>
    <w:p w14:paraId="63205168"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r w:rsidR="00D37275" w:rsidRPr="0081604C">
        <w:rPr>
          <w:rFonts w:ascii="Arial" w:hAnsi="Arial" w:cs="Arial"/>
          <w:color w:val="000000" w:themeColor="text1"/>
          <w:sz w:val="22"/>
          <w:szCs w:val="22"/>
        </w:rPr>
        <w:t xml:space="preserve"> A megelőzés egyik fontos terepe és helyszíne az oktatási intézmények: az általános iskolában pedagógiai munkacsoport került kialakításra, valamint a családsegítők lehetőség szerint iskolai szociális munka keretein belül prevenciós célú programokat szerveznek. </w:t>
      </w:r>
    </w:p>
    <w:p w14:paraId="69DFE768" w14:textId="77777777" w:rsidR="00F1529E"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Kapott jelzés alapján feltérképezi az ellátási területen élő szociális és mentálhigiénés problémákkal küzdő családok, személyek körét, és személyesen felkeresve tájékoztatja őket a szociális segítés, családgondozás céljáról, tartalmáról. </w:t>
      </w:r>
      <w:r w:rsidR="00D27AD4" w:rsidRPr="0081604C">
        <w:rPr>
          <w:rFonts w:ascii="Arial" w:hAnsi="Arial" w:cs="Arial"/>
          <w:color w:val="00000A"/>
          <w:sz w:val="22"/>
          <w:szCs w:val="22"/>
        </w:rPr>
        <w:t>A szakember t</w:t>
      </w:r>
      <w:r w:rsidRPr="0081604C">
        <w:rPr>
          <w:rFonts w:ascii="Arial" w:hAnsi="Arial" w:cs="Arial"/>
          <w:color w:val="00000A"/>
          <w:sz w:val="22"/>
          <w:szCs w:val="22"/>
        </w:rPr>
        <w:t xml:space="preserve">ájékoztatást ad a szociális, családtámogatási és társadalombiztosítási ellátásokról, igénybevételük módjáról, megszervezi az azokhoz való hozzájutást, valamint tanácsadást nyújt adósságterhekkel és </w:t>
      </w:r>
      <w:r w:rsidRPr="0081604C">
        <w:rPr>
          <w:rFonts w:ascii="Arial" w:hAnsi="Arial" w:cs="Arial"/>
          <w:color w:val="00000A"/>
          <w:sz w:val="22"/>
          <w:szCs w:val="22"/>
        </w:rPr>
        <w:lastRenderedPageBreak/>
        <w:t>lakhatá</w:t>
      </w:r>
      <w:r w:rsidRPr="0081604C">
        <w:rPr>
          <w:rFonts w:ascii="Arial" w:hAnsi="Arial" w:cs="Arial"/>
          <w:color w:val="00000A"/>
          <w:sz w:val="22"/>
          <w:szCs w:val="22"/>
          <w:lang w:val="it-IT"/>
        </w:rPr>
        <w:t>si probl</w:t>
      </w:r>
      <w:r w:rsidRPr="0081604C">
        <w:rPr>
          <w:rFonts w:ascii="Arial" w:hAnsi="Arial" w:cs="Arial"/>
          <w:color w:val="00000A"/>
          <w:sz w:val="22"/>
          <w:szCs w:val="22"/>
        </w:rPr>
        <w:t>émákkal, gyermeknevelési nehézségekkel küzdő személyek, családok számá</w:t>
      </w:r>
      <w:r w:rsidRPr="0081604C">
        <w:rPr>
          <w:rFonts w:ascii="Arial" w:hAnsi="Arial" w:cs="Arial"/>
          <w:color w:val="00000A"/>
          <w:sz w:val="22"/>
          <w:szCs w:val="22"/>
          <w:lang w:val="it-IT"/>
        </w:rPr>
        <w:t xml:space="preserve">ra. </w:t>
      </w:r>
      <w:r w:rsidR="00F1529E" w:rsidRPr="0081604C">
        <w:rPr>
          <w:rFonts w:ascii="Arial" w:hAnsi="Arial" w:cs="Arial"/>
          <w:color w:val="00000A"/>
          <w:sz w:val="22"/>
          <w:szCs w:val="22"/>
          <w:lang w:val="it-IT"/>
        </w:rPr>
        <w:t>A segítségnyújtás s</w:t>
      </w:r>
      <w:r w:rsidRPr="0081604C">
        <w:rPr>
          <w:rFonts w:ascii="Arial" w:hAnsi="Arial" w:cs="Arial"/>
          <w:color w:val="00000A"/>
          <w:sz w:val="22"/>
          <w:szCs w:val="22"/>
        </w:rPr>
        <w:t>zemélyre szóló</w:t>
      </w:r>
      <w:r w:rsidR="00F1529E" w:rsidRPr="0081604C">
        <w:rPr>
          <w:rFonts w:ascii="Arial" w:hAnsi="Arial" w:cs="Arial"/>
          <w:color w:val="00000A"/>
          <w:sz w:val="22"/>
          <w:szCs w:val="22"/>
        </w:rPr>
        <w:t>, az egyéni élethelyeztet figyelembe vevő s</w:t>
      </w:r>
      <w:r w:rsidR="007B0D97" w:rsidRPr="0081604C">
        <w:rPr>
          <w:rFonts w:ascii="Arial" w:hAnsi="Arial" w:cs="Arial"/>
          <w:color w:val="00000A"/>
          <w:sz w:val="22"/>
          <w:szCs w:val="22"/>
        </w:rPr>
        <w:t xml:space="preserve">zemélyes szociális szolgáltatás, melynek során a családsegítőt titoktartási kötelezettség terheli. </w:t>
      </w:r>
    </w:p>
    <w:p w14:paraId="4DBD7ECF" w14:textId="77777777" w:rsidR="007C6321"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szolgáltatás </w:t>
      </w:r>
      <w:proofErr w:type="gramStart"/>
      <w:r w:rsidRPr="0081604C">
        <w:rPr>
          <w:rFonts w:ascii="Arial" w:hAnsi="Arial" w:cs="Arial"/>
          <w:color w:val="00000A"/>
          <w:sz w:val="22"/>
          <w:szCs w:val="22"/>
        </w:rPr>
        <w:t>igénybe vételének</w:t>
      </w:r>
      <w:proofErr w:type="gramEnd"/>
      <w:r w:rsidRPr="0081604C">
        <w:rPr>
          <w:rFonts w:ascii="Arial" w:hAnsi="Arial" w:cs="Arial"/>
          <w:color w:val="00000A"/>
          <w:sz w:val="22"/>
          <w:szCs w:val="22"/>
        </w:rPr>
        <w:t xml:space="preserve"> módja önkéntes megkereséssel</w:t>
      </w:r>
      <w:r w:rsidR="00F1529E" w:rsidRPr="0081604C">
        <w:rPr>
          <w:rFonts w:ascii="Arial" w:hAnsi="Arial" w:cs="Arial"/>
          <w:color w:val="00000A"/>
          <w:sz w:val="22"/>
          <w:szCs w:val="22"/>
        </w:rPr>
        <w:t xml:space="preserve"> is lehetséges</w:t>
      </w:r>
      <w:r w:rsidR="0048175B" w:rsidRPr="0081604C">
        <w:rPr>
          <w:rFonts w:ascii="Arial" w:hAnsi="Arial" w:cs="Arial"/>
          <w:color w:val="00000A"/>
          <w:sz w:val="22"/>
          <w:szCs w:val="22"/>
        </w:rPr>
        <w:t xml:space="preserve">, valamennyi szolgáltatásunk tekintetében. </w:t>
      </w:r>
    </w:p>
    <w:p w14:paraId="79B6B8F7" w14:textId="77777777" w:rsidR="00F1529E" w:rsidRPr="0081604C" w:rsidRDefault="00F1529E">
      <w:pPr>
        <w:pStyle w:val="FreeForm"/>
        <w:spacing w:line="360" w:lineRule="auto"/>
        <w:jc w:val="both"/>
        <w:rPr>
          <w:rFonts w:ascii="Arial" w:hAnsi="Arial" w:cs="Arial"/>
          <w:color w:val="00000A"/>
          <w:sz w:val="22"/>
          <w:szCs w:val="22"/>
          <w:u w:val="single" w:color="000000"/>
        </w:rPr>
      </w:pPr>
    </w:p>
    <w:p w14:paraId="71E2DFE7" w14:textId="77777777" w:rsidR="00EE51AF" w:rsidRPr="0081604C" w:rsidRDefault="00D46BCC">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w:t>
      </w:r>
    </w:p>
    <w:p w14:paraId="27B48AA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településeken meghatározott rend szerint a </w:t>
      </w:r>
      <w:r w:rsidR="00F1529E" w:rsidRPr="0081604C">
        <w:rPr>
          <w:rFonts w:ascii="Arial" w:hAnsi="Arial" w:cs="Arial"/>
          <w:color w:val="00000A"/>
          <w:sz w:val="22"/>
          <w:szCs w:val="22"/>
        </w:rPr>
        <w:t>S</w:t>
      </w:r>
      <w:r w:rsidRPr="0081604C">
        <w:rPr>
          <w:rFonts w:ascii="Arial" w:hAnsi="Arial" w:cs="Arial"/>
          <w:color w:val="00000A"/>
          <w:sz w:val="22"/>
          <w:szCs w:val="22"/>
        </w:rPr>
        <w:t>zolgálat fogadóórákat tart:</w:t>
      </w:r>
    </w:p>
    <w:p w14:paraId="54379ACE" w14:textId="77777777" w:rsidR="00616732" w:rsidRDefault="00D46BCC" w:rsidP="009C62DD">
      <w:pPr>
        <w:pStyle w:val="FreeForm"/>
        <w:numPr>
          <w:ilvl w:val="0"/>
          <w:numId w:val="77"/>
        </w:numPr>
        <w:spacing w:line="360" w:lineRule="auto"/>
        <w:jc w:val="both"/>
        <w:rPr>
          <w:rFonts w:ascii="Arial" w:hAnsi="Arial" w:cs="Arial"/>
          <w:color w:val="00000A"/>
          <w:sz w:val="22"/>
          <w:szCs w:val="22"/>
        </w:rPr>
      </w:pPr>
      <w:bookmarkStart w:id="6" w:name="_Hlk129609387"/>
      <w:r w:rsidRPr="00616732">
        <w:rPr>
          <w:rFonts w:ascii="Arial" w:hAnsi="Arial" w:cs="Arial"/>
          <w:color w:val="00000A"/>
          <w:sz w:val="22"/>
          <w:szCs w:val="22"/>
        </w:rPr>
        <w:t>Hévízen</w:t>
      </w:r>
      <w:r w:rsidR="00616732">
        <w:rPr>
          <w:rFonts w:ascii="Arial" w:hAnsi="Arial" w:cs="Arial"/>
          <w:color w:val="00000A"/>
          <w:sz w:val="22"/>
          <w:szCs w:val="22"/>
        </w:rPr>
        <w:t>:</w:t>
      </w:r>
      <w:r w:rsidRPr="00616732">
        <w:rPr>
          <w:rFonts w:ascii="Arial" w:hAnsi="Arial" w:cs="Arial"/>
          <w:color w:val="00000A"/>
          <w:sz w:val="22"/>
          <w:szCs w:val="22"/>
        </w:rPr>
        <w:t xml:space="preserve"> </w:t>
      </w:r>
    </w:p>
    <w:p w14:paraId="743AB9E2" w14:textId="77777777" w:rsid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hétfő</w:t>
      </w:r>
      <w:r w:rsidR="00616732" w:rsidRPr="00616732">
        <w:rPr>
          <w:rFonts w:ascii="Arial" w:hAnsi="Arial" w:cs="Arial"/>
          <w:color w:val="00000A"/>
          <w:sz w:val="22"/>
          <w:szCs w:val="22"/>
        </w:rPr>
        <w:t xml:space="preserve"> 12,30-15,30</w:t>
      </w:r>
    </w:p>
    <w:p w14:paraId="0BFA0645" w14:textId="77777777" w:rsidR="00616732" w:rsidRDefault="00616732"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kedd 8,00-12,00 </w:t>
      </w:r>
    </w:p>
    <w:p w14:paraId="11CF3F97" w14:textId="77777777" w:rsidR="00616732" w:rsidRDefault="00616732"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szerda 8,00-12,00 </w:t>
      </w:r>
    </w:p>
    <w:p w14:paraId="56C73203" w14:textId="77777777" w:rsid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csütörtökig 8</w:t>
      </w:r>
      <w:r w:rsidR="00616732" w:rsidRPr="00616732">
        <w:rPr>
          <w:rFonts w:ascii="Arial" w:hAnsi="Arial" w:cs="Arial"/>
          <w:color w:val="00000A"/>
          <w:sz w:val="22"/>
          <w:szCs w:val="22"/>
        </w:rPr>
        <w:t>,00-12,00</w:t>
      </w:r>
      <w:r w:rsidR="00616732">
        <w:rPr>
          <w:rFonts w:ascii="Arial" w:hAnsi="Arial" w:cs="Arial"/>
          <w:color w:val="00000A"/>
          <w:sz w:val="22"/>
          <w:szCs w:val="22"/>
        </w:rPr>
        <w:t xml:space="preserve">, </w:t>
      </w:r>
    </w:p>
    <w:p w14:paraId="32D672BC" w14:textId="77777777" w:rsidR="00EE51AF" w:rsidRP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pénteken </w:t>
      </w:r>
      <w:r w:rsidR="00616732">
        <w:rPr>
          <w:rFonts w:ascii="Arial" w:hAnsi="Arial" w:cs="Arial"/>
          <w:color w:val="00000A"/>
          <w:sz w:val="22"/>
          <w:szCs w:val="22"/>
        </w:rPr>
        <w:t>nincs ügyfélfogadás</w:t>
      </w:r>
    </w:p>
    <w:p w14:paraId="67FC615F" w14:textId="77777777" w:rsidR="00EE51AF" w:rsidRPr="0081604C" w:rsidRDefault="00616732" w:rsidP="009C62DD">
      <w:pPr>
        <w:pStyle w:val="FreeForm"/>
        <w:numPr>
          <w:ilvl w:val="0"/>
          <w:numId w:val="76"/>
        </w:numPr>
        <w:tabs>
          <w:tab w:val="left" w:pos="3708"/>
        </w:tabs>
        <w:spacing w:line="360" w:lineRule="auto"/>
        <w:jc w:val="both"/>
        <w:rPr>
          <w:rFonts w:ascii="Arial" w:hAnsi="Arial" w:cs="Arial"/>
          <w:color w:val="00000A"/>
          <w:sz w:val="22"/>
          <w:szCs w:val="22"/>
        </w:rPr>
      </w:pPr>
      <w:r>
        <w:rPr>
          <w:rFonts w:ascii="Arial" w:hAnsi="Arial" w:cs="Arial"/>
          <w:color w:val="00000A"/>
          <w:sz w:val="22"/>
          <w:szCs w:val="22"/>
        </w:rPr>
        <w:t xml:space="preserve">Cserszegtomajon: </w:t>
      </w:r>
      <w:r w:rsidR="00D46BCC" w:rsidRPr="0081604C">
        <w:rPr>
          <w:rFonts w:ascii="Arial" w:hAnsi="Arial" w:cs="Arial"/>
          <w:color w:val="00000A"/>
          <w:sz w:val="22"/>
          <w:szCs w:val="22"/>
        </w:rPr>
        <w:t xml:space="preserve">szerdán </w:t>
      </w:r>
      <w:r>
        <w:rPr>
          <w:rFonts w:ascii="Arial" w:hAnsi="Arial" w:cs="Arial"/>
          <w:color w:val="00000A"/>
          <w:sz w:val="22"/>
          <w:szCs w:val="22"/>
        </w:rPr>
        <w:t>8,00-12,00</w:t>
      </w:r>
      <w:r w:rsidR="00D46BCC" w:rsidRPr="0081604C">
        <w:rPr>
          <w:rFonts w:ascii="Arial" w:hAnsi="Arial" w:cs="Arial"/>
          <w:color w:val="00000A"/>
          <w:sz w:val="22"/>
          <w:szCs w:val="22"/>
        </w:rPr>
        <w:t xml:space="preserve"> óráig</w:t>
      </w:r>
    </w:p>
    <w:bookmarkEnd w:id="6"/>
    <w:p w14:paraId="583079DD" w14:textId="77777777" w:rsidR="00EE51AF" w:rsidRPr="0081604C" w:rsidRDefault="00EE51AF">
      <w:pPr>
        <w:pStyle w:val="FreeForm"/>
        <w:spacing w:line="360" w:lineRule="auto"/>
        <w:jc w:val="both"/>
        <w:rPr>
          <w:rFonts w:ascii="Arial" w:hAnsi="Arial" w:cs="Arial"/>
          <w:color w:val="00000A"/>
          <w:sz w:val="22"/>
          <w:szCs w:val="22"/>
        </w:rPr>
      </w:pPr>
    </w:p>
    <w:p w14:paraId="56BFF2E5" w14:textId="77777777" w:rsidR="00EE51AF" w:rsidRPr="0081604C" w:rsidRDefault="00D46BCC" w:rsidP="00F1529E">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 keretében:</w:t>
      </w:r>
    </w:p>
    <w:p w14:paraId="1CD60C57"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információkat nyújt és gyűjt konkrét esetekről</w:t>
      </w:r>
    </w:p>
    <w:p w14:paraId="5AA43494" w14:textId="77777777" w:rsidR="00F1529E" w:rsidRPr="0081604C" w:rsidRDefault="00F1529E" w:rsidP="00F1529E">
      <w:pPr>
        <w:pStyle w:val="FreeForm"/>
        <w:spacing w:line="360" w:lineRule="auto"/>
        <w:rPr>
          <w:rFonts w:ascii="Arial" w:hAnsi="Arial" w:cs="Arial"/>
          <w:color w:val="00000A"/>
          <w:sz w:val="22"/>
          <w:szCs w:val="22"/>
        </w:rPr>
      </w:pPr>
      <w:r w:rsidRPr="0081604C">
        <w:rPr>
          <w:rFonts w:ascii="Arial" w:hAnsi="Arial" w:cs="Arial"/>
          <w:color w:val="00000A"/>
          <w:sz w:val="22"/>
          <w:szCs w:val="22"/>
        </w:rPr>
        <w:t>- segítő beszélgetés alkalmazásával oldja a lelki nehézségeket</w:t>
      </w:r>
    </w:p>
    <w:p w14:paraId="6881FCD6"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szolgálathoz fordulók segítését folyamatba helyezi</w:t>
      </w:r>
    </w:p>
    <w:p w14:paraId="5DCD8D3C" w14:textId="77777777" w:rsidR="00EE51AF" w:rsidRPr="0081604C" w:rsidRDefault="00D46BCC" w:rsidP="00F1529E">
      <w:pPr>
        <w:pStyle w:val="FreeForm"/>
        <w:spacing w:line="360" w:lineRule="auto"/>
        <w:jc w:val="both"/>
      </w:pPr>
      <w:r w:rsidRPr="0081604C">
        <w:rPr>
          <w:rFonts w:ascii="Arial" w:hAnsi="Arial" w:cs="Arial"/>
          <w:color w:val="00000A"/>
          <w:sz w:val="22"/>
          <w:szCs w:val="22"/>
        </w:rPr>
        <w:t>- egyeztet a helyi hatósá</w:t>
      </w:r>
      <w:r w:rsidRPr="0081604C">
        <w:rPr>
          <w:rFonts w:ascii="Arial" w:hAnsi="Arial" w:cs="Arial"/>
          <w:color w:val="00000A"/>
          <w:sz w:val="22"/>
          <w:szCs w:val="22"/>
          <w:lang w:val="sv-SE"/>
        </w:rPr>
        <w:t>ggal</w:t>
      </w:r>
    </w:p>
    <w:p w14:paraId="31B01B6D"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hivatalos ügyek intézését segíti</w:t>
      </w:r>
    </w:p>
    <w:p w14:paraId="4C18FC43" w14:textId="77777777" w:rsidR="00EE51AF" w:rsidRPr="0081604C" w:rsidRDefault="00D46BCC" w:rsidP="00F1529E">
      <w:pPr>
        <w:pStyle w:val="FreeForm"/>
        <w:spacing w:line="360" w:lineRule="auto"/>
        <w:jc w:val="both"/>
      </w:pPr>
      <w:r w:rsidRPr="0081604C">
        <w:rPr>
          <w:rFonts w:ascii="Arial" w:hAnsi="Arial" w:cs="Arial"/>
          <w:color w:val="00000A"/>
          <w:sz w:val="22"/>
          <w:szCs w:val="22"/>
        </w:rPr>
        <w:t>- információ</w:t>
      </w:r>
      <w:r w:rsidRPr="0081604C">
        <w:rPr>
          <w:rFonts w:ascii="Arial" w:hAnsi="Arial" w:cs="Arial"/>
          <w:color w:val="00000A"/>
          <w:sz w:val="22"/>
          <w:szCs w:val="22"/>
          <w:lang w:val="it-IT"/>
        </w:rPr>
        <w:t xml:space="preserve">t ad </w:t>
      </w:r>
      <w:r w:rsidRPr="0081604C">
        <w:rPr>
          <w:rFonts w:ascii="Arial" w:hAnsi="Arial" w:cs="Arial"/>
          <w:color w:val="00000A"/>
          <w:sz w:val="22"/>
          <w:szCs w:val="22"/>
        </w:rPr>
        <w:t>és tanácsadást nyújt</w:t>
      </w:r>
    </w:p>
    <w:p w14:paraId="7592841B"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segíti a szakellátások igénybevételét</w:t>
      </w:r>
    </w:p>
    <w:p w14:paraId="10E303FC"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támogatásokat közvetít</w:t>
      </w:r>
    </w:p>
    <w:p w14:paraId="701C9DE8"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különféle tanácsadásokat szervez, közvetít</w:t>
      </w:r>
    </w:p>
    <w:p w14:paraId="14E2B270" w14:textId="77777777" w:rsidR="00EE51AF" w:rsidRPr="0081604C" w:rsidRDefault="00EE51AF">
      <w:pPr>
        <w:pStyle w:val="FreeForm"/>
        <w:spacing w:line="360" w:lineRule="auto"/>
        <w:jc w:val="both"/>
        <w:rPr>
          <w:rFonts w:ascii="Arial" w:hAnsi="Arial" w:cs="Arial"/>
          <w:color w:val="000000" w:themeColor="text1"/>
          <w:sz w:val="22"/>
          <w:szCs w:val="22"/>
        </w:rPr>
      </w:pPr>
    </w:p>
    <w:p w14:paraId="57E42E8E"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14:paraId="67DADC71"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14:paraId="5247D99B"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14:paraId="2973E122"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lastRenderedPageBreak/>
        <w:t>Igény esetén csoportmunkát és közösségi szociális munkát szervez, végez, ezirányban igényfelmérést végez.</w:t>
      </w:r>
    </w:p>
    <w:p w14:paraId="5D909650"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0" w:themeColor="text1"/>
          <w:sz w:val="22"/>
          <w:szCs w:val="22"/>
        </w:rPr>
        <w:t>Gyermekvédelmi alapellátás tekintetében a szolgáltatás kiterjed a gyermeket nevelő családok segítésére</w:t>
      </w:r>
      <w:r w:rsidR="00F1529E" w:rsidRPr="0081604C">
        <w:rPr>
          <w:rFonts w:ascii="Arial" w:hAnsi="Arial" w:cs="Arial"/>
          <w:color w:val="000000" w:themeColor="text1"/>
          <w:sz w:val="22"/>
          <w:szCs w:val="22"/>
        </w:rPr>
        <w:t xml:space="preserve"> és a válsághelyzetben lévő várandós anyákra</w:t>
      </w:r>
      <w:r w:rsidRPr="0081604C">
        <w:rPr>
          <w:rFonts w:ascii="Arial" w:hAnsi="Arial" w:cs="Arial"/>
          <w:color w:val="000000" w:themeColor="text1"/>
          <w:sz w:val="22"/>
          <w:szCs w:val="22"/>
        </w:rPr>
        <w:t xml:space="preserve"> is</w:t>
      </w:r>
      <w:r w:rsidRPr="0081604C">
        <w:rPr>
          <w:rFonts w:ascii="Arial" w:eastAsia="Arial Unicode MS" w:hAnsi="Arial" w:cs="Arial"/>
          <w:bCs/>
          <w:color w:val="000000" w:themeColor="text1"/>
          <w:sz w:val="22"/>
          <w:szCs w:val="22"/>
        </w:rPr>
        <w:t xml:space="preserve">, mely által </w:t>
      </w:r>
      <w:r w:rsidRPr="0081604C">
        <w:rPr>
          <w:rFonts w:ascii="Arial" w:hAnsi="Arial" w:cs="Arial"/>
          <w:color w:val="000000" w:themeColor="text1"/>
          <w:sz w:val="22"/>
          <w:szCs w:val="22"/>
        </w:rPr>
        <w:t>segítséget nyújtanak a gyermekeket nevelő családok</w:t>
      </w:r>
      <w:r w:rsidRPr="0081604C">
        <w:rPr>
          <w:rFonts w:ascii="Arial" w:hAnsi="Arial" w:cs="Arial"/>
          <w:color w:val="00000A"/>
          <w:sz w:val="22"/>
          <w:szCs w:val="22"/>
        </w:rPr>
        <w:t xml:space="preserve"> számára a szülői hivatás gyakorlása során felmerült problémák, nehézségek feloldásában.</w:t>
      </w:r>
    </w:p>
    <w:p w14:paraId="0EE3676A" w14:textId="77777777" w:rsidR="00EE51AF" w:rsidRPr="0081604C"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szolgálat alapvető elvei: a gyermek családban történő nevelkedésének elősegítése, ügyeinek kezelése, intézése kapcsán a gyermek mindenek felett álló érdekének </w:t>
      </w:r>
      <w:proofErr w:type="gramStart"/>
      <w:r w:rsidRPr="0081604C">
        <w:rPr>
          <w:rFonts w:ascii="Arial" w:hAnsi="Arial" w:cs="Arial"/>
          <w:color w:val="00000A"/>
          <w:sz w:val="22"/>
          <w:szCs w:val="22"/>
        </w:rPr>
        <w:t>figyelembe vétele</w:t>
      </w:r>
      <w:proofErr w:type="gramEnd"/>
      <w:r w:rsidRPr="0081604C">
        <w:rPr>
          <w:rFonts w:ascii="Arial" w:hAnsi="Arial" w:cs="Arial"/>
          <w:color w:val="00000A"/>
          <w:sz w:val="22"/>
          <w:szCs w:val="22"/>
        </w:rPr>
        <w:t xml:space="preserve"> az egyenlő bánásmód követelményének betartásával.</w:t>
      </w:r>
    </w:p>
    <w:p w14:paraId="4502F3A5" w14:textId="77777777" w:rsidR="007C6321"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14:paraId="1D49EC3E" w14:textId="77777777"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családjából kiemelt gyermek szülőjének segít közreműködni abban, hogy látogassa gyermekét, vele kapcsolatot tartson</w:t>
      </w:r>
      <w:r w:rsidR="006E0130" w:rsidRPr="0081604C">
        <w:rPr>
          <w:rFonts w:ascii="Arial" w:hAnsi="Arial" w:cs="Arial"/>
          <w:color w:val="00000A"/>
          <w:sz w:val="22"/>
          <w:szCs w:val="22"/>
        </w:rPr>
        <w:t xml:space="preserve">. A </w:t>
      </w:r>
      <w:r w:rsidRPr="0081604C">
        <w:rPr>
          <w:rFonts w:ascii="Arial" w:hAnsi="Arial" w:cs="Arial"/>
          <w:color w:val="00000A"/>
          <w:sz w:val="22"/>
          <w:szCs w:val="22"/>
        </w:rPr>
        <w:t xml:space="preserve">szociális munka eszközeivel </w:t>
      </w:r>
      <w:r w:rsidR="006E0130" w:rsidRPr="0081604C">
        <w:rPr>
          <w:rFonts w:ascii="Arial" w:hAnsi="Arial" w:cs="Arial"/>
          <w:color w:val="00000A"/>
          <w:sz w:val="22"/>
          <w:szCs w:val="22"/>
        </w:rPr>
        <w:t xml:space="preserve">segíti, hogy a családba minél előbb visszakerüljön, a hatóságok, szakemberek által támasztott követelményeknek megfeleljen, a veszélyeztetettséget megalapozó körülmények megszűnjenek. </w:t>
      </w:r>
    </w:p>
    <w:p w14:paraId="37F8BE32" w14:textId="77777777"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14:paraId="5CA55C6E" w14:textId="77777777" w:rsidR="00F1529E" w:rsidRPr="0081604C" w:rsidRDefault="006E013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81604C">
        <w:rPr>
          <w:rFonts w:ascii="Arial" w:hAnsi="Arial" w:cs="Arial"/>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14:paraId="4ED7C0C0" w14:textId="77777777"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60A68F4"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 a szociális munka módszereivel koordinációs, szervezési, szolgáltatási és gondozási feladatokat lát el a gyermekek érdekében.</w:t>
      </w:r>
    </w:p>
    <w:p w14:paraId="1869455D"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14:paraId="1996C9C5"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14:paraId="48C73AE5"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w:t>
      </w:r>
      <w:r w:rsidR="00325570" w:rsidRPr="0081604C">
        <w:rPr>
          <w:rFonts w:ascii="Arial" w:hAnsi="Arial" w:cs="Arial"/>
          <w:color w:val="00000A"/>
          <w:sz w:val="22"/>
          <w:szCs w:val="22"/>
        </w:rPr>
        <w:t xml:space="preserve">, vagy más érintett hatóságot. </w:t>
      </w:r>
      <w:r w:rsidRPr="0081604C">
        <w:rPr>
          <w:rFonts w:ascii="Arial" w:hAnsi="Arial" w:cs="Arial"/>
          <w:color w:val="00000A"/>
          <w:sz w:val="22"/>
          <w:szCs w:val="22"/>
        </w:rPr>
        <w:t xml:space="preserve">Mindezek kapcsán együttműködik a területileg illetékes </w:t>
      </w:r>
      <w:r w:rsidR="00325570" w:rsidRPr="0081604C">
        <w:rPr>
          <w:rFonts w:ascii="Arial" w:hAnsi="Arial" w:cs="Arial"/>
          <w:color w:val="00000A"/>
          <w:sz w:val="22"/>
          <w:szCs w:val="22"/>
        </w:rPr>
        <w:t>C</w:t>
      </w:r>
      <w:r w:rsidRPr="0081604C">
        <w:rPr>
          <w:rFonts w:ascii="Arial" w:hAnsi="Arial" w:cs="Arial"/>
          <w:color w:val="00000A"/>
          <w:sz w:val="22"/>
          <w:szCs w:val="22"/>
        </w:rPr>
        <w:t xml:space="preserve">salád- és </w:t>
      </w:r>
      <w:r w:rsidR="00325570" w:rsidRPr="0081604C">
        <w:rPr>
          <w:rFonts w:ascii="Arial" w:hAnsi="Arial" w:cs="Arial"/>
          <w:color w:val="00000A"/>
          <w:sz w:val="22"/>
          <w:szCs w:val="22"/>
        </w:rPr>
        <w:t>G</w:t>
      </w:r>
      <w:r w:rsidRPr="0081604C">
        <w:rPr>
          <w:rFonts w:ascii="Arial" w:hAnsi="Arial" w:cs="Arial"/>
          <w:color w:val="00000A"/>
          <w:sz w:val="22"/>
          <w:szCs w:val="22"/>
        </w:rPr>
        <w:t xml:space="preserve">yermekjóléti </w:t>
      </w:r>
      <w:r w:rsidR="00325570" w:rsidRPr="0081604C">
        <w:rPr>
          <w:rFonts w:ascii="Arial" w:hAnsi="Arial" w:cs="Arial"/>
          <w:color w:val="00000A"/>
          <w:sz w:val="22"/>
          <w:szCs w:val="22"/>
        </w:rPr>
        <w:t>K</w:t>
      </w:r>
      <w:r w:rsidRPr="0081604C">
        <w:rPr>
          <w:rFonts w:ascii="Arial" w:hAnsi="Arial" w:cs="Arial"/>
          <w:color w:val="00000A"/>
          <w:sz w:val="22"/>
          <w:szCs w:val="22"/>
        </w:rPr>
        <w:t>özponttal.</w:t>
      </w:r>
    </w:p>
    <w:p w14:paraId="1E2B431A" w14:textId="77777777"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7CBA0319"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w:t>
      </w:r>
      <w:r w:rsidRPr="0081604C">
        <w:rPr>
          <w:rFonts w:ascii="Arial" w:hAnsi="Arial" w:cs="Arial"/>
          <w:color w:val="00000A"/>
          <w:sz w:val="22"/>
          <w:szCs w:val="22"/>
        </w:rPr>
        <w:lastRenderedPageBreak/>
        <w:t>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14:paraId="0715E14D"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sidRPr="0081604C">
        <w:rPr>
          <w:rFonts w:ascii="Arial" w:hAnsi="Arial" w:cs="Arial"/>
          <w:color w:val="00000A"/>
          <w:sz w:val="22"/>
          <w:szCs w:val="22"/>
        </w:rPr>
        <w:t>A családg</w:t>
      </w:r>
      <w:r w:rsidR="00325570" w:rsidRPr="0081604C">
        <w:rPr>
          <w:rFonts w:ascii="Arial" w:hAnsi="Arial" w:cs="Arial"/>
          <w:color w:val="00000A"/>
          <w:sz w:val="22"/>
          <w:szCs w:val="22"/>
        </w:rPr>
        <w:t>segítők</w:t>
      </w:r>
      <w:r w:rsidRPr="0081604C">
        <w:rPr>
          <w:rFonts w:ascii="Arial" w:hAnsi="Arial" w:cs="Arial"/>
          <w:color w:val="00000A"/>
          <w:sz w:val="22"/>
          <w:szCs w:val="22"/>
        </w:rPr>
        <w:t xml:space="preserve"> folyamatos továbbképzése az egyik legfontosabb eleme a magas minőségű szakmai munka fenntartásának, egyúttal jogszabályi kötelezettség is. A képzési és továbbképzési terv a </w:t>
      </w:r>
      <w:r w:rsidRPr="0081604C">
        <w:rPr>
          <w:rFonts w:ascii="Arial" w:hAnsi="Arial" w:cs="Arial"/>
          <w:color w:val="000000" w:themeColor="text1"/>
          <w:sz w:val="22"/>
          <w:szCs w:val="22"/>
        </w:rPr>
        <w:t>szakemberek szakmai fejlődését biztosítja</w:t>
      </w:r>
      <w:r w:rsidR="00325570" w:rsidRPr="0081604C">
        <w:rPr>
          <w:rFonts w:ascii="Arial" w:hAnsi="Arial" w:cs="Arial"/>
          <w:color w:val="000000" w:themeColor="text1"/>
          <w:sz w:val="22"/>
          <w:szCs w:val="22"/>
        </w:rPr>
        <w:t xml:space="preserve">. </w:t>
      </w:r>
      <w:r w:rsidR="0022023B" w:rsidRPr="0081604C">
        <w:rPr>
          <w:rFonts w:ascii="Arial" w:hAnsi="Arial" w:cs="Arial"/>
          <w:color w:val="000000" w:themeColor="text1"/>
          <w:sz w:val="22"/>
          <w:szCs w:val="22"/>
        </w:rPr>
        <w:t>A munkatársak kiégésének megelőzése érdekében figyelemmel kísérjük a szupervízió</w:t>
      </w:r>
      <w:r w:rsidR="006D657E" w:rsidRPr="0081604C">
        <w:rPr>
          <w:rFonts w:ascii="Arial" w:hAnsi="Arial" w:cs="Arial"/>
          <w:color w:val="000000" w:themeColor="text1"/>
          <w:sz w:val="22"/>
          <w:szCs w:val="22"/>
        </w:rPr>
        <w:t>s</w:t>
      </w:r>
      <w:r w:rsidR="0022023B" w:rsidRPr="0081604C">
        <w:rPr>
          <w:rFonts w:ascii="Arial" w:hAnsi="Arial" w:cs="Arial"/>
          <w:color w:val="000000" w:themeColor="text1"/>
          <w:sz w:val="22"/>
          <w:szCs w:val="22"/>
        </w:rPr>
        <w:t xml:space="preserve"> lehetőség</w:t>
      </w:r>
      <w:r w:rsidR="006D657E" w:rsidRPr="0081604C">
        <w:rPr>
          <w:rFonts w:ascii="Arial" w:hAnsi="Arial" w:cs="Arial"/>
          <w:color w:val="000000" w:themeColor="text1"/>
          <w:sz w:val="22"/>
          <w:szCs w:val="22"/>
        </w:rPr>
        <w:t xml:space="preserve">eket, melyet a környező szolgálatokkal, központtal együttműködve valósítunk meg. </w:t>
      </w:r>
    </w:p>
    <w:p w14:paraId="6D710D54" w14:textId="77777777"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14:paraId="25193EDC"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81604C">
        <w:rPr>
          <w:rFonts w:ascii="Arial" w:hAnsi="Arial" w:cs="Arial"/>
          <w:color w:val="000000" w:themeColor="text1"/>
          <w:sz w:val="22"/>
          <w:szCs w:val="22"/>
          <w:u w:val="single"/>
        </w:rPr>
        <w:t>Kommunikációs fórumok rendje</w:t>
      </w:r>
      <w:r w:rsidRPr="0081604C">
        <w:rPr>
          <w:rFonts w:ascii="Arial" w:hAnsi="Arial" w:cs="Arial"/>
          <w:color w:val="00000A"/>
          <w:sz w:val="22"/>
          <w:szCs w:val="22"/>
          <w:u w:val="single"/>
        </w:rPr>
        <w:t xml:space="preserve"> – szakmai értekezletek, esetmegbeszélések</w:t>
      </w:r>
    </w:p>
    <w:p w14:paraId="548D54C3" w14:textId="77777777" w:rsidR="00EE51AF" w:rsidRPr="0081604C" w:rsidRDefault="00D46BCC" w:rsidP="003656AB">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szolgálatok feladata a jelzőrendszer működtetése, az esetmegbeszélések</w:t>
      </w:r>
      <w:r w:rsidR="003656AB" w:rsidRPr="0081604C">
        <w:rPr>
          <w:rFonts w:ascii="Arial" w:hAnsi="Arial" w:cs="Arial"/>
          <w:color w:val="00000A"/>
          <w:sz w:val="22"/>
          <w:szCs w:val="22"/>
        </w:rPr>
        <w:t xml:space="preserve">, esetkonferenciák és az éves </w:t>
      </w:r>
      <w:r w:rsidRPr="0081604C">
        <w:rPr>
          <w:rFonts w:ascii="Arial" w:hAnsi="Arial" w:cs="Arial"/>
          <w:color w:val="00000A"/>
          <w:sz w:val="22"/>
          <w:szCs w:val="22"/>
        </w:rPr>
        <w:t>tanácskozások</w:t>
      </w:r>
      <w:r w:rsidR="003656AB" w:rsidRPr="0081604C">
        <w:rPr>
          <w:rFonts w:ascii="Arial" w:hAnsi="Arial" w:cs="Arial"/>
          <w:color w:val="00000A"/>
          <w:sz w:val="22"/>
          <w:szCs w:val="22"/>
        </w:rPr>
        <w:t xml:space="preserve"> megszervezése és lebonyolítása:</w:t>
      </w:r>
    </w:p>
    <w:p w14:paraId="4CF9AAAF" w14:textId="77777777" w:rsidR="003656AB" w:rsidRPr="0081604C" w:rsidRDefault="003656AB"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megelőzés fontos része a veszélyeztetettséget és </w:t>
      </w:r>
      <w:r w:rsidRPr="0081604C">
        <w:rPr>
          <w:rFonts w:ascii="Arial" w:hAnsi="Arial" w:cs="Arial"/>
          <w:iCs/>
          <w:color w:val="00000A"/>
          <w:sz w:val="22"/>
          <w:szCs w:val="22"/>
        </w:rPr>
        <w:t>krízishelyzetet észlelő és jelző rendszer</w:t>
      </w:r>
      <w:r w:rsidRPr="0081604C">
        <w:rPr>
          <w:rFonts w:ascii="Arial" w:hAnsi="Arial" w:cs="Arial"/>
          <w:color w:val="00000A"/>
          <w:sz w:val="22"/>
          <w:szCs w:val="22"/>
        </w:rPr>
        <w:t xml:space="preserve"> műkö</w:t>
      </w:r>
      <w:r w:rsidRPr="0081604C">
        <w:rPr>
          <w:rFonts w:ascii="Arial" w:hAnsi="Arial" w:cs="Arial"/>
          <w:color w:val="00000A"/>
          <w:sz w:val="22"/>
          <w:szCs w:val="22"/>
          <w:lang w:val="da-DK"/>
        </w:rPr>
        <w:t>dtet</w:t>
      </w:r>
      <w:r w:rsidRPr="0081604C">
        <w:rPr>
          <w:rFonts w:ascii="Arial" w:hAnsi="Arial" w:cs="Arial"/>
          <w:color w:val="00000A"/>
          <w:sz w:val="22"/>
          <w:szCs w:val="22"/>
        </w:rPr>
        <w:t xml:space="preserve">ése, melynek tagjait törvény határozza meg, így az oktatási – nevelési intézmények, egészségügyi szolgáltatók, hatóságok, civil szervezetek, egyházak képviselői, velük rendszeres kapcsolatot, havonta pedig egy alkalommal értekezletet tart. </w:t>
      </w:r>
      <w:r w:rsidR="00D46BCC" w:rsidRPr="0081604C">
        <w:rPr>
          <w:rFonts w:ascii="Arial" w:hAnsi="Arial" w:cs="Arial"/>
          <w:color w:val="00000A"/>
          <w:sz w:val="22"/>
          <w:szCs w:val="22"/>
        </w:rPr>
        <w:t>A jelzőrendszeri tevékenység ellátása során a szolgálat szorosan együttműködik a területileg illetékes család- és gyermekjóléti központtal.</w:t>
      </w:r>
    </w:p>
    <w:p w14:paraId="2115E05B" w14:textId="77777777" w:rsidR="00A650E0" w:rsidRPr="0081604C" w:rsidRDefault="00D46BCC"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Az esetmegbeszélés </w:t>
      </w:r>
      <w:r w:rsidR="003656AB" w:rsidRPr="0081604C">
        <w:rPr>
          <w:rFonts w:ascii="Arial" w:hAnsi="Arial" w:cs="Arial"/>
          <w:color w:val="00000A"/>
          <w:sz w:val="22"/>
          <w:szCs w:val="22"/>
        </w:rPr>
        <w:t xml:space="preserve">során az érintett szakemberek részletesen beszámolnak az érintett családdal kapcsolatos eddig történtekről, melyet a családsegítő összegez. Ezt követően javaslatot tesznek a közös további teendőkre, </w:t>
      </w:r>
      <w:r w:rsidR="00A650E0" w:rsidRPr="0081604C">
        <w:rPr>
          <w:rFonts w:ascii="Arial" w:hAnsi="Arial" w:cs="Arial"/>
          <w:color w:val="00000A"/>
          <w:sz w:val="22"/>
          <w:szCs w:val="22"/>
        </w:rPr>
        <w:t xml:space="preserve">feladatokra, felelősökre határidővel együtt. </w:t>
      </w:r>
    </w:p>
    <w:p w14:paraId="5F4CC24C" w14:textId="77777777" w:rsidR="00EE51AF" w:rsidRPr="0081604C" w:rsidRDefault="00D46BCC"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Esetkonferenciát a gyermekjóléti szolgálat konkrét esetekhez – egy adott családhoz – kapcsolódóan tart az érintett szakemberek bevonásával, különösen a területileg illetékes család- és gyermekjóléti központ munkatársainak részvételével.</w:t>
      </w:r>
      <w:r w:rsidR="00A650E0" w:rsidRPr="0081604C">
        <w:rPr>
          <w:rFonts w:ascii="Arial" w:hAnsi="Arial" w:cs="Arial"/>
          <w:color w:val="00000A"/>
          <w:sz w:val="22"/>
          <w:szCs w:val="22"/>
        </w:rPr>
        <w:t xml:space="preserve"> </w:t>
      </w:r>
      <w:r w:rsidRPr="0081604C">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r w:rsidR="001813D4" w:rsidRPr="0081604C">
        <w:rPr>
          <w:rFonts w:ascii="Arial" w:hAnsi="Arial" w:cs="Arial"/>
          <w:color w:val="00000A"/>
          <w:sz w:val="22"/>
          <w:szCs w:val="22"/>
        </w:rPr>
        <w:t xml:space="preserve"> Az esetkonferencián az érintett család is részt vesz. </w:t>
      </w:r>
    </w:p>
    <w:p w14:paraId="1EC6C324"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A38F446"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évenkénti </w:t>
      </w:r>
      <w:r w:rsidRPr="0081604C">
        <w:rPr>
          <w:rFonts w:ascii="Arial" w:hAnsi="Arial" w:cs="Arial"/>
          <w:i/>
          <w:iCs/>
          <w:color w:val="00000A"/>
          <w:sz w:val="22"/>
          <w:szCs w:val="22"/>
        </w:rPr>
        <w:t>gyermekvédelmi tanácskozás</w:t>
      </w:r>
      <w:r w:rsidRPr="0081604C">
        <w:rPr>
          <w:rFonts w:ascii="Arial" w:hAnsi="Arial" w:cs="Arial"/>
          <w:color w:val="00000A"/>
          <w:sz w:val="22"/>
          <w:szCs w:val="22"/>
        </w:rPr>
        <w:t xml:space="preserve"> feladata a helyi gyermekvédelem rendszerének értékelése. Ezért a gyermekjóléti szolgálat minden év </w:t>
      </w:r>
      <w:r w:rsidR="0048175B" w:rsidRPr="0081604C">
        <w:rPr>
          <w:rFonts w:ascii="Arial" w:hAnsi="Arial" w:cs="Arial"/>
          <w:color w:val="00000A"/>
          <w:sz w:val="22"/>
          <w:szCs w:val="22"/>
        </w:rPr>
        <w:t>február 28</w:t>
      </w:r>
      <w:r w:rsidRPr="0081604C">
        <w:rPr>
          <w:rFonts w:ascii="Arial" w:hAnsi="Arial" w:cs="Arial"/>
          <w:color w:val="00000A"/>
          <w:sz w:val="22"/>
          <w:szCs w:val="22"/>
        </w:rPr>
        <w:t>-ig tanácskozást szervez, amelyen</w:t>
      </w:r>
    </w:p>
    <w:p w14:paraId="0600041D"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 tagjainak írásos tájékoztatóit figyelembe véve átfogóan értékelik a jelzőrendszer éves működését</w:t>
      </w:r>
    </w:p>
    <w:p w14:paraId="49AA887A"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áttekintik a települések gyermekjóléti alapellátásának valamennyi formáját, és szükség szerint javaslatot tesznek a működés javítására</w:t>
      </w:r>
    </w:p>
    <w:p w14:paraId="2E429626"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lastRenderedPageBreak/>
        <w:t>a jelzőrendszeri munka működése, fejlesztése, javítása, tapasztalatai tekintetében együttműködik a területileg illetékes család- és gyermekjóléti központtal.</w:t>
      </w:r>
    </w:p>
    <w:p w14:paraId="4B8703E0"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szolgálat családgondozói részt vesznek a megyei Módszertani Központ által szervezett szakmai fórumokon, esetmegbeszélő műhelyeken.</w:t>
      </w:r>
    </w:p>
    <w:p w14:paraId="15AC7A93" w14:textId="77777777"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4E716D9"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gyermekjóléti szolgáltatást végző szakember munkájának dokumentálására a gyámhatóságok, a területi gyermekvédelmi szakszolgálatok, a </w:t>
      </w:r>
      <w:r w:rsidR="00D37275" w:rsidRPr="0081604C">
        <w:rPr>
          <w:rFonts w:ascii="Arial" w:hAnsi="Arial" w:cs="Arial"/>
          <w:color w:val="00000A"/>
          <w:sz w:val="22"/>
          <w:szCs w:val="22"/>
        </w:rPr>
        <w:t xml:space="preserve">család- és </w:t>
      </w:r>
      <w:r w:rsidRPr="0081604C">
        <w:rPr>
          <w:rFonts w:ascii="Arial" w:hAnsi="Arial" w:cs="Arial"/>
          <w:color w:val="00000A"/>
          <w:sz w:val="22"/>
          <w:szCs w:val="22"/>
        </w:rPr>
        <w:t>gyermekjóléti szolgálatok</w:t>
      </w:r>
      <w:r w:rsidR="00D37275" w:rsidRPr="0081604C">
        <w:rPr>
          <w:rFonts w:ascii="Arial" w:hAnsi="Arial" w:cs="Arial"/>
          <w:color w:val="00000A"/>
          <w:sz w:val="22"/>
          <w:szCs w:val="22"/>
        </w:rPr>
        <w:t>, központok</w:t>
      </w:r>
      <w:r w:rsidRPr="0081604C">
        <w:rPr>
          <w:rFonts w:ascii="Arial" w:hAnsi="Arial" w:cs="Arial"/>
          <w:color w:val="00000A"/>
          <w:sz w:val="22"/>
          <w:szCs w:val="22"/>
        </w:rPr>
        <w:t xml:space="preserve"> és a személyes gondoskodást nyújtó szervek és személyek által kezelt személyes adatokról szóló 235/1997. (XII.17.) Korm. rendelet alapján létrejövő „Gyermekeink védelmében” elnevezésű adatlap rendszer szolgál.</w:t>
      </w:r>
    </w:p>
    <w:p w14:paraId="00643437" w14:textId="77777777" w:rsidR="00EE51AF"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w:t>
      </w:r>
      <w:r w:rsidR="00D46BCC" w:rsidRPr="0081604C">
        <w:rPr>
          <w:rFonts w:ascii="Arial" w:hAnsi="Arial" w:cs="Arial"/>
          <w:color w:val="00000A"/>
          <w:sz w:val="22"/>
          <w:szCs w:val="22"/>
        </w:rPr>
        <w:t>d</w:t>
      </w:r>
      <w:r w:rsidRPr="0081604C">
        <w:rPr>
          <w:rFonts w:ascii="Arial" w:hAnsi="Arial" w:cs="Arial"/>
          <w:color w:val="00000A"/>
          <w:sz w:val="22"/>
          <w:szCs w:val="22"/>
        </w:rPr>
        <w:t>segítők</w:t>
      </w:r>
      <w:r w:rsidR="00D46BCC" w:rsidRPr="0081604C">
        <w:rPr>
          <w:rFonts w:ascii="Arial" w:hAnsi="Arial" w:cs="Arial"/>
          <w:color w:val="00000A"/>
          <w:sz w:val="22"/>
          <w:szCs w:val="22"/>
        </w:rPr>
        <w:t xml:space="preserve"> naprakészen vezetik a fenti jogszabályban meghatározott adatlapokat, valamint gondozá</w:t>
      </w:r>
      <w:r w:rsidRPr="0081604C">
        <w:rPr>
          <w:rFonts w:ascii="Arial" w:hAnsi="Arial" w:cs="Arial"/>
          <w:color w:val="00000A"/>
          <w:sz w:val="22"/>
          <w:szCs w:val="22"/>
        </w:rPr>
        <w:t xml:space="preserve">si naplót, és a forgalmi naplót, melyeket a személyes adatok védelméről szóló jogszabályokban foglaltak betartásával kezelik. </w:t>
      </w:r>
    </w:p>
    <w:p w14:paraId="1F33C9FF" w14:textId="77777777" w:rsidR="00D37275"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14:paraId="20D8EEF7" w14:textId="77777777" w:rsidR="00EE51AF" w:rsidRPr="001A2710"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
          <w:color w:val="00000A"/>
          <w:sz w:val="22"/>
          <w:szCs w:val="22"/>
        </w:rPr>
        <w:t xml:space="preserve">V/5. </w:t>
      </w:r>
      <w:r w:rsidRPr="001A2710">
        <w:rPr>
          <w:rFonts w:ascii="Arial" w:hAnsi="Arial" w:cs="Arial"/>
          <w:b/>
          <w:color w:val="00000A"/>
          <w:sz w:val="22"/>
          <w:szCs w:val="22"/>
          <w:u w:val="single"/>
        </w:rPr>
        <w:t>Bölcsődei ellátás</w:t>
      </w:r>
    </w:p>
    <w:p w14:paraId="3D544BDA" w14:textId="77777777" w:rsidR="00EE51AF" w:rsidRPr="001A2710"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14:paraId="65EEC708" w14:textId="77777777" w:rsidR="00EE51AF" w:rsidRPr="001A2710" w:rsidRDefault="00394EED">
      <w:pPr>
        <w:pStyle w:val="Standard"/>
        <w:spacing w:line="360" w:lineRule="auto"/>
        <w:jc w:val="both"/>
        <w:rPr>
          <w:rFonts w:ascii="Arial" w:hAnsi="Arial" w:cs="Arial"/>
          <w:sz w:val="22"/>
          <w:szCs w:val="22"/>
        </w:rPr>
      </w:pPr>
      <w:r w:rsidRPr="001A2710">
        <w:rPr>
          <w:rFonts w:ascii="Arial" w:hAnsi="Arial" w:cs="Arial"/>
          <w:sz w:val="22"/>
          <w:szCs w:val="22"/>
        </w:rPr>
        <w:t>A bölcsődei gondozás-</w:t>
      </w:r>
      <w:r w:rsidR="00D46BCC" w:rsidRPr="001A2710">
        <w:rPr>
          <w:rFonts w:ascii="Arial" w:hAnsi="Arial" w:cs="Arial"/>
          <w:sz w:val="22"/>
          <w:szCs w:val="22"/>
        </w:rPr>
        <w:t>nevelés célja</w:t>
      </w:r>
      <w:r w:rsidR="00555337" w:rsidRPr="001A2710">
        <w:rPr>
          <w:rFonts w:ascii="Arial" w:hAnsi="Arial" w:cs="Arial"/>
          <w:sz w:val="22"/>
          <w:szCs w:val="22"/>
        </w:rPr>
        <w:t>:</w:t>
      </w:r>
    </w:p>
    <w:p w14:paraId="145659C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A családban</w:t>
      </w:r>
      <w:r w:rsidRPr="001A2710">
        <w:rPr>
          <w:rFonts w:ascii="Arial" w:hAnsi="Arial" w:cs="Arial"/>
          <w:b/>
          <w:bCs/>
          <w:color w:val="00000A"/>
          <w:sz w:val="22"/>
          <w:szCs w:val="22"/>
        </w:rPr>
        <w:t xml:space="preserve"> </w:t>
      </w:r>
      <w:r w:rsidRPr="001A2710">
        <w:rPr>
          <w:rFonts w:ascii="Arial" w:hAnsi="Arial" w:cs="Arial"/>
          <w:color w:val="00000A"/>
          <w:sz w:val="22"/>
          <w:szCs w:val="22"/>
        </w:rPr>
        <w:t xml:space="preserve">nevelkedő gyermekek számára – a családi nevelést támogatva – napközbeni ellátás keretébe, elősegíteni a harmonikus személyiségfejlődést. Tesszük ezt:               </w:t>
      </w:r>
    </w:p>
    <w:p w14:paraId="4FBEA891"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testi-, szellemi-, érzelmi-, szociális fejlődésének támogatásával</w:t>
      </w:r>
    </w:p>
    <w:p w14:paraId="60559FE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egyéni sajátosságok, szükségletek figyelembevételével</w:t>
      </w:r>
    </w:p>
    <w:p w14:paraId="4FE39FCE"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feltétel nélküli szeretettel, elfogadással</w:t>
      </w:r>
    </w:p>
    <w:p w14:paraId="6A76819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kompetenciák figyelembevételével</w:t>
      </w:r>
    </w:p>
    <w:p w14:paraId="5F56834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nemzeti/etnikai hovatartozás tiszteletben tartásával</w:t>
      </w:r>
    </w:p>
    <w:p w14:paraId="14F80E1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tevékenységbe ágyazott tapasztalatszerzés biztosításával</w:t>
      </w:r>
    </w:p>
    <w:p w14:paraId="0B408E0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viselkedési minták nyújtásával</w:t>
      </w:r>
    </w:p>
    <w:p w14:paraId="4694581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identitásuk erősítésével.</w:t>
      </w:r>
    </w:p>
    <w:p w14:paraId="440425C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E29F85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Esélyteremtés, a társadalmi beilleszkedés segítése érdekében:</w:t>
      </w:r>
    </w:p>
    <w:p w14:paraId="5B29128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w:t>
      </w:r>
      <w:r w:rsidRPr="001A2710">
        <w:rPr>
          <w:rFonts w:ascii="Arial" w:hAnsi="Arial" w:cs="Arial"/>
          <w:bCs/>
          <w:iCs/>
          <w:color w:val="00000A"/>
          <w:sz w:val="22"/>
          <w:szCs w:val="22"/>
        </w:rPr>
        <w:t xml:space="preserve">hátrányos helyzetű </w:t>
      </w:r>
      <w:r w:rsidRPr="001A2710">
        <w:rPr>
          <w:rFonts w:ascii="Arial" w:hAnsi="Arial" w:cs="Arial"/>
          <w:iCs/>
          <w:color w:val="00000A"/>
          <w:sz w:val="22"/>
          <w:szCs w:val="22"/>
        </w:rPr>
        <w:t>gyermekeknél a hátrányok enyhítése</w:t>
      </w:r>
    </w:p>
    <w:p w14:paraId="51B86E5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a valamilyen </w:t>
      </w:r>
      <w:r w:rsidRPr="001A2710">
        <w:rPr>
          <w:rFonts w:ascii="Arial" w:hAnsi="Arial" w:cs="Arial"/>
          <w:bCs/>
          <w:iCs/>
          <w:color w:val="00000A"/>
          <w:sz w:val="22"/>
          <w:szCs w:val="22"/>
        </w:rPr>
        <w:t xml:space="preserve">kisebbséghez tartozó </w:t>
      </w:r>
      <w:r w:rsidRPr="001A2710">
        <w:rPr>
          <w:rFonts w:ascii="Arial" w:hAnsi="Arial" w:cs="Arial"/>
          <w:iCs/>
          <w:color w:val="00000A"/>
          <w:sz w:val="22"/>
          <w:szCs w:val="22"/>
        </w:rPr>
        <w:t>gyermekek esetében fontos az etnikai/nemzeti hovatartozás tiszteletben tartása</w:t>
      </w:r>
    </w:p>
    <w:p w14:paraId="2B6D699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a csoportban gondozható, nevelhető </w:t>
      </w:r>
      <w:r w:rsidRPr="001A2710">
        <w:rPr>
          <w:rFonts w:ascii="Arial" w:hAnsi="Arial" w:cs="Arial"/>
          <w:bCs/>
          <w:iCs/>
          <w:color w:val="00000A"/>
          <w:sz w:val="22"/>
          <w:szCs w:val="22"/>
        </w:rPr>
        <w:t xml:space="preserve">sajátos nevelési igényű </w:t>
      </w:r>
      <w:r w:rsidRPr="001A2710">
        <w:rPr>
          <w:rFonts w:ascii="Arial" w:hAnsi="Arial" w:cs="Arial"/>
          <w:iCs/>
          <w:color w:val="00000A"/>
          <w:sz w:val="22"/>
          <w:szCs w:val="22"/>
        </w:rPr>
        <w:t>gyermekek esetén minél fiatalabb kortól kezdve gondozásba ágyazottan segítjük a fejlesztést</w:t>
      </w:r>
    </w:p>
    <w:p w14:paraId="1F781D2C" w14:textId="77777777" w:rsidR="00EE51AF" w:rsidRPr="001A2710" w:rsidRDefault="00EE51AF">
      <w:pPr>
        <w:pStyle w:val="Standard"/>
        <w:spacing w:line="360" w:lineRule="auto"/>
        <w:jc w:val="both"/>
        <w:rPr>
          <w:rFonts w:ascii="Arial" w:hAnsi="Arial" w:cs="Arial"/>
          <w:sz w:val="22"/>
          <w:szCs w:val="22"/>
        </w:rPr>
      </w:pPr>
    </w:p>
    <w:p w14:paraId="5E03E29F" w14:textId="77777777" w:rsidR="00EE51AF" w:rsidRPr="001A2710" w:rsidRDefault="00D46BCC">
      <w:pPr>
        <w:pStyle w:val="Standard"/>
        <w:spacing w:line="360" w:lineRule="auto"/>
        <w:jc w:val="both"/>
        <w:rPr>
          <w:rFonts w:ascii="Arial" w:hAnsi="Arial" w:cs="Arial"/>
          <w:sz w:val="22"/>
          <w:szCs w:val="22"/>
        </w:rPr>
      </w:pPr>
      <w:r w:rsidRPr="001A2710">
        <w:rPr>
          <w:rFonts w:ascii="Arial" w:hAnsi="Arial" w:cs="Arial"/>
          <w:sz w:val="22"/>
          <w:szCs w:val="22"/>
        </w:rPr>
        <w:t>A bölcsődei gondozás</w:t>
      </w:r>
      <w:r w:rsidR="00FB3EF2" w:rsidRPr="001A2710">
        <w:rPr>
          <w:rFonts w:ascii="Arial" w:hAnsi="Arial" w:cs="Arial"/>
          <w:sz w:val="22"/>
          <w:szCs w:val="22"/>
        </w:rPr>
        <w:t>-</w:t>
      </w:r>
      <w:r w:rsidRPr="001A2710">
        <w:rPr>
          <w:rFonts w:ascii="Arial" w:hAnsi="Arial" w:cs="Arial"/>
          <w:sz w:val="22"/>
          <w:szCs w:val="22"/>
        </w:rPr>
        <w:t>nevelés feladatai</w:t>
      </w:r>
      <w:r w:rsidR="00555337" w:rsidRPr="001A2710">
        <w:rPr>
          <w:rFonts w:ascii="Arial" w:hAnsi="Arial" w:cs="Arial"/>
          <w:sz w:val="22"/>
          <w:szCs w:val="22"/>
        </w:rPr>
        <w:t>:</w:t>
      </w:r>
    </w:p>
    <w:p w14:paraId="5619CC1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xml:space="preserve">A bölcsődei nevelés-gondozás feladata a gyermek testi- és pszichés szükségleteinek kielégítése, a fejlődés elősegítése. </w:t>
      </w:r>
    </w:p>
    <w:p w14:paraId="36B7A8D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lastRenderedPageBreak/>
        <w:t>Feladata a családban nevelkedő kisgyermekek napközbeni ellátásának biztosításával 20 hetes – 3 éves egészséges, és a 20 hetes – 6 éves sajátos nevelési igényű gyermek testi- és pszichés szükségleteinek kielégítése, optimális fejlődésének elősegítése. Feladatunk, hogy fejlődésének, érési folyamatának megfelelően személyre szóló ellátásban részesüljön:</w:t>
      </w:r>
    </w:p>
    <w:p w14:paraId="3ED5C83A"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a hátrányos helyzetű gyermeknél a hátrányok enyhítésére törekvés</w:t>
      </w:r>
    </w:p>
    <w:p w14:paraId="2A6F3DC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 sajátos nevelési igényű gyermekek beilleszkedésének segítése</w:t>
      </w:r>
    </w:p>
    <w:p w14:paraId="08A1B391" w14:textId="77777777" w:rsidR="004A31D4" w:rsidRPr="001A2710" w:rsidRDefault="004A31D4"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4F4BB028" w14:textId="134DF804" w:rsidR="00CF65D6" w:rsidRPr="00CF65D6" w:rsidRDefault="00CB2685"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A családok támogatása, annak erősségeire építve a szülői kompetencia fejlesztése</w:t>
      </w:r>
    </w:p>
    <w:p w14:paraId="4A63AF8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 mint az első kisgyermekes családokkal kapcsolatba kerülő gyermekintézmény, jelentős szerepet tölt be a szülői kompetencia fejlesztésében. </w:t>
      </w:r>
    </w:p>
    <w:p w14:paraId="6D529A6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család erősségeinek megismerése, támogatása, a pozitívumok meglátásával, kiemelésével valósul meg. A szülők, és kisgyermeknevelők közötti konstruktív, bizalmon alapuló partneri kapcsolat kialakulása, a családi és a bölcsődei nevelés összhangja, elengedhetetlen a gyermek harmonikus fejlődéséhez. Fontos, hogy a szülők átadják azokat az információkat szokásokról, szükségletekről, igényekről, amelyek segítik a nevelőket a differenciált, egyéni bánásmód kialakításában. A rendszeres napi kommunikáció lehetőséget biztosít a problémák azonnali orvoslására. </w:t>
      </w:r>
    </w:p>
    <w:p w14:paraId="14FB182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kisgyermeknevelőnek, mint szakembernek feladata a szülői kompetenciák fejlesztése. Szaktudására, tapasztalataira, módszertani ismereteire építve segítenie, támogatnia kell a „bizonytalan”, megerősítést váró szülőket gyermekük otthoni nevelésében.</w:t>
      </w:r>
    </w:p>
    <w:p w14:paraId="7FDA277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33EA2D72" w14:textId="094ABD54" w:rsidR="00CF65D6" w:rsidRP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Egészségvédelem, az egészséges életmód megalapozása</w:t>
      </w:r>
    </w:p>
    <w:p w14:paraId="15D3F3B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feladat megvalósítása során fontos a harmonikus testi-lelki fejlődéshez szükséges egészséges és biztonságos környezet megteremtése, a primer szükségletek egyéni igények szerinti kielégítése, a fejlődés támogatása, és az alapvető kultúrhigiénés szokások kialakulásának segítése. A gyermekek testi-lelki harmóniájának kialakulását és megőrzését segíti a jól szervezett, rugalmas, évszakhoz igazodó napirend, ezen belül: étkezés, mosakodás, öltözködés, alvás, pihenés, szobatisztaságra nevelés, játék, mozgás. Az egészséges életmód megalapozására különösen nagy figyelmet fordítunk, melyhez hozzátartozik az egészséges táplálkozás, rendszeres mozgás, szabad levegőn való tartózkodás. A preventív és korrekciós feladatok ellátására speciális szakemberek bevonását vesszük igénybe /gyermekorvos, dietetikus, gyógypedagógus/. A település hírnevéhez is igazodva prioritást élvez nevelőmunkánkban az egészséges életmód megalapozása.</w:t>
      </w:r>
    </w:p>
    <w:p w14:paraId="7F386965" w14:textId="77777777" w:rsidR="00CB2685"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20640D54" w14:textId="77777777" w:rsidR="00CF65D6" w:rsidRDefault="00CF65D6"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285D92FB" w14:textId="77777777" w:rsidR="00CF65D6" w:rsidRDefault="00CF65D6"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2A943FCA" w14:textId="77777777" w:rsidR="00CF65D6" w:rsidRDefault="00CF65D6"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377E8C7C" w14:textId="3F6E65F8" w:rsid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lastRenderedPageBreak/>
        <w:t>Érzelmi és társas kompetenciák fejlesztése</w:t>
      </w:r>
    </w:p>
    <w:p w14:paraId="01EC8663" w14:textId="452D1D1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biztonságot nyújtó nevelői magatartás magába foglalja a szakember érzelmi elérhetőségét, hitelességét, az érzelmek kifejezésére való ösztönzést, az üzenetek közvetítését, a világos, és pontos elvárások és határok megfogalmazását.</w:t>
      </w:r>
    </w:p>
    <w:p w14:paraId="69EC37F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 szocializációjának első színtere a család. Itt érik az első érzelmi hatások, itt tanulja meg az alapvető emberi értékeket. Az otthon melegét, biztonságát felváltja a bölcsődét jelentő tágabb környezet, amely a másodlagos szocializáció színtere. Az intézménybe kerüléssel több lehetőség adódik a társas kapcsolatok alakulására, az együttélés szabályainak megismerésére, a felnőttek elvárásaihoz történő alkalmazkodásra, melyek fokozott követelményeket állítanak a gyerekek elé. Az együttlét helyzetei az énérvényesítés, a tolerancia, az empátia gyakorlásának lehetőségei. Fontos, hogy </w:t>
      </w:r>
      <w:proofErr w:type="gramStart"/>
      <w:r w:rsidRPr="001A2710">
        <w:rPr>
          <w:rFonts w:ascii="Arial" w:hAnsi="Arial" w:cs="Arial"/>
          <w:bCs/>
          <w:color w:val="00000A"/>
          <w:sz w:val="22"/>
          <w:szCs w:val="22"/>
        </w:rPr>
        <w:t>a  gyermek</w:t>
      </w:r>
      <w:proofErr w:type="gramEnd"/>
      <w:r w:rsidRPr="001A2710">
        <w:rPr>
          <w:rFonts w:ascii="Arial" w:hAnsi="Arial" w:cs="Arial"/>
          <w:bCs/>
          <w:color w:val="00000A"/>
          <w:sz w:val="22"/>
          <w:szCs w:val="22"/>
        </w:rPr>
        <w:t xml:space="preserve"> találja meg  helyét a csoportban, ami később az identitástudat alapjait képezi. A kisgyermeknevelő feladata az inger gazdag környezet biztosítása, a kommunikációs kedv felkeltése a nevelés- gondozás minden helyzetében. </w:t>
      </w:r>
    </w:p>
    <w:p w14:paraId="262BDAD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meleg, szeretetteljes légkör megléte elengedhetetlen a bölcsődénk életében. Nagy hangsúlyt fektetünk a bensőséges kisgyermeknevelő-gyermek kapcsolat kialakulására, valamint a bölcsődei dajkákkal történő segítő együttműködésre.</w:t>
      </w:r>
    </w:p>
    <w:p w14:paraId="7B767DD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1124B4FB" w14:textId="7835B505" w:rsidR="00CF65D6" w:rsidRP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A megismerési folyamatok fejlődésének segítése</w:t>
      </w:r>
    </w:p>
    <w:p w14:paraId="4FF2E91E"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gyermek elsődleges, és legfontosabb tevékenysége a játék, amely belülről fakadó, szabadon választott tevékenység. A gyermek általa ismeri meg a körülötte lévő világot.</w:t>
      </w:r>
    </w:p>
    <w:p w14:paraId="34E606F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kisgyermeknevelő feladata, hogy a gyermek életkorának, érdeklődésének megfelelő </w:t>
      </w:r>
      <w:proofErr w:type="gramStart"/>
      <w:r w:rsidRPr="001A2710">
        <w:rPr>
          <w:rFonts w:ascii="Arial" w:hAnsi="Arial" w:cs="Arial"/>
          <w:bCs/>
          <w:color w:val="00000A"/>
          <w:sz w:val="22"/>
          <w:szCs w:val="22"/>
        </w:rPr>
        <w:t>tevékenységet  biztosítson</w:t>
      </w:r>
      <w:proofErr w:type="gramEnd"/>
      <w:r w:rsidRPr="001A2710">
        <w:rPr>
          <w:rFonts w:ascii="Arial" w:hAnsi="Arial" w:cs="Arial"/>
          <w:bCs/>
          <w:color w:val="00000A"/>
          <w:sz w:val="22"/>
          <w:szCs w:val="22"/>
        </w:rPr>
        <w:t xml:space="preserve">, valamint az önálló aktivitás (próbálkozás) és kreativitás támogatása. Tudatosan figyeljen arra, hogy a gyermek értelmi fejlettségének, életkorának, megfelelő ismereteket nyújtson, a közös tevékenységek során élményeket, viselkedési-és helyzetmegoldási mintákat mutasson. Segítse a tájékozódást, a tapasztalatok és élmények feldolgozását. A gyermek tevékenységét bátorító, ösztönző odafigyeléssel kísérje, egyes helyzetekben az önkifejezés lehetőségét teremtse meg. </w:t>
      </w:r>
    </w:p>
    <w:p w14:paraId="77A59D6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4EAF2CD1" w14:textId="31572BBD" w:rsidR="00CF65D6" w:rsidRP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Gondozási-nevelési feladataink sajátos nevelési igényű gyermekek ellátása esetén</w:t>
      </w:r>
    </w:p>
    <w:p w14:paraId="2158613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A jogalkotó szándéka, hogy a sajátos nevelési igényű gyermekek minél előbb bekerüljenek a napközbeni ellátásba. Bölcsődénk teljes integráció keretében szívesen vállalja a sajátos nevelési igényű gyermekek gondozását-nevelését, melyet a szakértői bizottság szakvéleménye alapján vehetnek igénybe a gyerekek. Előfordul, hogy a bölcsődében ismerjük fel az átlagostól eltérő fejfödésű gyermeket. Amennyiben lehetséges, ellátásuk továbbra is az intézményben történik, együtt az átlagosan fejlődő kisgyermekekkel, az együttnevelkedés előnyeinek figyelembevételével.</w:t>
      </w:r>
    </w:p>
    <w:p w14:paraId="5696FB6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auto"/>
          <w:sz w:val="22"/>
          <w:szCs w:val="22"/>
        </w:rPr>
      </w:pPr>
      <w:r w:rsidRPr="001A2710">
        <w:rPr>
          <w:rFonts w:ascii="Arial" w:hAnsi="Arial" w:cs="Arial"/>
          <w:bCs/>
          <w:color w:val="auto"/>
          <w:sz w:val="22"/>
          <w:szCs w:val="22"/>
        </w:rPr>
        <w:lastRenderedPageBreak/>
        <w:t>A fejlesztést, korai fejlesztést a területileg illetékes keszthelyi Szakszolgálat gyógypedagógusa végzi. Abban az estben, ha a nevelési év közben kerül megállapításra az SNI-s státus, a bölcsődei létszám legfeljebb az év végéig túlléphető.</w:t>
      </w:r>
    </w:p>
    <w:p w14:paraId="7936CE7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Bölcsődénkben a gyógypedagógus munkáját a gyógypedagógiai asszisztens segíti, ha erre igény mutatkozik. A cél az, hogy azok a gyermekek, akik több segítségre szorulnak egészségi állapotuk miatt, speciális szolgáltatást, felügyeletet, és támogatást kapjanak. Az asszisztens a gyógypedagógus, fejlesztőpedagógus irányítása, útmutatása mellett végzi azokat a gyakorlatokat, melyekkel a gyermek állapotát illetően fejlődés érhető el.</w:t>
      </w:r>
    </w:p>
    <w:p w14:paraId="469BB2B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Fontos kapocs a szülő is, akivel rendszeresen konzultál, gyakorlatokat segít elsajátítani, ezzel is segítve a hátrányok leküzdését, és a bölcsődébe való beilleszkedést, a bölcsődei gondozás sikerességét.</w:t>
      </w:r>
    </w:p>
    <w:p w14:paraId="5E23667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Célunk: - a másság elfogadása, szülők és gyermekek körében</w:t>
      </w:r>
    </w:p>
    <w:p w14:paraId="0F1E396C"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esélyegyenlőség megteremtése, fejlődés segítése</w:t>
      </w:r>
    </w:p>
    <w:p w14:paraId="158DB07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életminőség javítása</w:t>
      </w:r>
    </w:p>
    <w:p w14:paraId="77B6881C" w14:textId="77777777" w:rsidR="00555337" w:rsidRPr="001A2710" w:rsidRDefault="00555337">
      <w:pPr>
        <w:pStyle w:val="Standard"/>
        <w:spacing w:line="360" w:lineRule="auto"/>
        <w:jc w:val="both"/>
        <w:rPr>
          <w:rFonts w:ascii="Arial" w:hAnsi="Arial" w:cs="Arial"/>
          <w:sz w:val="22"/>
          <w:szCs w:val="22"/>
        </w:rPr>
      </w:pPr>
    </w:p>
    <w:p w14:paraId="309088B1" w14:textId="77777777" w:rsidR="00EE51AF" w:rsidRPr="001A2710" w:rsidRDefault="00D46BCC">
      <w:pPr>
        <w:pStyle w:val="Standard"/>
        <w:spacing w:line="360" w:lineRule="auto"/>
        <w:jc w:val="both"/>
        <w:rPr>
          <w:rFonts w:ascii="Arial" w:hAnsi="Arial" w:cs="Arial"/>
          <w:b/>
          <w:bCs/>
          <w:sz w:val="22"/>
          <w:szCs w:val="22"/>
          <w:lang w:val="hu-HU"/>
        </w:rPr>
      </w:pPr>
      <w:r w:rsidRPr="001A2710">
        <w:rPr>
          <w:rFonts w:ascii="Arial" w:hAnsi="Arial" w:cs="Arial"/>
          <w:b/>
          <w:bCs/>
          <w:sz w:val="22"/>
          <w:szCs w:val="22"/>
          <w:lang w:val="hu-HU"/>
        </w:rPr>
        <w:t>A bölcsődei nevelés-gondozás alapelvei</w:t>
      </w:r>
    </w:p>
    <w:p w14:paraId="33D8C525" w14:textId="77777777" w:rsidR="00CB2685" w:rsidRPr="001A2710" w:rsidRDefault="00CB2685">
      <w:pPr>
        <w:pStyle w:val="Standard"/>
        <w:spacing w:line="360" w:lineRule="auto"/>
        <w:jc w:val="both"/>
        <w:rPr>
          <w:rFonts w:ascii="Arial" w:hAnsi="Arial" w:cs="Arial"/>
          <w:b/>
          <w:bCs/>
          <w:sz w:val="22"/>
          <w:szCs w:val="22"/>
          <w:lang w:val="hu-HU"/>
        </w:rPr>
      </w:pPr>
    </w:p>
    <w:p w14:paraId="1E0FE3E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1A2710">
        <w:rPr>
          <w:rFonts w:ascii="Arial" w:hAnsi="Arial" w:cs="Arial"/>
          <w:color w:val="00000A"/>
          <w:sz w:val="22"/>
          <w:szCs w:val="22"/>
          <w:u w:val="single"/>
        </w:rPr>
        <w:t>Küldetésnyilatkozat</w:t>
      </w:r>
    </w:p>
    <w:p w14:paraId="62A7B983"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 xml:space="preserve">küldetésünknek tekintjük olyan derűs, családias, szeretetteljes légkör biztosítását, ahol a gyermekek jól érzik magukat, az intézmény </w:t>
      </w:r>
      <w:proofErr w:type="gramStart"/>
      <w:r w:rsidRPr="001A2710">
        <w:rPr>
          <w:rFonts w:ascii="Arial" w:hAnsi="Arial" w:cs="Arial"/>
          <w:bCs/>
          <w:color w:val="00000A"/>
          <w:sz w:val="22"/>
          <w:szCs w:val="22"/>
        </w:rPr>
        <w:t>megfelel  a</w:t>
      </w:r>
      <w:proofErr w:type="gramEnd"/>
      <w:r w:rsidRPr="001A2710">
        <w:rPr>
          <w:rFonts w:ascii="Arial" w:hAnsi="Arial" w:cs="Arial"/>
          <w:bCs/>
          <w:color w:val="00000A"/>
          <w:sz w:val="22"/>
          <w:szCs w:val="22"/>
        </w:rPr>
        <w:t xml:space="preserve"> szülők igényeinek, a kor követelményeinek, és a fenntartó elégedettségét is elnyeri</w:t>
      </w:r>
    </w:p>
    <w:p w14:paraId="5784BC31"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 xml:space="preserve">a gondjainkra bízott </w:t>
      </w:r>
      <w:proofErr w:type="gramStart"/>
      <w:r w:rsidRPr="001A2710">
        <w:rPr>
          <w:rFonts w:ascii="Arial" w:hAnsi="Arial" w:cs="Arial"/>
          <w:bCs/>
          <w:color w:val="00000A"/>
          <w:sz w:val="22"/>
          <w:szCs w:val="22"/>
        </w:rPr>
        <w:t>gyermekekből  bátorító</w:t>
      </w:r>
      <w:proofErr w:type="gramEnd"/>
      <w:r w:rsidRPr="001A2710">
        <w:rPr>
          <w:rFonts w:ascii="Arial" w:hAnsi="Arial" w:cs="Arial"/>
          <w:bCs/>
          <w:color w:val="00000A"/>
          <w:sz w:val="22"/>
          <w:szCs w:val="22"/>
        </w:rPr>
        <w:t xml:space="preserve"> neveléssel, gyermekközpontú szemlélettel a világra nyitott, érdeklődő, fogékony, önállóan gondolkodni tudó emberek válnak</w:t>
      </w:r>
    </w:p>
    <w:p w14:paraId="1A348955"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olyan család-barát bölcsőde létrehozását, ahol a gyermek az első, ahol a családi értékek összekapcsolódnak a bölcsőde hagyományaival, értékrendjével</w:t>
      </w:r>
    </w:p>
    <w:p w14:paraId="6C853A13"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sz w:val="22"/>
          <w:szCs w:val="22"/>
        </w:rPr>
        <w:t>a rendszeres, szabad levegőn való mozgás igényének megteremtését, az egészséges életmód megalapozását</w:t>
      </w:r>
    </w:p>
    <w:p w14:paraId="4E11CD95" w14:textId="77777777" w:rsidR="00CB2685" w:rsidRPr="001A2710" w:rsidRDefault="00CB2685">
      <w:pPr>
        <w:pStyle w:val="Standard"/>
        <w:spacing w:line="360" w:lineRule="auto"/>
        <w:jc w:val="both"/>
        <w:rPr>
          <w:rFonts w:ascii="Arial" w:hAnsi="Arial" w:cs="Arial"/>
          <w:b/>
          <w:bCs/>
          <w:sz w:val="22"/>
          <w:szCs w:val="22"/>
          <w:lang w:val="hu-HU"/>
        </w:rPr>
      </w:pPr>
    </w:p>
    <w:p w14:paraId="1C08AF8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 rendszerszemléletű megközelítése</w:t>
      </w:r>
    </w:p>
    <w:p w14:paraId="1441FB0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Bölcsődei nevelőmunkánk során kiemelten figyelünk a családok működésének megismerésére, megértésére. Lényeges, hogy komplex módon a gyermeket és családot egységben kezeljük. A családban megjelenő interakciós mintákat a gyermek visszatükrözi, ezáltal információkat kapunk a család erősségeit és gyengeségeit illetően. Az erősségek hangsúlyozása által az életminőség javítását segítheti elő a szakember. Intézményünkben a családokkal való kapcsolattartás fontosságát hirdetjük. A személyes beszélgetések, tapasztalatok átadása őszinte, bizalmi kapcsolat kialakulását teszik lehetővé. A beszoktatás előtti családlátogatás során a kisgyermeknevelőnek lehetősége nyílik a család </w:t>
      </w:r>
      <w:proofErr w:type="gramStart"/>
      <w:r w:rsidRPr="001A2710">
        <w:rPr>
          <w:rFonts w:ascii="Arial" w:hAnsi="Arial" w:cs="Arial"/>
          <w:bCs/>
          <w:color w:val="00000A"/>
          <w:sz w:val="22"/>
          <w:szCs w:val="22"/>
        </w:rPr>
        <w:t>és  környezetének</w:t>
      </w:r>
      <w:proofErr w:type="gramEnd"/>
      <w:r w:rsidRPr="001A2710">
        <w:rPr>
          <w:rFonts w:ascii="Arial" w:hAnsi="Arial" w:cs="Arial"/>
          <w:bCs/>
          <w:color w:val="00000A"/>
          <w:sz w:val="22"/>
          <w:szCs w:val="22"/>
        </w:rPr>
        <w:t xml:space="preserve"> megismerésére.  </w:t>
      </w:r>
    </w:p>
    <w:p w14:paraId="4247E521"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5B2DF58F"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koragyermekkori intervenciós szemlélet befogadása</w:t>
      </w:r>
    </w:p>
    <w:p w14:paraId="0D324F3C"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koragyermekkori intervenció fogalomkörébe minden olyan tevékenység beletartozik, </w:t>
      </w:r>
      <w:proofErr w:type="gramStart"/>
      <w:r w:rsidRPr="001A2710">
        <w:rPr>
          <w:rFonts w:ascii="Arial" w:hAnsi="Arial" w:cs="Arial"/>
          <w:bCs/>
          <w:color w:val="00000A"/>
          <w:sz w:val="22"/>
          <w:szCs w:val="22"/>
        </w:rPr>
        <w:t>amely  a</w:t>
      </w:r>
      <w:proofErr w:type="gramEnd"/>
      <w:r w:rsidRPr="001A2710">
        <w:rPr>
          <w:rFonts w:ascii="Arial" w:hAnsi="Arial" w:cs="Arial"/>
          <w:bCs/>
          <w:color w:val="00000A"/>
          <w:sz w:val="22"/>
          <w:szCs w:val="22"/>
        </w:rPr>
        <w:t xml:space="preserve"> kisgyermek sajátos szükségleteinek meghatározására és figyelembevételére irányul. A kisgyermek életében az első három év meghatározó jelentőségű. A kisgyermeknevelő az, aki a folyamatos interakció során felfigyelhet az esetlegesen felmerülő fejlődésbeli elmaradásokra, átmeneti megtorpanásokra, amelyek hosszú távon hatással lehetnek a későbbi készségek, képességek kialakulására. Ebben az időszakban kiemelten fontos a preventív szemléletű beavatkozás, a nevelők – szülők – segítő szakemberek együttműködése annak érdekében, hogy a gyermek optimális fejlődése biztosított legyen, és megkaphassa a számára legmegfelelőbb támogatási formát. </w:t>
      </w:r>
    </w:p>
    <w:p w14:paraId="5E1673EE"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E6A681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családi nevelés elsődleges tisztelete</w:t>
      </w:r>
      <w:r w:rsidRPr="001A2710">
        <w:rPr>
          <w:rFonts w:ascii="Arial" w:hAnsi="Arial" w:cs="Arial"/>
          <w:bCs/>
          <w:color w:val="00000A"/>
          <w:sz w:val="22"/>
          <w:szCs w:val="22"/>
        </w:rPr>
        <w:t xml:space="preserve"> </w:t>
      </w:r>
    </w:p>
    <w:p w14:paraId="732768F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 nevelése elsősorban a család joga és kötelessége. Nevelőmunkánk során a családi nevelés értékeit, hagyományait, szokásait tiszteletben tartva, azokat erősítve veszünk részt a gyermek nevelésében. Fontos, hogy a szülők számára lehetővé tegyük a tevékeny kapcsolódást a bölcsődei életbe. Eltérő nevelési elvek, kultúrák esetén igyekeznünk kell a nevelési–gondozási feladatokban a családi elvárásoknak az intézmény lehetőségeihez képest megfelelni. A hatékony együttműködés érdekében fontosnak tartjuk a bizalmon alapuló partneri kapcsolat kialakítását, mely a tevékeny, különböző szinteken és módokon megvalósuló bekapcsolódást jelenti bölcsődénk életébe.</w:t>
      </w:r>
    </w:p>
    <w:p w14:paraId="49F35B58"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8042A0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kisgyermeki személyiség tisztelete</w:t>
      </w:r>
      <w:r w:rsidRPr="001A2710">
        <w:rPr>
          <w:rFonts w:ascii="Arial" w:hAnsi="Arial" w:cs="Arial"/>
          <w:bCs/>
          <w:color w:val="00000A"/>
          <w:sz w:val="22"/>
          <w:szCs w:val="22"/>
        </w:rPr>
        <w:t xml:space="preserve">  </w:t>
      </w:r>
    </w:p>
    <w:p w14:paraId="72CDB120"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Minden kisgyermek egy egyedi, önálló, megismételhetetlen személyiség, aki csak a rá jellemző egyéni szükségletekkel bír.  A gyermeket – mint fejlődő személyiséget – a kisebb körű kompetenciából fakadó nagyobb segítség igénye/ráutaltsága miatt különleges védelem illeti meg. A bölcsődei nevelés-gondozás értékközvetítő és értékteremtő folyamat, amely a gyermeki személyiség teljes kibontakoztatására, a személyes, szociális és kognitív kompetenciák fejlődésének segítésére irányul, az emberi jogok és az alapvető szabadságjogok tiszteletben tartásával. Fokozott figyelmet fordítunk a másság elfogadására, az etnikai, kulturális, nyelvi, vallási, nemi, valamint fizikai és mentális képességbeli különbözőségek iránti tolerancia kialakítására.</w:t>
      </w:r>
    </w:p>
    <w:p w14:paraId="5810FD41"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ED07E5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kisgyermeknevelő személyiségének meghatározó szerepe</w:t>
      </w:r>
    </w:p>
    <w:p w14:paraId="3F8C376F"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Bölcsődei nevelésünkben a korosztály életkori sajátosságaiból adódóan meghatározó a kisgyermeknevelő szerepe, aki a személyiségén keresztül hat a gyermekre és a családra. Fontos a kölcsönös tiszteleten alapuló partneri kapcsolat kialakulása, mely a gyermek </w:t>
      </w:r>
      <w:r w:rsidRPr="001A2710">
        <w:rPr>
          <w:rFonts w:ascii="Arial" w:hAnsi="Arial" w:cs="Arial"/>
          <w:bCs/>
          <w:color w:val="00000A"/>
          <w:sz w:val="22"/>
          <w:szCs w:val="22"/>
        </w:rPr>
        <w:lastRenderedPageBreak/>
        <w:t>kezdeményezésére, önálló aktivitására épít, egyéni képességeiket és kompetenciáikat tiszteletben tartva. A nevelői feladatok színvonalas megvalósítására megfelelő szakmai kompetenciával, kellő önismerettel, magas szintű társas készségekkel bíró szakember képes. Ebből adódóan a kisgyermeknevelőnek folyamatos továbbképzéseken való részvételre van szüksége, melyek segítik szakmai tudásának fejlődését. Intézményünk támogatja azokat a munkavállalókat, akik felsőfokú képesítés megszerzésére készülnek, hogy általa még hatékonyabb, szakszerűbb munkát tudjanak végezni.</w:t>
      </w:r>
    </w:p>
    <w:p w14:paraId="01377704"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Célunk, hogy a gyermekek a szülőktől távol töltött időben is szeretetben, derűs, családias légkörben nevelkedjenek.</w:t>
      </w:r>
    </w:p>
    <w:p w14:paraId="47DD9830"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B244B1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biztonság és a stabilitás megteremtése</w:t>
      </w:r>
      <w:r w:rsidRPr="001A2710">
        <w:rPr>
          <w:rFonts w:ascii="Arial" w:hAnsi="Arial" w:cs="Arial"/>
          <w:bCs/>
          <w:color w:val="00000A"/>
          <w:sz w:val="22"/>
          <w:szCs w:val="22"/>
        </w:rPr>
        <w:t xml:space="preserve">      </w:t>
      </w:r>
    </w:p>
    <w:p w14:paraId="5A60CA7A"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személyi és tárgyi környezetének állandósága („saját” gondozónő-rendszer,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során, növelik a gyermek biztonságérzetét. A gyermek új helyzetekhez való fokozatos hozzászoktatása segíti alkalmazkodását, a változások elfogadását, az új megismerését, a szokások kialakulását.   </w:t>
      </w:r>
    </w:p>
    <w:p w14:paraId="390CE259" w14:textId="0C806F53"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biztonság nyújtása természetszerűleg magában foglalja a fizikai és a pszichikai erőszak minden formájától való védelmet is. </w:t>
      </w:r>
    </w:p>
    <w:p w14:paraId="3E543A10" w14:textId="77777777" w:rsidR="004A31D4" w:rsidRPr="001A2710" w:rsidRDefault="004A31D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40444776"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fokozatosság megvalósítása</w:t>
      </w:r>
      <w:r w:rsidRPr="001A2710">
        <w:rPr>
          <w:rFonts w:ascii="Arial" w:hAnsi="Arial" w:cs="Arial"/>
          <w:bCs/>
          <w:color w:val="00000A"/>
          <w:sz w:val="22"/>
          <w:szCs w:val="22"/>
        </w:rPr>
        <w:t xml:space="preserve">   </w:t>
      </w:r>
    </w:p>
    <w:p w14:paraId="167656EE"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bölcsődei nevelés során a fokozatosságnak minden területén érvényesülnie kell. A kisgyermeket a helyzetekhez való fokozatos hozzászoktatás, alkalmazkodás segíti abban, hogy az új helyzeteket, a szokások kialakítását könnyebben elfogadja. Intézményünk nagy gondot fordít a szülővel történő fokozatos beszoktatásra. </w:t>
      </w:r>
    </w:p>
    <w:p w14:paraId="54F1B2DD"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5767B049"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Egyéni bánásmód érvényesítése</w:t>
      </w:r>
      <w:r w:rsidRPr="001A2710">
        <w:rPr>
          <w:rFonts w:ascii="Arial" w:hAnsi="Arial" w:cs="Arial"/>
          <w:bCs/>
          <w:color w:val="00000A"/>
          <w:sz w:val="22"/>
          <w:szCs w:val="22"/>
        </w:rPr>
        <w:t xml:space="preserve"> </w:t>
      </w:r>
    </w:p>
    <w:p w14:paraId="3FE2BED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w:t>
      </w:r>
      <w:r w:rsidRPr="001A2710">
        <w:rPr>
          <w:rFonts w:ascii="Arial" w:hAnsi="Arial" w:cs="Arial"/>
          <w:bCs/>
          <w:color w:val="00000A"/>
          <w:sz w:val="22"/>
          <w:szCs w:val="22"/>
        </w:rPr>
        <w:lastRenderedPageBreak/>
        <w:t>különbözik a megszokottól, emiatt nehezebben kezelhető. A kisgyermeknevelő elfogadja, tiszteletben tartja a gyermek vallási, nemzetiségi/etnikai, kulturális … stb. hovatartozását, és a lehetőségek szerint segíti az identitástudat kialakulását és fejlődését, segíti a saját és a más kultúra és hagyományok megismerését és tiszteletben tartását.</w:t>
      </w:r>
    </w:p>
    <w:p w14:paraId="78C0A555"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11939C8D"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Gondozási helyzetek kiemelt jelentősége</w:t>
      </w:r>
      <w:r w:rsidRPr="001A2710">
        <w:rPr>
          <w:rFonts w:ascii="Arial" w:hAnsi="Arial" w:cs="Arial"/>
          <w:bCs/>
          <w:color w:val="00000A"/>
          <w:sz w:val="22"/>
          <w:szCs w:val="22"/>
        </w:rPr>
        <w:t xml:space="preserve"> </w:t>
      </w:r>
    </w:p>
    <w:p w14:paraId="66E98BA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gondozási helyzetek során a kisgyermeknevelő és a kisgyermek egy bensőséges, meghitt, intim kapcsolatba kerül egymással. A gondozási helyzetek megvalósulása során a nevelés és a gondozás elválaszthatatlan egységet alkot, de a nevelés helyzetei, lehetőségei nem korlátozódnak csupán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is egyik kiemelt feltétele. </w:t>
      </w:r>
    </w:p>
    <w:p w14:paraId="289ED1D2"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6FE4247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u w:val="single"/>
        </w:rPr>
        <w:t>A gyermeki kompetenciakésztetés támogatása</w:t>
      </w:r>
    </w:p>
    <w:p w14:paraId="1E5754B4"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1A2710">
        <w:rPr>
          <w:rFonts w:ascii="Arial" w:eastAsia="Arial" w:hAnsi="Arial" w:cs="Arial"/>
          <w:sz w:val="22"/>
          <w:szCs w:val="22"/>
        </w:rPr>
        <w:t xml:space="preserve"> </w:t>
      </w:r>
      <w:r w:rsidRPr="001A2710">
        <w:rPr>
          <w:rFonts w:ascii="Arial" w:hAnsi="Arial" w:cs="Arial"/>
          <w:sz w:val="22"/>
          <w:szCs w:val="22"/>
        </w:rPr>
        <w:t>Kognitív, érzelmi és társas kapcsolatok a korai életévekben alapozódnak meg, ezért kiemelt fontosságúnak tartjuk támogatásukat a nevelési munkánk során. Ennek érdekében a játék, gondozási helyzetek és egyéb tevékenységeken keresztül lehetőséget biztosítunk arra, hogy ismeretekhez, tapasztalatokhoz, élményekhez jussanak a gyerekek, hogy átélhessék a spontán tanulás örömét, erősítve bennük a világ megismerésének vágyát. Önálló kezdeményezéseiket kíváncsiságuk ébrentartásával, pozitív visszajelzésekkel segítjük, ami alapul szolgál az egész életen át tartó tanulás igényének.</w:t>
      </w:r>
    </w:p>
    <w:p w14:paraId="175939DC" w14:textId="77777777"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550D76CD" w14:textId="77777777"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Bölcsőde fentieken túli részletes protokolljait és napi működését leíró önálló szakmai programmal rendelkezik, melyet az intézményvezető </w:t>
      </w:r>
      <w:r w:rsidR="0098451F" w:rsidRPr="001A2710">
        <w:rPr>
          <w:rFonts w:ascii="Arial" w:hAnsi="Arial" w:cs="Arial"/>
          <w:sz w:val="22"/>
          <w:szCs w:val="22"/>
        </w:rPr>
        <w:t xml:space="preserve">és a bölcsődevezető </w:t>
      </w:r>
      <w:r w:rsidRPr="001A2710">
        <w:rPr>
          <w:rFonts w:ascii="Arial" w:hAnsi="Arial" w:cs="Arial"/>
          <w:sz w:val="22"/>
          <w:szCs w:val="22"/>
        </w:rPr>
        <w:t xml:space="preserve">hagy jóvá. </w:t>
      </w:r>
    </w:p>
    <w:p w14:paraId="00937410" w14:textId="77777777" w:rsidR="00CB2685" w:rsidRPr="001A2710" w:rsidRDefault="00CB2685">
      <w:pPr>
        <w:pStyle w:val="Standard"/>
        <w:spacing w:line="360" w:lineRule="auto"/>
        <w:jc w:val="both"/>
        <w:rPr>
          <w:rFonts w:ascii="Arial" w:hAnsi="Arial" w:cs="Arial"/>
          <w:b/>
          <w:bCs/>
          <w:sz w:val="22"/>
          <w:szCs w:val="22"/>
          <w:lang w:val="hu-HU"/>
        </w:rPr>
      </w:pPr>
    </w:p>
    <w:p w14:paraId="33D83845" w14:textId="77777777" w:rsidR="00EE51AF" w:rsidRPr="001A2710" w:rsidRDefault="00D46BCC">
      <w:pPr>
        <w:pStyle w:val="Standard"/>
        <w:spacing w:line="360" w:lineRule="auto"/>
        <w:jc w:val="both"/>
        <w:rPr>
          <w:rFonts w:ascii="Arial" w:hAnsi="Arial" w:cs="Arial"/>
          <w:b/>
          <w:sz w:val="22"/>
          <w:szCs w:val="22"/>
          <w:u w:val="single"/>
        </w:rPr>
      </w:pPr>
      <w:r w:rsidRPr="001A2710">
        <w:rPr>
          <w:rFonts w:ascii="Arial" w:hAnsi="Arial" w:cs="Arial"/>
          <w:b/>
          <w:sz w:val="22"/>
          <w:szCs w:val="22"/>
          <w:u w:val="single"/>
        </w:rPr>
        <w:t>V/6. Nappali ellátás – Idősek Klubja</w:t>
      </w:r>
    </w:p>
    <w:p w14:paraId="08F37A39" w14:textId="77777777" w:rsidR="00EE51AF" w:rsidRPr="001A2710"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7FA4A2CD" w14:textId="363B8743"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p>
    <w:p w14:paraId="24C0F374" w14:textId="77777777" w:rsidR="006526FA" w:rsidRPr="001A2710" w:rsidRDefault="006526F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6A067C9B" w14:textId="1E32D854" w:rsidR="00333F54" w:rsidRDefault="00333F5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Megjelenő szolgáltatási elem:</w:t>
      </w:r>
    </w:p>
    <w:p w14:paraId="1FA1BF4C" w14:textId="77777777" w:rsidR="004C6FAA" w:rsidRPr="001A2710" w:rsidRDefault="004C6FA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5E73EB9"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 xml:space="preserve">Tanácsadás: az igénybe vevő bevonásával történő, jogait, lehetőségeit figyelembe vevő, kérdésére reagáló, élethelyzetének, szükségleteinek megfelelő vélemény-, </w:t>
      </w:r>
      <w:r w:rsidRPr="001A2710">
        <w:rPr>
          <w:rFonts w:ascii="Arial" w:hAnsi="Arial" w:cs="Arial"/>
          <w:color w:val="00000A"/>
          <w:sz w:val="22"/>
          <w:szCs w:val="22"/>
        </w:rPr>
        <w:lastRenderedPageBreak/>
        <w:t>javaslatkialakítási folyamat, a megfelelő információ átadása valamilyen egyszerű vagy speciális felkészültséget igénylő témában, amely valamilyen cselekvésre, magatartásra</w:t>
      </w:r>
      <w:r w:rsidRPr="0081604C">
        <w:rPr>
          <w:rFonts w:ascii="Arial" w:hAnsi="Arial" w:cs="Arial"/>
          <w:color w:val="00000A"/>
          <w:sz w:val="22"/>
          <w:szCs w:val="22"/>
        </w:rPr>
        <w:t xml:space="preserve"> ösztönöz, vagy nemkívánatos cselekvés, magatartás elkerülésére irányul.</w:t>
      </w:r>
    </w:p>
    <w:p w14:paraId="635DEEB6"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59B9C1A"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5DC05F12"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Felügyelet: az igénybe vevő lakó- vagy tartózkodási helyén, illetve a szolgáltatásnyújtás helyszínén lelki és fizikai biztonságát szolgáló, személyes vagy technikai eszközzel, eszközökkel biztosított kontroll.</w:t>
      </w:r>
    </w:p>
    <w:p w14:paraId="380C1646"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iCs/>
          <w:color w:val="00000A"/>
          <w:sz w:val="22"/>
          <w:szCs w:val="22"/>
        </w:rPr>
        <w:t>Háztartási vagy háztartást pótló segítségnyújtás:</w:t>
      </w:r>
      <w:r w:rsidRPr="0081604C">
        <w:rPr>
          <w:rFonts w:ascii="Arial" w:hAnsi="Arial" w:cs="Arial"/>
          <w:i/>
          <w:iCs/>
          <w:color w:val="00000A"/>
          <w:sz w:val="22"/>
          <w:szCs w:val="22"/>
        </w:rPr>
        <w:t xml:space="preserve"> </w:t>
      </w:r>
      <w:r w:rsidRPr="0081604C">
        <w:rPr>
          <w:rFonts w:ascii="Arial" w:hAnsi="Arial" w:cs="Arial"/>
          <w:color w:val="00000A"/>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42BF4203"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Készségfejlesztés: az igénybe vevő társadalmi beilleszkedését segítő magatartásformáinak, egyéni és társas készségeinek kialakulását, fejlesztését szolgáló helyzetek és alternatívák kidolgozása, lehetőségek biztosítása azok gyakorlására.</w:t>
      </w:r>
    </w:p>
    <w:p w14:paraId="3E544AFA"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Közösségi fejlesztés: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42CD2326"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2CA49D6" w14:textId="6B26811D"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1/2000. (I. 7.) SZCSM rendelet szerint látogatási és eseménynaplót vezetünk, amelyben rögzítjük a gondozást, ápolást, foglalkoztatást</w:t>
      </w:r>
      <w:r w:rsidR="00F33B5A">
        <w:rPr>
          <w:rFonts w:ascii="Arial" w:hAnsi="Arial" w:cs="Arial"/>
          <w:color w:val="00000A"/>
          <w:sz w:val="22"/>
          <w:szCs w:val="22"/>
        </w:rPr>
        <w:t xml:space="preserve">. </w:t>
      </w:r>
    </w:p>
    <w:p w14:paraId="357F7933"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765966ED" w14:textId="77777777"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szolgáltatás </w:t>
      </w:r>
      <w:r w:rsidRPr="0081604C">
        <w:rPr>
          <w:rFonts w:ascii="Arial" w:hAnsi="Arial" w:cs="Arial"/>
          <w:i/>
          <w:color w:val="00000A"/>
          <w:sz w:val="22"/>
          <w:szCs w:val="22"/>
        </w:rPr>
        <w:t>három fő területre</w:t>
      </w:r>
      <w:r w:rsidRPr="0081604C">
        <w:rPr>
          <w:rFonts w:ascii="Arial" w:hAnsi="Arial" w:cs="Arial"/>
          <w:color w:val="00000A"/>
          <w:sz w:val="22"/>
          <w:szCs w:val="22"/>
        </w:rPr>
        <w:t xml:space="preserve"> oszlik, melyek a szolgáltatási elemek </w:t>
      </w:r>
      <w:proofErr w:type="gramStart"/>
      <w:r w:rsidRPr="0081604C">
        <w:rPr>
          <w:rFonts w:ascii="Arial" w:hAnsi="Arial" w:cs="Arial"/>
          <w:color w:val="00000A"/>
          <w:sz w:val="22"/>
          <w:szCs w:val="22"/>
        </w:rPr>
        <w:t>figyelembe vételével</w:t>
      </w:r>
      <w:proofErr w:type="gramEnd"/>
      <w:r w:rsidRPr="0081604C">
        <w:rPr>
          <w:rFonts w:ascii="Arial" w:hAnsi="Arial" w:cs="Arial"/>
          <w:color w:val="00000A"/>
          <w:sz w:val="22"/>
          <w:szCs w:val="22"/>
        </w:rPr>
        <w:t xml:space="preserve"> az alábbiak:</w:t>
      </w:r>
      <w:r w:rsidR="00234967" w:rsidRPr="0081604C">
        <w:rPr>
          <w:rFonts w:ascii="Arial" w:hAnsi="Arial" w:cs="Arial"/>
          <w:color w:val="00000A"/>
          <w:sz w:val="22"/>
          <w:szCs w:val="22"/>
        </w:rPr>
        <w:t xml:space="preserve"> </w:t>
      </w:r>
    </w:p>
    <w:p w14:paraId="5ECE8449" w14:textId="77777777"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3B5DDD4" w14:textId="77777777"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Fizikai ellátás:</w:t>
      </w:r>
    </w:p>
    <w:p w14:paraId="630BEAC6" w14:textId="77777777" w:rsidR="003212CA" w:rsidRPr="0081604C" w:rsidRDefault="00234967" w:rsidP="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Gondozási szempontból mindazon tevékenységek, melyeket az ellátott önállóan már nem képes elvégezni, de segítséggel, felügyelettel még igen, vagy résztevékenységekbe bevonható</w:t>
      </w:r>
      <w:r w:rsidR="003212CA" w:rsidRPr="0081604C">
        <w:rPr>
          <w:rFonts w:ascii="Arial" w:hAnsi="Arial" w:cs="Arial"/>
          <w:color w:val="00000A"/>
          <w:sz w:val="22"/>
          <w:szCs w:val="22"/>
        </w:rPr>
        <w:t>, így a személyes higiéné biztosítására is adott a lehetőség.</w:t>
      </w:r>
      <w:r w:rsidR="009D44DC" w:rsidRPr="0081604C">
        <w:rPr>
          <w:rFonts w:ascii="Arial" w:hAnsi="Arial" w:cs="Arial"/>
          <w:color w:val="00000A"/>
          <w:sz w:val="22"/>
          <w:szCs w:val="22"/>
        </w:rPr>
        <w:t xml:space="preserve"> Ugyanígy maga a </w:t>
      </w:r>
      <w:r w:rsidR="009D44DC" w:rsidRPr="0081604C">
        <w:rPr>
          <w:rFonts w:ascii="Arial" w:hAnsi="Arial" w:cs="Arial"/>
          <w:color w:val="00000A"/>
          <w:sz w:val="22"/>
          <w:szCs w:val="22"/>
        </w:rPr>
        <w:lastRenderedPageBreak/>
        <w:t xml:space="preserve">felügyelet is ide tartozó szolgáltatási elem, melynek az idős személy egészségi, mentális állapotából kifolyólag lehet fontos szerepe. </w:t>
      </w:r>
    </w:p>
    <w:p w14:paraId="5B3AA92F" w14:textId="77777777" w:rsidR="00EE51AF"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háztartási tevékenység, vagy azt pótló elemként a</w:t>
      </w:r>
      <w:r w:rsidR="00D46BCC" w:rsidRPr="0081604C">
        <w:rPr>
          <w:rFonts w:ascii="Arial" w:hAnsi="Arial" w:cs="Arial"/>
          <w:color w:val="00000A"/>
          <w:sz w:val="22"/>
          <w:szCs w:val="22"/>
        </w:rPr>
        <w:t>z idősek klubjában automata mosógéppel van lehetőség a mosásra</w:t>
      </w:r>
      <w:r w:rsidRPr="0081604C">
        <w:rPr>
          <w:rFonts w:ascii="Arial" w:hAnsi="Arial" w:cs="Arial"/>
          <w:color w:val="00000A"/>
          <w:sz w:val="22"/>
          <w:szCs w:val="22"/>
        </w:rPr>
        <w:t>.</w:t>
      </w:r>
    </w:p>
    <w:p w14:paraId="7479688E" w14:textId="77777777" w:rsidR="003212CA"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14:paraId="70AD12C8" w14:textId="77777777"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Pszichés gondozás:</w:t>
      </w:r>
    </w:p>
    <w:p w14:paraId="3AB684F5"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pszichés gondozás során törekszünk arra, hogy a</w:t>
      </w:r>
      <w:r w:rsidR="003212CA" w:rsidRPr="0081604C">
        <w:rPr>
          <w:rFonts w:ascii="Arial" w:hAnsi="Arial" w:cs="Arial"/>
          <w:color w:val="00000A"/>
          <w:sz w:val="22"/>
          <w:szCs w:val="22"/>
        </w:rPr>
        <w:t>z ellátottaknak</w:t>
      </w:r>
      <w:r w:rsidRPr="0081604C">
        <w:rPr>
          <w:rFonts w:ascii="Arial" w:hAnsi="Arial" w:cs="Arial"/>
          <w:color w:val="00000A"/>
          <w:sz w:val="22"/>
          <w:szCs w:val="22"/>
        </w:rPr>
        <w:t xml:space="preserve"> kiegyensúlyozott, nyugodt családias légkört biztosítsunk, </w:t>
      </w:r>
      <w:r w:rsidR="003212CA" w:rsidRPr="0081604C">
        <w:rPr>
          <w:rFonts w:ascii="Arial" w:hAnsi="Arial" w:cs="Arial"/>
          <w:color w:val="00000A"/>
          <w:sz w:val="22"/>
          <w:szCs w:val="22"/>
        </w:rPr>
        <w:t xml:space="preserve">a megjeleő szolgáltatási elemek közül a tanácsadás és esetkezelés során </w:t>
      </w:r>
      <w:r w:rsidRPr="0081604C">
        <w:rPr>
          <w:rFonts w:ascii="Arial" w:hAnsi="Arial" w:cs="Arial"/>
          <w:color w:val="00000A"/>
          <w:sz w:val="22"/>
          <w:szCs w:val="22"/>
        </w:rPr>
        <w:t>elsősorban segítő beszélgetés által, szükség esetén más szakember (pszichológus, mentálhigiénés munkatárs, családgondozó, családterapeuta) bevonásával.</w:t>
      </w:r>
      <w:r w:rsidR="00431592" w:rsidRPr="0081604C">
        <w:rPr>
          <w:rFonts w:ascii="Arial" w:hAnsi="Arial" w:cs="Arial"/>
          <w:color w:val="00000A"/>
          <w:sz w:val="22"/>
          <w:szCs w:val="22"/>
        </w:rPr>
        <w:t xml:space="preserve"> A mindennapi életből adódó megoldandó feladatok az idősek számára már gyakran bonyolultak, ezért az esetkezelésen belül a megjelenő problémák megoldásán van a fókusz, szem előtt tartva a megelőzést a jövőt illetően. </w:t>
      </w:r>
    </w:p>
    <w:p w14:paraId="0717800D"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B982C6B" w14:textId="77777777" w:rsidR="00EE51AF" w:rsidRPr="0081604C" w:rsidRDefault="00DA792A"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Foglalkoztatás, közösségi ellátás:</w:t>
      </w:r>
      <w:r w:rsidR="00FA01B8" w:rsidRPr="0081604C">
        <w:rPr>
          <w:rFonts w:ascii="Arial" w:hAnsi="Arial" w:cs="Arial"/>
          <w:color w:val="00000A"/>
          <w:sz w:val="22"/>
          <w:szCs w:val="22"/>
          <w:u w:val="single"/>
        </w:rPr>
        <w:t xml:space="preserve"> </w:t>
      </w:r>
    </w:p>
    <w:p w14:paraId="07ECD978"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foglalkoztatás szervezésekor az idős embert érdeklő témakörökre fokozott hangsúlyt fektetünk. </w:t>
      </w:r>
      <w:r w:rsidR="00431592" w:rsidRPr="0081604C">
        <w:rPr>
          <w:rFonts w:ascii="Arial" w:hAnsi="Arial" w:cs="Arial"/>
          <w:color w:val="00000A"/>
          <w:sz w:val="22"/>
          <w:szCs w:val="22"/>
        </w:rPr>
        <w:t>Ezért f</w:t>
      </w:r>
      <w:r w:rsidRPr="0081604C">
        <w:rPr>
          <w:rFonts w:ascii="Arial" w:hAnsi="Arial" w:cs="Arial"/>
          <w:color w:val="00000A"/>
          <w:sz w:val="22"/>
          <w:szCs w:val="22"/>
        </w:rPr>
        <w:t>ontosnak tartjuk</w:t>
      </w:r>
      <w:r w:rsidR="00431592" w:rsidRPr="0081604C">
        <w:rPr>
          <w:rFonts w:ascii="Arial" w:hAnsi="Arial" w:cs="Arial"/>
          <w:color w:val="00000A"/>
          <w:sz w:val="22"/>
          <w:szCs w:val="22"/>
        </w:rPr>
        <w:t>, hogy a készségfejlesztés és közösségi fejlesztés szolgáltatási elemekre épített programok úgy kerüljenek kialakításra, hogy</w:t>
      </w:r>
      <w:r w:rsidRPr="0081604C">
        <w:rPr>
          <w:rFonts w:ascii="Arial" w:hAnsi="Arial" w:cs="Arial"/>
          <w:color w:val="00000A"/>
          <w:sz w:val="22"/>
          <w:szCs w:val="22"/>
        </w:rPr>
        <w:t xml:space="preserve"> a hagyományőrzést, a helyi népszokások felelevenítését, az idősek gazdag tapasztalatainak célszerű felhasználását, továbbadását</w:t>
      </w:r>
      <w:r w:rsidR="00431592" w:rsidRPr="0081604C">
        <w:rPr>
          <w:rFonts w:ascii="Arial" w:hAnsi="Arial" w:cs="Arial"/>
          <w:color w:val="00000A"/>
          <w:sz w:val="22"/>
          <w:szCs w:val="22"/>
        </w:rPr>
        <w:t xml:space="preserve"> tartsuk szem előtt</w:t>
      </w:r>
      <w:r w:rsidRPr="0081604C">
        <w:rPr>
          <w:rFonts w:ascii="Arial" w:hAnsi="Arial" w:cs="Arial"/>
          <w:color w:val="00000A"/>
          <w:sz w:val="22"/>
          <w:szCs w:val="22"/>
        </w:rPr>
        <w: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14:paraId="245F86D8"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FD37C32" w14:textId="396C6176" w:rsidR="004D49B6" w:rsidRPr="004D49B6" w:rsidRDefault="004D49B6" w:rsidP="004D49B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Állandó programok az idősek nappali ellátásában, a fenti három területet magába foglalva, melyekben megjelennek a szolgáltatási elemek, egy-egy program kapcsán akár több is:</w:t>
      </w:r>
    </w:p>
    <w:p w14:paraId="2F50541F"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kézügyességet igénylő kreatív foglalkozás</w:t>
      </w:r>
    </w:p>
    <w:p w14:paraId="37B7E774"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hitélet gyakorlásával kapcsolatos tevékenységek</w:t>
      </w:r>
    </w:p>
    <w:p w14:paraId="25371DD7"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fizikai aktivitásra fókuszáló speciális mozgásformák biztosítása (torna, tánc)</w:t>
      </w:r>
    </w:p>
    <w:p w14:paraId="4E808CA2"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egészségnap: vércukor-vérnyomás mérés, egészségügyi felvilágosító előadás</w:t>
      </w:r>
    </w:p>
    <w:p w14:paraId="34A0004A"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ünnepek megtartása, népi hagyományok felelevenítése (farsang, húsvét, anyák napja, szüreti mulatság, idősek világnapja, karácsony)</w:t>
      </w:r>
    </w:p>
    <w:p w14:paraId="7937DDC3"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14:paraId="6F437B99" w14:textId="0DE3BFF1"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mentálhigiénés foglalkozások egyéni és csoportos beszélgetések formájában.</w:t>
      </w:r>
    </w:p>
    <w:p w14:paraId="0BACDF92"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02099AA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lastRenderedPageBreak/>
        <w:t>Az orvosi ellátást az ellátottaknak a saját háziorvosa biztosítja. Vérnyomás és testsúly mérését rendszeresen gondozónő végzi, szükség esetén konzultálnak a háziorvossal, továbbirányítják és megszervezik a megfelelő szakorvoshoz való eljutást.</w:t>
      </w:r>
    </w:p>
    <w:p w14:paraId="457F4630"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w:t>
      </w:r>
      <w:r w:rsidR="00C71670">
        <w:rPr>
          <w:rFonts w:ascii="Arial" w:hAnsi="Arial" w:cs="Arial"/>
          <w:color w:val="00000A"/>
          <w:sz w:val="22"/>
          <w:szCs w:val="22"/>
        </w:rPr>
        <w:t xml:space="preserve"> irányítják az ellátottakat. </w:t>
      </w:r>
    </w:p>
    <w:p w14:paraId="3EB4733D" w14:textId="77777777" w:rsidR="00EE51AF" w:rsidRDefault="00EE51AF">
      <w:pPr>
        <w:pStyle w:val="Norml1"/>
        <w:rPr>
          <w:rFonts w:ascii="Arial" w:eastAsia="Arial Unicode MS" w:hAnsi="Arial" w:cs="Arial"/>
          <w:b/>
          <w:bCs/>
          <w:color w:val="00000A"/>
          <w:sz w:val="22"/>
          <w:szCs w:val="22"/>
        </w:rPr>
      </w:pPr>
    </w:p>
    <w:p w14:paraId="4B2AE5E2" w14:textId="77777777"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14:paraId="47C1ED23" w14:textId="664B8DDC"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V/</w:t>
      </w:r>
      <w:r w:rsidR="005F5EDA">
        <w:rPr>
          <w:rFonts w:cs="Arial"/>
          <w:color w:val="00000A"/>
          <w:sz w:val="22"/>
          <w:szCs w:val="22"/>
        </w:rPr>
        <w:t>7</w:t>
      </w:r>
      <w:r>
        <w:rPr>
          <w:rFonts w:cs="Arial"/>
          <w:color w:val="00000A"/>
          <w:sz w:val="22"/>
          <w:szCs w:val="22"/>
        </w:rPr>
        <w:t xml:space="preserve">. </w:t>
      </w:r>
      <w:r>
        <w:rPr>
          <w:rFonts w:cs="Arial"/>
          <w:color w:val="00000A"/>
          <w:sz w:val="22"/>
          <w:szCs w:val="22"/>
          <w:u w:val="single"/>
        </w:rPr>
        <w:t>Átlagos ápolást-gondozást nyújtó intézmény - Teréz Anya Idősek Otthona</w:t>
      </w:r>
    </w:p>
    <w:p w14:paraId="75B32FF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64488F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14:paraId="3E479BBD" w14:textId="77777777" w:rsidR="00EE51AF" w:rsidRDefault="00D46BCC">
      <w:pPr>
        <w:pStyle w:val="Standard"/>
        <w:spacing w:line="360" w:lineRule="auto"/>
        <w:rPr>
          <w:rFonts w:ascii="Arial" w:hAnsi="Arial" w:cs="Arial"/>
          <w:sz w:val="22"/>
          <w:szCs w:val="22"/>
        </w:rPr>
      </w:pPr>
      <w:r>
        <w:rPr>
          <w:rFonts w:ascii="Arial" w:hAnsi="Arial" w:cs="Arial"/>
          <w:sz w:val="22"/>
          <w:szCs w:val="22"/>
        </w:rPr>
        <w:t>Továbbá nem részesülhet bentlakásos ellátási formában, aki fertőző beteg, fertőző kórokozó hordozó, illetve aki mentális állapota miatt közösségi életvitelre alkalmatlan.</w:t>
      </w:r>
    </w:p>
    <w:p w14:paraId="5C2E6F0F" w14:textId="77777777" w:rsidR="00EE51AF" w:rsidRDefault="00EE51AF">
      <w:pPr>
        <w:pStyle w:val="Standard"/>
        <w:spacing w:line="360" w:lineRule="auto"/>
        <w:rPr>
          <w:sz w:val="22"/>
          <w:szCs w:val="22"/>
        </w:rPr>
      </w:pPr>
    </w:p>
    <w:p w14:paraId="7C6784A3" w14:textId="77777777"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A szolgáltatás megkezdése előtt megtett előkészítések:</w:t>
      </w:r>
    </w:p>
    <w:p w14:paraId="2A585A87" w14:textId="77777777" w:rsidR="00EE51AF" w:rsidRDefault="00EE51AF">
      <w:pPr>
        <w:pStyle w:val="Standard"/>
        <w:spacing w:line="360" w:lineRule="auto"/>
        <w:jc w:val="both"/>
        <w:rPr>
          <w:sz w:val="22"/>
          <w:szCs w:val="22"/>
        </w:rPr>
      </w:pPr>
    </w:p>
    <w:p w14:paraId="1A95A38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w:t>
      </w:r>
      <w:r w:rsidR="00272153">
        <w:rPr>
          <w:rFonts w:ascii="Arial" w:hAnsi="Arial" w:cs="Arial"/>
          <w:color w:val="00000A"/>
          <w:sz w:val="22"/>
          <w:szCs w:val="22"/>
        </w:rPr>
        <w:t xml:space="preserve">intézményvezető, vagy az egészségügyi koordinátor </w:t>
      </w:r>
      <w:r>
        <w:rPr>
          <w:rFonts w:ascii="Arial" w:hAnsi="Arial" w:cs="Arial"/>
          <w:color w:val="00000A"/>
          <w:sz w:val="22"/>
          <w:szCs w:val="22"/>
        </w:rPr>
        <w:t>az előgondozás során a helyszínen tájékozódik az ellátást igénybevevő életkörülményeiről, szociális helyzetéről, egészségi állapotáról, valamint mérlegeli azt, hogy az intézmény által nyújtott szolgáltatás megfelel–e állapotának, szükségleteinek.</w:t>
      </w:r>
    </w:p>
    <w:p w14:paraId="79AEDAD0"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Átlagos ápolást és gondozást nyújtó intézményi elhelyezésre való jelentkezés esetén az intézményvezető vagy az általa megbízott személy (</w:t>
      </w:r>
      <w:r w:rsidR="00272153">
        <w:rPr>
          <w:rFonts w:ascii="Arial" w:hAnsi="Arial" w:cs="Arial"/>
          <w:sz w:val="22"/>
          <w:szCs w:val="22"/>
        </w:rPr>
        <w:t>egészségügyi ágazati vezető</w:t>
      </w:r>
      <w:r>
        <w:rPr>
          <w:rFonts w:ascii="Arial" w:hAnsi="Arial" w:cs="Arial"/>
          <w:sz w:val="22"/>
          <w:szCs w:val="22"/>
        </w:rPr>
        <w:t>) előgondozást végez. Az Előgondozás 9/1999. (XI. 24.) SZCSM rendelet 4. §-a alapján történik (8. számú melléklet).</w:t>
      </w:r>
    </w:p>
    <w:p w14:paraId="440D51ED"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intézményvezető írásban tájékoztatja az ellátást igénylőt vagy törvényes képviselőjét az igény nyilvántartásba vételéről, valamit az Előgondozás elvégzésének időpontjáról. Az Előgondozás során átadja az intézményvezető a megállapodás tervezetét és tájékoztatást nyújt a házirendről, valamint elvégzi a gondozási szükséglet vizsgálatát a 36/2007. (XII.22.)</w:t>
      </w:r>
      <w:r w:rsidR="00BD288F">
        <w:rPr>
          <w:rFonts w:ascii="Arial" w:hAnsi="Arial" w:cs="Arial"/>
          <w:sz w:val="22"/>
          <w:szCs w:val="22"/>
        </w:rPr>
        <w:t xml:space="preserve"> </w:t>
      </w:r>
      <w:r>
        <w:rPr>
          <w:rFonts w:ascii="Arial" w:hAnsi="Arial" w:cs="Arial"/>
          <w:sz w:val="22"/>
          <w:szCs w:val="22"/>
        </w:rPr>
        <w:t xml:space="preserve">SzMM rendeletnek megfelelően. A kérelmek a beérkezés sorrendjében kerülnek iktatásra, és folyamatos, legalább évente felülvizsgálatra kerülnek (fenntartja – e a kérelmét, nyert – e elhelyezést más intézményben stb.). Az előgondozást végző személy a szolgáltatás biztosításának előkészítését is végzi az intézményben és az intézményben élőket és </w:t>
      </w:r>
      <w:r>
        <w:rPr>
          <w:rFonts w:ascii="Arial" w:hAnsi="Arial" w:cs="Arial"/>
          <w:sz w:val="22"/>
          <w:szCs w:val="22"/>
        </w:rPr>
        <w:lastRenderedPageBreak/>
        <w:t>dolgozókat felkészíti az új igénybevevő fogadására, az intézménybe történő zavartalan beilleszkedésének biztosítására.</w:t>
      </w:r>
    </w:p>
    <w:p w14:paraId="4E0CCE62" w14:textId="77777777" w:rsidR="00EE51AF" w:rsidRPr="001A2710" w:rsidRDefault="00D46BCC">
      <w:pPr>
        <w:pStyle w:val="Standard"/>
        <w:spacing w:line="360" w:lineRule="auto"/>
        <w:jc w:val="both"/>
        <w:rPr>
          <w:rFonts w:ascii="Arial" w:hAnsi="Arial" w:cs="Arial"/>
          <w:sz w:val="22"/>
          <w:szCs w:val="22"/>
        </w:rPr>
      </w:pPr>
      <w:r w:rsidRPr="001A2710">
        <w:rPr>
          <w:rFonts w:ascii="Arial" w:hAnsi="Arial" w:cs="Arial"/>
          <w:sz w:val="22"/>
          <w:szCs w:val="22"/>
        </w:rPr>
        <w:t>Gondoskodunk a napi ötszöri étkezésről, szükség esetén, orvosi javaslat alapján diétás étkeztetésről, ruházattal való ellátásról, egészségügyi e</w:t>
      </w:r>
      <w:r w:rsidR="00272153" w:rsidRPr="001A2710">
        <w:rPr>
          <w:rFonts w:ascii="Arial" w:hAnsi="Arial" w:cs="Arial"/>
          <w:sz w:val="22"/>
          <w:szCs w:val="22"/>
        </w:rPr>
        <w:t xml:space="preserve">llátásról, mentális gondozásról, szakápolásukról. </w:t>
      </w:r>
    </w:p>
    <w:p w14:paraId="5C5664E9"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otthonban elhelyezettek részére életkoruknak és egészségi állapotuknak megfelelő mentálhigiénés és képességmegőrző foglalkoztatást szervezünk.</w:t>
      </w:r>
    </w:p>
    <w:p w14:paraId="796A1A47"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67F1B9D" w14:textId="77777777" w:rsidR="00EE51AF" w:rsidRPr="001A2710"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A"/>
          <w:sz w:val="22"/>
          <w:szCs w:val="22"/>
        </w:rPr>
      </w:pPr>
      <w:r w:rsidRPr="001A2710">
        <w:rPr>
          <w:rFonts w:ascii="Arial" w:hAnsi="Arial" w:cs="Arial"/>
          <w:b/>
          <w:color w:val="00000A"/>
          <w:sz w:val="22"/>
          <w:szCs w:val="22"/>
        </w:rPr>
        <w:t>Az idősek otthona által nyújtott ellátások:</w:t>
      </w:r>
    </w:p>
    <w:p w14:paraId="05533FC3" w14:textId="77777777" w:rsidR="00EE51AF" w:rsidRPr="001A2710"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Fizikai ellátás</w:t>
      </w:r>
    </w:p>
    <w:p w14:paraId="65C1DAB4"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háromszori étkezés (orvosi előírásra diéta)</w:t>
      </w:r>
    </w:p>
    <w:p w14:paraId="58F01470"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személyi és környezeti higiéné</w:t>
      </w:r>
    </w:p>
    <w:p w14:paraId="0D4CFFDB"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ruházat, textíliák biztosítása, mosása, vasalása, javítása</w:t>
      </w:r>
    </w:p>
    <w:p w14:paraId="5E002F00"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ápolás, gondozás, prevenció</w:t>
      </w:r>
    </w:p>
    <w:p w14:paraId="481806EA"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fűtés, világítás, melegvíz-ellátás</w:t>
      </w:r>
    </w:p>
    <w:p w14:paraId="5CCE18C5"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9992EA2" w14:textId="77777777" w:rsidR="00EE51AF" w:rsidRPr="001A2710"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Egészségügyi ellátás</w:t>
      </w:r>
      <w:r w:rsidR="00272153" w:rsidRPr="001A2710">
        <w:rPr>
          <w:rFonts w:ascii="Arial" w:hAnsi="Arial" w:cs="Arial"/>
          <w:color w:val="00000A"/>
          <w:sz w:val="22"/>
          <w:szCs w:val="22"/>
          <w:u w:val="single"/>
        </w:rPr>
        <w:t xml:space="preserve"> - szakápolás</w:t>
      </w:r>
    </w:p>
    <w:p w14:paraId="349EDA5D"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egészségmegőrzést szolgáló felvilágosítás</w:t>
      </w:r>
    </w:p>
    <w:p w14:paraId="4D2BEFA3"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rendszeres orvosi felügyelet</w:t>
      </w:r>
    </w:p>
    <w:p w14:paraId="29950F7E"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szükség szerinti ápolás</w:t>
      </w:r>
    </w:p>
    <w:p w14:paraId="56800EFE"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rendeletben meghatározott gyógyszerellátás</w:t>
      </w:r>
    </w:p>
    <w:p w14:paraId="09CC0549"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szakorvosi ellátáshoz való hozzájutás</w:t>
      </w:r>
    </w:p>
    <w:p w14:paraId="72F38148"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kórházi kezeléshez való hozzájutás</w:t>
      </w:r>
    </w:p>
    <w:p w14:paraId="02B3971A"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gyógyászati segédeszközök biztosítása</w:t>
      </w:r>
    </w:p>
    <w:p w14:paraId="3EB8824F"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halálozás esetén a végtisztesség feladatainak ellátása</w:t>
      </w:r>
    </w:p>
    <w:p w14:paraId="476BDD94" w14:textId="77777777" w:rsidR="00272153" w:rsidRPr="001A2710" w:rsidRDefault="00272153"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házi orvosi ellátás, pszichiátriai szakrendelés, sebészeti szakrendelés, belgyógyászati szakrendelés, szakápolás, gyógytorna</w:t>
      </w:r>
    </w:p>
    <w:p w14:paraId="10204F2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28A7E70" w14:textId="77777777" w:rsidR="00EE51AF"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14:paraId="562169A6"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14:paraId="5ADEF2C6"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14:paraId="36147E3B"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14:paraId="4B3B7147"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14:paraId="42759473"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14:paraId="33CCC995" w14:textId="77777777" w:rsidR="00EE51AF" w:rsidRDefault="00D46BCC" w:rsidP="009C62DD">
      <w:pPr>
        <w:pStyle w:val="Norml1"/>
        <w:numPr>
          <w:ilvl w:val="1"/>
          <w:numId w:val="7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14:paraId="242E08EF" w14:textId="77777777" w:rsidR="00CF65D6" w:rsidRDefault="00D46BCC" w:rsidP="00CF65D6">
      <w:pPr>
        <w:pStyle w:val="Norml1"/>
        <w:numPr>
          <w:ilvl w:val="1"/>
          <w:numId w:val="7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14:paraId="669FE04B" w14:textId="63072547" w:rsidR="004C7E1E" w:rsidRPr="00CF65D6" w:rsidRDefault="00D46BCC" w:rsidP="00CF65D6">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jc w:val="both"/>
        <w:rPr>
          <w:rFonts w:ascii="Arial" w:hAnsi="Arial" w:cs="Arial"/>
          <w:color w:val="00000A"/>
          <w:sz w:val="22"/>
          <w:szCs w:val="22"/>
        </w:rPr>
      </w:pPr>
      <w:r w:rsidRPr="00CF65D6">
        <w:rPr>
          <w:rFonts w:ascii="Arial" w:hAnsi="Arial" w:cs="Arial"/>
          <w:b/>
          <w:color w:val="00000A"/>
          <w:sz w:val="22"/>
          <w:szCs w:val="22"/>
          <w:u w:val="single"/>
        </w:rPr>
        <w:lastRenderedPageBreak/>
        <w:t>Az ápolási, gondozási feladatok jellege</w:t>
      </w:r>
    </w:p>
    <w:p w14:paraId="1E6C81B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14:paraId="43B99D4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 betegségmegelőzés során az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14:paraId="42D47FE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megelőzést szolgálja a krónikus betegek rendszeres ellenőrzése, külön nyilvántartása (pl.: cukorbetegek, magas vérnyomásban szenvedők, különféle mozgásszervi </w:t>
      </w:r>
      <w:proofErr w:type="gramStart"/>
      <w:r>
        <w:rPr>
          <w:rFonts w:ascii="Arial" w:hAnsi="Arial" w:cs="Arial"/>
          <w:color w:val="00000A"/>
          <w:sz w:val="22"/>
          <w:szCs w:val="22"/>
        </w:rPr>
        <w:t>betegek,</w:t>
      </w:r>
      <w:proofErr w:type="gramEnd"/>
      <w:r>
        <w:rPr>
          <w:rFonts w:ascii="Arial" w:hAnsi="Arial" w:cs="Arial"/>
          <w:color w:val="00000A"/>
          <w:sz w:val="22"/>
          <w:szCs w:val="22"/>
        </w:rPr>
        <w:t xml:space="preserve"> stb.). Ezen nyilvántartásokat folyamatosan naprakész állapotban tartjuk.</w:t>
      </w:r>
    </w:p>
    <w:p w14:paraId="6D3C384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14:paraId="3A47064E"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1C9BF5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14:paraId="43BF5B9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14:paraId="1F2A16B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14:paraId="2CB60FF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F8E89D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14:paraId="7A4B99A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arra rászoruló lakók szakrendelésre, illetve kórházba történő irányítását az intézmény orvosa végzi, ennek megszervezése a az ápolási-gondozási koordinátor valamint </w:t>
      </w:r>
      <w:proofErr w:type="gramStart"/>
      <w:r>
        <w:rPr>
          <w:rFonts w:ascii="Arial" w:hAnsi="Arial" w:cs="Arial"/>
          <w:sz w:val="22"/>
          <w:szCs w:val="22"/>
        </w:rPr>
        <w:t>a  helyettesének</w:t>
      </w:r>
      <w:proofErr w:type="gramEnd"/>
      <w:r>
        <w:rPr>
          <w:rFonts w:ascii="Arial" w:hAnsi="Arial" w:cs="Arial"/>
          <w:sz w:val="22"/>
          <w:szCs w:val="22"/>
        </w:rPr>
        <w:t xml:space="preserve"> feladata.</w:t>
      </w:r>
    </w:p>
    <w:p w14:paraId="4153A378"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az intézmény feladata.</w:t>
      </w:r>
    </w:p>
    <w:p w14:paraId="40B304C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2ECB9D3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14:paraId="545A122D"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intézményben napi 24 órás ápolási feladatot látnak el a nővérek és szociális gondozók 12 órás műszakban, az ápolási-gondozási koordinátor szakmai irányítása mellett.</w:t>
      </w:r>
    </w:p>
    <w:p w14:paraId="1E783D1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14:paraId="05CC4EA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inkontinens betegek részére folyamatossá kell tenni az egyszer használatos betétek beszerzését.</w:t>
      </w:r>
    </w:p>
    <w:p w14:paraId="09F3535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14:paraId="77562A9B" w14:textId="77777777" w:rsidR="00272153" w:rsidRPr="00272153" w:rsidRDefault="0027215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FAD6FEC" w14:textId="77777777" w:rsidR="00272153" w:rsidRPr="001A2710" w:rsidRDefault="00272153" w:rsidP="00272153">
      <w:pPr>
        <w:jc w:val="both"/>
        <w:rPr>
          <w:rFonts w:ascii="Arial" w:hAnsi="Arial" w:cs="Arial"/>
          <w:b/>
          <w:sz w:val="22"/>
          <w:szCs w:val="22"/>
          <w:u w:val="single"/>
        </w:rPr>
      </w:pPr>
      <w:r w:rsidRPr="001A2710">
        <w:rPr>
          <w:rFonts w:ascii="Arial" w:hAnsi="Arial" w:cs="Arial"/>
          <w:b/>
          <w:sz w:val="22"/>
          <w:szCs w:val="22"/>
          <w:u w:val="single"/>
        </w:rPr>
        <w:t xml:space="preserve">Egészségügyi engedély alapján végzett tevékenységek részletezése: </w:t>
      </w:r>
    </w:p>
    <w:p w14:paraId="7BAB950F" w14:textId="77777777" w:rsidR="00272153" w:rsidRPr="001A2710" w:rsidRDefault="00272153" w:rsidP="00272153">
      <w:pPr>
        <w:jc w:val="both"/>
        <w:rPr>
          <w:rFonts w:ascii="Arial" w:hAnsi="Arial" w:cs="Arial"/>
          <w:b/>
          <w:sz w:val="22"/>
          <w:szCs w:val="22"/>
        </w:rPr>
      </w:pPr>
    </w:p>
    <w:p w14:paraId="008268F9" w14:textId="77777777" w:rsidR="00272153" w:rsidRPr="001A2710" w:rsidRDefault="00272153" w:rsidP="00272153">
      <w:pPr>
        <w:spacing w:line="360" w:lineRule="auto"/>
        <w:rPr>
          <w:rFonts w:ascii="Arial" w:hAnsi="Arial" w:cs="Arial"/>
          <w:sz w:val="22"/>
          <w:szCs w:val="22"/>
        </w:rPr>
      </w:pPr>
      <w:r w:rsidRPr="001A2710">
        <w:rPr>
          <w:rFonts w:ascii="Arial" w:hAnsi="Arial" w:cs="Arial"/>
          <w:sz w:val="22"/>
          <w:szCs w:val="22"/>
        </w:rPr>
        <w:t>Biztosított egészségügyi ellátás, amelyet kizárólag az idősek otthona ellátottai részére biztosít az intézmény:</w:t>
      </w:r>
    </w:p>
    <w:p w14:paraId="2601CA23"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házi orvosi ellátás</w:t>
      </w:r>
    </w:p>
    <w:p w14:paraId="2DB4649A"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pszichiátriai szakrendelés</w:t>
      </w:r>
    </w:p>
    <w:p w14:paraId="7C843CA6"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sebészeti szakrendelés</w:t>
      </w:r>
    </w:p>
    <w:p w14:paraId="7817A68C"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belgyógyászati szakrendelés</w:t>
      </w:r>
    </w:p>
    <w:p w14:paraId="3E5D4338"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 xml:space="preserve"> szakápolás</w:t>
      </w:r>
    </w:p>
    <w:p w14:paraId="1AE886A6"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gyógytorna</w:t>
      </w:r>
    </w:p>
    <w:p w14:paraId="658256D5" w14:textId="77777777" w:rsidR="00272153" w:rsidRPr="001A2710" w:rsidRDefault="00272153" w:rsidP="00272153">
      <w:pPr>
        <w:spacing w:line="360" w:lineRule="auto"/>
        <w:ind w:left="714"/>
        <w:contextualSpacing/>
        <w:rPr>
          <w:rFonts w:ascii="Arial" w:hAnsi="Arial" w:cs="Arial"/>
          <w:sz w:val="22"/>
          <w:szCs w:val="22"/>
        </w:rPr>
      </w:pPr>
    </w:p>
    <w:p w14:paraId="544A22FD"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 Teréz Anya Szociális Integrált Intézmény a 1993 évi III. törvény értelmében szociális alap és szakellátást nyújtó szociális intézmény. </w:t>
      </w:r>
    </w:p>
    <w:p w14:paraId="3B2D162F"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 szakellátás szakfeladata: idősek és fogyatékkal élők bentlakásos szociális ellátása.</w:t>
      </w:r>
    </w:p>
    <w:p w14:paraId="4BB8CD7C"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 nyújtott egészségügyi ellátást a 1/2000 (I.7.) SzCsM rendelet szabályozza.</w:t>
      </w:r>
    </w:p>
    <w:p w14:paraId="0BAFE1AC"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Ellátandó feladatok: </w:t>
      </w:r>
      <w:r w:rsidRPr="001A2710">
        <w:rPr>
          <w:rFonts w:ascii="Arial" w:hAnsi="Arial" w:cs="Arial"/>
          <w:b/>
          <w:bCs/>
          <w:sz w:val="22"/>
          <w:szCs w:val="22"/>
        </w:rPr>
        <w:t xml:space="preserve"> </w:t>
      </w:r>
    </w:p>
    <w:p w14:paraId="75712BDE"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7" w:name="pr467"/>
      <w:bookmarkEnd w:id="7"/>
      <w:r w:rsidRPr="001A2710">
        <w:rPr>
          <w:rFonts w:ascii="Arial" w:hAnsi="Arial" w:cs="Arial"/>
          <w:sz w:val="22"/>
          <w:szCs w:val="22"/>
        </w:rPr>
        <w:t>egészségmegőrzését szolgáló felvilágosítás</w:t>
      </w:r>
    </w:p>
    <w:p w14:paraId="11ACE02F"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8" w:name="pr468"/>
      <w:bookmarkEnd w:id="8"/>
      <w:r w:rsidRPr="001A2710">
        <w:rPr>
          <w:rFonts w:ascii="Arial" w:hAnsi="Arial" w:cs="Arial"/>
          <w:sz w:val="22"/>
          <w:szCs w:val="22"/>
        </w:rPr>
        <w:t>orvosi ellátás</w:t>
      </w:r>
    </w:p>
    <w:p w14:paraId="30211A5B"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9" w:name="pr469"/>
      <w:bookmarkEnd w:id="9"/>
      <w:r w:rsidRPr="001A2710">
        <w:rPr>
          <w:rFonts w:ascii="Arial" w:hAnsi="Arial" w:cs="Arial"/>
          <w:sz w:val="22"/>
          <w:szCs w:val="22"/>
        </w:rPr>
        <w:t xml:space="preserve">szükség szerinti alapápolás </w:t>
      </w:r>
    </w:p>
    <w:p w14:paraId="00FCE024"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10" w:name="pr470"/>
      <w:bookmarkEnd w:id="10"/>
      <w:r w:rsidRPr="001A2710">
        <w:rPr>
          <w:rFonts w:ascii="Arial" w:hAnsi="Arial" w:cs="Arial"/>
          <w:sz w:val="22"/>
          <w:szCs w:val="22"/>
        </w:rPr>
        <w:t>a személyi higiéné biztosítása</w:t>
      </w:r>
    </w:p>
    <w:p w14:paraId="002F78B5"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11" w:name="pr471"/>
      <w:bookmarkEnd w:id="11"/>
      <w:r w:rsidRPr="001A2710">
        <w:rPr>
          <w:rFonts w:ascii="Arial" w:hAnsi="Arial" w:cs="Arial"/>
          <w:sz w:val="22"/>
          <w:szCs w:val="22"/>
        </w:rPr>
        <w:t>a gyógyszerezés</w:t>
      </w:r>
    </w:p>
    <w:p w14:paraId="38367100"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12" w:name="pr472"/>
      <w:bookmarkEnd w:id="12"/>
      <w:r w:rsidRPr="001A2710">
        <w:rPr>
          <w:rFonts w:ascii="Arial" w:hAnsi="Arial" w:cs="Arial"/>
          <w:sz w:val="22"/>
          <w:szCs w:val="22"/>
        </w:rPr>
        <w:t xml:space="preserve">az étkezésben, a folyadékpótlásban, a hely- és helyzetváltoztatásban, valamint a </w:t>
      </w:r>
    </w:p>
    <w:p w14:paraId="1B99E9A6"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r w:rsidRPr="001A2710">
        <w:rPr>
          <w:rFonts w:ascii="Arial" w:hAnsi="Arial" w:cs="Arial"/>
          <w:sz w:val="22"/>
          <w:szCs w:val="22"/>
        </w:rPr>
        <w:t>inkontinenciában való segítségnyújtás</w:t>
      </w:r>
    </w:p>
    <w:p w14:paraId="7AA54ECE"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13" w:name="pr473"/>
      <w:bookmarkEnd w:id="13"/>
      <w:r w:rsidRPr="001A2710">
        <w:rPr>
          <w:rFonts w:ascii="Arial" w:hAnsi="Arial" w:cs="Arial"/>
          <w:sz w:val="22"/>
          <w:szCs w:val="22"/>
        </w:rPr>
        <w:t>szakorvosi, illetve sürgősségi ellátáshoz való hozzájutás</w:t>
      </w:r>
    </w:p>
    <w:p w14:paraId="32CD3C4F"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14" w:name="pr474"/>
      <w:bookmarkEnd w:id="14"/>
      <w:r w:rsidRPr="001A2710">
        <w:rPr>
          <w:rFonts w:ascii="Arial" w:hAnsi="Arial" w:cs="Arial"/>
          <w:sz w:val="22"/>
          <w:szCs w:val="22"/>
        </w:rPr>
        <w:t>kórházi kezeléséhez való hozzájutás</w:t>
      </w:r>
    </w:p>
    <w:p w14:paraId="068F65C4"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15" w:name="pr475"/>
      <w:bookmarkEnd w:id="15"/>
      <w:r w:rsidRPr="001A2710">
        <w:rPr>
          <w:rFonts w:ascii="Arial" w:hAnsi="Arial" w:cs="Arial"/>
          <w:sz w:val="22"/>
          <w:szCs w:val="22"/>
        </w:rPr>
        <w:t>e rendeletben meghatározott gyógyszerellátás</w:t>
      </w:r>
    </w:p>
    <w:p w14:paraId="463FB31F"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16" w:name="pr476"/>
      <w:bookmarkEnd w:id="16"/>
      <w:r w:rsidRPr="001A2710">
        <w:rPr>
          <w:rFonts w:ascii="Arial" w:hAnsi="Arial" w:cs="Arial"/>
          <w:i/>
          <w:iCs/>
          <w:sz w:val="22"/>
          <w:szCs w:val="22"/>
        </w:rPr>
        <w:t xml:space="preserve"> </w:t>
      </w:r>
      <w:r w:rsidRPr="001A2710">
        <w:rPr>
          <w:rFonts w:ascii="Arial" w:hAnsi="Arial" w:cs="Arial"/>
          <w:sz w:val="22"/>
          <w:szCs w:val="22"/>
        </w:rPr>
        <w:t>gyógyászati segédeszközeinek biztosítása</w:t>
      </w:r>
    </w:p>
    <w:p w14:paraId="43653CA8" w14:textId="77777777" w:rsidR="00272153" w:rsidRPr="001A2710" w:rsidRDefault="00272153" w:rsidP="00CF65D6">
      <w:pPr>
        <w:pStyle w:val="NormlWeb"/>
        <w:spacing w:before="0" w:after="0" w:line="360" w:lineRule="auto"/>
        <w:ind w:right="150"/>
        <w:jc w:val="both"/>
        <w:rPr>
          <w:rFonts w:ascii="Arial" w:hAnsi="Arial" w:cs="Arial"/>
          <w:sz w:val="22"/>
          <w:szCs w:val="22"/>
        </w:rPr>
      </w:pPr>
      <w:bookmarkStart w:id="17" w:name="pr477"/>
      <w:bookmarkEnd w:id="17"/>
      <w:r w:rsidRPr="001A2710">
        <w:rPr>
          <w:rFonts w:ascii="Arial" w:hAnsi="Arial" w:cs="Arial"/>
          <w:sz w:val="22"/>
          <w:szCs w:val="22"/>
        </w:rPr>
        <w:lastRenderedPageBreak/>
        <w:t>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w:t>
      </w:r>
    </w:p>
    <w:p w14:paraId="1DD4C131" w14:textId="77777777" w:rsidR="00272153" w:rsidRPr="001A2710" w:rsidRDefault="00272153" w:rsidP="00272153">
      <w:pPr>
        <w:spacing w:line="360" w:lineRule="auto"/>
        <w:jc w:val="both"/>
        <w:rPr>
          <w:rFonts w:ascii="Arial" w:hAnsi="Arial" w:cs="Arial"/>
          <w:sz w:val="22"/>
          <w:szCs w:val="22"/>
        </w:rPr>
      </w:pPr>
    </w:p>
    <w:p w14:paraId="06042535" w14:textId="77777777" w:rsidR="00A23DDD" w:rsidRPr="001A2710" w:rsidRDefault="00A23DDD" w:rsidP="00272153">
      <w:pPr>
        <w:spacing w:line="360" w:lineRule="auto"/>
        <w:jc w:val="both"/>
        <w:rPr>
          <w:rFonts w:ascii="Arial" w:hAnsi="Arial" w:cs="Arial"/>
          <w:b/>
          <w:sz w:val="22"/>
          <w:szCs w:val="22"/>
        </w:rPr>
      </w:pPr>
      <w:r w:rsidRPr="001A2710">
        <w:rPr>
          <w:rFonts w:ascii="Arial" w:hAnsi="Arial" w:cs="Arial"/>
          <w:b/>
          <w:sz w:val="22"/>
          <w:szCs w:val="22"/>
        </w:rPr>
        <w:t>Orvosi ellátás:</w:t>
      </w:r>
    </w:p>
    <w:p w14:paraId="681422C4" w14:textId="77777777" w:rsidR="00A23DDD" w:rsidRPr="001A2710" w:rsidRDefault="00A23DDD" w:rsidP="00272153">
      <w:pPr>
        <w:spacing w:line="360" w:lineRule="auto"/>
        <w:jc w:val="both"/>
        <w:rPr>
          <w:rFonts w:ascii="Arial" w:hAnsi="Arial" w:cs="Arial"/>
          <w:sz w:val="22"/>
          <w:szCs w:val="22"/>
        </w:rPr>
      </w:pPr>
    </w:p>
    <w:p w14:paraId="6786A21A"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Az intézmény </w:t>
      </w:r>
      <w:r w:rsidR="00A23DDD" w:rsidRPr="001A2710">
        <w:rPr>
          <w:rFonts w:ascii="Arial" w:hAnsi="Arial" w:cs="Arial"/>
          <w:sz w:val="22"/>
          <w:szCs w:val="22"/>
        </w:rPr>
        <w:t>önálló háziorvossal rendelkezik, személyét az intézményvezető határozza meg és köt szerződést a feladatellátásra a vonatkozó jogszabályi előírások betartásával</w:t>
      </w:r>
      <w:r w:rsidRPr="001A2710">
        <w:rPr>
          <w:rFonts w:ascii="Arial" w:hAnsi="Arial" w:cs="Arial"/>
          <w:sz w:val="22"/>
          <w:szCs w:val="22"/>
        </w:rPr>
        <w:t>.</w:t>
      </w:r>
    </w:p>
    <w:p w14:paraId="3305A4AD"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Rendelési idő: minden héten szerdán 8-12 óráig </w:t>
      </w:r>
      <w:proofErr w:type="gramStart"/>
      <w:r w:rsidRPr="001A2710">
        <w:rPr>
          <w:rFonts w:ascii="Arial" w:hAnsi="Arial" w:cs="Arial"/>
          <w:sz w:val="22"/>
          <w:szCs w:val="22"/>
        </w:rPr>
        <w:t>( vagy</w:t>
      </w:r>
      <w:proofErr w:type="gramEnd"/>
      <w:r w:rsidRPr="001A2710">
        <w:rPr>
          <w:rFonts w:ascii="Arial" w:hAnsi="Arial" w:cs="Arial"/>
          <w:sz w:val="22"/>
          <w:szCs w:val="22"/>
        </w:rPr>
        <w:t xml:space="preserve"> megbeszélés szerinti napon és időben) illetve sürgősségi esetben azonnal.</w:t>
      </w:r>
    </w:p>
    <w:p w14:paraId="7A8B4388"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 biztosított ápolási-gondozási feladatokat 18 fő szociális ápoló gondozói és egészségügyi végzettségű dolgozó biztosítja. A munkacsoport vezetője</w:t>
      </w:r>
      <w:r w:rsidR="00A23DDD" w:rsidRPr="001A2710">
        <w:rPr>
          <w:rFonts w:ascii="Arial" w:hAnsi="Arial" w:cs="Arial"/>
          <w:sz w:val="22"/>
          <w:szCs w:val="22"/>
        </w:rPr>
        <w:t xml:space="preserve"> az egészségügyi ágazati vezető, egészségügyi </w:t>
      </w:r>
      <w:r w:rsidRPr="001A2710">
        <w:rPr>
          <w:rFonts w:ascii="Arial" w:hAnsi="Arial" w:cs="Arial"/>
          <w:sz w:val="22"/>
          <w:szCs w:val="22"/>
        </w:rPr>
        <w:t>végzettségű</w:t>
      </w:r>
      <w:r w:rsidR="00A23DDD" w:rsidRPr="001A2710">
        <w:rPr>
          <w:rFonts w:ascii="Arial" w:hAnsi="Arial" w:cs="Arial"/>
          <w:sz w:val="22"/>
          <w:szCs w:val="22"/>
        </w:rPr>
        <w:t xml:space="preserve"> szakember</w:t>
      </w:r>
      <w:r w:rsidRPr="001A2710">
        <w:rPr>
          <w:rFonts w:ascii="Arial" w:hAnsi="Arial" w:cs="Arial"/>
          <w:sz w:val="22"/>
          <w:szCs w:val="22"/>
        </w:rPr>
        <w:t>.</w:t>
      </w:r>
    </w:p>
    <w:p w14:paraId="4BAAAB92" w14:textId="77777777" w:rsidR="00A23DDD" w:rsidRPr="001A2710" w:rsidRDefault="00A23DDD" w:rsidP="00272153">
      <w:pPr>
        <w:spacing w:line="360" w:lineRule="auto"/>
        <w:jc w:val="both"/>
        <w:rPr>
          <w:rFonts w:ascii="Arial" w:hAnsi="Arial" w:cs="Arial"/>
          <w:sz w:val="22"/>
          <w:szCs w:val="22"/>
        </w:rPr>
      </w:pPr>
    </w:p>
    <w:p w14:paraId="6D84E0EB" w14:textId="77777777" w:rsidR="00A23DDD"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w:t>
      </w:r>
      <w:r w:rsidR="00A23DDD" w:rsidRPr="001A2710">
        <w:rPr>
          <w:rFonts w:ascii="Arial" w:hAnsi="Arial" w:cs="Arial"/>
          <w:sz w:val="22"/>
          <w:szCs w:val="22"/>
        </w:rPr>
        <w:t xml:space="preserve"> a pszichiátriai szakrendelést </w:t>
      </w:r>
      <w:r w:rsidRPr="001A2710">
        <w:rPr>
          <w:rFonts w:ascii="Arial" w:hAnsi="Arial" w:cs="Arial"/>
          <w:sz w:val="22"/>
          <w:szCs w:val="22"/>
        </w:rPr>
        <w:t xml:space="preserve">pszichiáter </w:t>
      </w:r>
      <w:r w:rsidR="00A23DDD" w:rsidRPr="001A2710">
        <w:rPr>
          <w:rFonts w:ascii="Arial" w:hAnsi="Arial" w:cs="Arial"/>
          <w:sz w:val="22"/>
          <w:szCs w:val="22"/>
        </w:rPr>
        <w:t xml:space="preserve">szakorvos </w:t>
      </w:r>
      <w:r w:rsidRPr="001A2710">
        <w:rPr>
          <w:rFonts w:ascii="Arial" w:hAnsi="Arial" w:cs="Arial"/>
          <w:sz w:val="22"/>
          <w:szCs w:val="22"/>
        </w:rPr>
        <w:t>biztosítja.</w:t>
      </w:r>
    </w:p>
    <w:p w14:paraId="1DB59242" w14:textId="77777777" w:rsidR="00272153" w:rsidRPr="001A2710" w:rsidRDefault="00272153" w:rsidP="00272153">
      <w:pPr>
        <w:spacing w:line="360" w:lineRule="auto"/>
        <w:jc w:val="both"/>
        <w:rPr>
          <w:rFonts w:ascii="Arial" w:hAnsi="Arial" w:cs="Arial"/>
          <w:color w:val="000000"/>
          <w:sz w:val="22"/>
          <w:szCs w:val="22"/>
        </w:rPr>
      </w:pPr>
      <w:r w:rsidRPr="001A2710">
        <w:rPr>
          <w:rFonts w:ascii="Arial" w:hAnsi="Arial" w:cs="Arial"/>
          <w:color w:val="000000"/>
          <w:sz w:val="22"/>
          <w:szCs w:val="22"/>
        </w:rPr>
        <w:t xml:space="preserve">Rendelési </w:t>
      </w:r>
      <w:proofErr w:type="gramStart"/>
      <w:r w:rsidRPr="001A2710">
        <w:rPr>
          <w:rFonts w:ascii="Arial" w:hAnsi="Arial" w:cs="Arial"/>
          <w:color w:val="000000"/>
          <w:sz w:val="22"/>
          <w:szCs w:val="22"/>
        </w:rPr>
        <w:t>idő:  péntek</w:t>
      </w:r>
      <w:proofErr w:type="gramEnd"/>
      <w:r w:rsidRPr="001A2710">
        <w:rPr>
          <w:rFonts w:ascii="Arial" w:hAnsi="Arial" w:cs="Arial"/>
          <w:color w:val="000000"/>
          <w:sz w:val="22"/>
          <w:szCs w:val="22"/>
        </w:rPr>
        <w:t xml:space="preserve"> 8 -9 óráig., vagy megbeszélés szerint változhat.</w:t>
      </w:r>
    </w:p>
    <w:p w14:paraId="59B89D41"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Ellátandó feladatok:</w:t>
      </w:r>
    </w:p>
    <w:p w14:paraId="1A75B80F"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az ellátottak vizsgálatára, diagnózis megállapítására, terápia javaslatára, elrendelésére</w:t>
      </w:r>
    </w:p>
    <w:p w14:paraId="3122CB13"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a szükséges gyógyszerek felírására, az adagolás elrendelésére, ellenőrzésére, felülvizsgálatára</w:t>
      </w:r>
    </w:p>
    <w:p w14:paraId="1ED57783"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az ellátottak állapotának folyamatos figyelemmel kísérésére</w:t>
      </w:r>
    </w:p>
    <w:p w14:paraId="7E56ADBC"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szükség esetén kórházi beutalására</w:t>
      </w:r>
    </w:p>
    <w:p w14:paraId="5E53FAA2"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ápolási, gondozási javaslatok tételére, különös tekintettel, a demens ellátottakra</w:t>
      </w:r>
    </w:p>
    <w:p w14:paraId="56C30413"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 A pszichiátria </w:t>
      </w:r>
      <w:r w:rsidRPr="001A2710">
        <w:rPr>
          <w:rFonts w:ascii="Arial" w:hAnsi="Arial" w:cs="Arial"/>
          <w:color w:val="000000"/>
          <w:sz w:val="22"/>
          <w:szCs w:val="22"/>
        </w:rPr>
        <w:t xml:space="preserve">szakrendelés havonta egy alkalommal négy óra időtartamban történik az idősek otthonában, melynek kapcsán az egészségügyi ágazatvezető vagy helyettese, mint kapcsolattartó, konzultál az intézmény </w:t>
      </w:r>
      <w:r w:rsidR="00A23DDD" w:rsidRPr="001A2710">
        <w:rPr>
          <w:rFonts w:ascii="Arial" w:hAnsi="Arial" w:cs="Arial"/>
          <w:color w:val="000000"/>
          <w:sz w:val="22"/>
          <w:szCs w:val="22"/>
        </w:rPr>
        <w:t>általános helyzetéről</w:t>
      </w:r>
      <w:r w:rsidRPr="001A2710">
        <w:rPr>
          <w:rFonts w:ascii="Arial" w:hAnsi="Arial" w:cs="Arial"/>
          <w:color w:val="000000"/>
          <w:sz w:val="22"/>
          <w:szCs w:val="22"/>
        </w:rPr>
        <w:t>, az</w:t>
      </w:r>
      <w:r w:rsidRPr="001A2710">
        <w:rPr>
          <w:rFonts w:ascii="Arial" w:hAnsi="Arial" w:cs="Arial"/>
          <w:sz w:val="22"/>
          <w:szCs w:val="22"/>
        </w:rPr>
        <w:t xml:space="preserve"> egyes ellátottak egészségügyi állapotával kapcsolatos</w:t>
      </w:r>
      <w:r w:rsidR="00A23DDD" w:rsidRPr="001A2710">
        <w:rPr>
          <w:rFonts w:ascii="Arial" w:hAnsi="Arial" w:cs="Arial"/>
          <w:sz w:val="22"/>
          <w:szCs w:val="22"/>
        </w:rPr>
        <w:t xml:space="preserve"> konkrét ügyekben</w:t>
      </w:r>
      <w:r w:rsidRPr="001A2710">
        <w:rPr>
          <w:rFonts w:ascii="Arial" w:hAnsi="Arial" w:cs="Arial"/>
          <w:sz w:val="22"/>
          <w:szCs w:val="22"/>
        </w:rPr>
        <w:t xml:space="preserve">, a pszichiátria szakterületét érintő egészségügyi, mentálhigiénés kérdésekről. A megbeszélés lehetőség szerint team-munkában történik, melynek tagjai a mentálhigiénés szakasszisztens, az ellátottal közvetlen kapcsolatban álló </w:t>
      </w:r>
      <w:r w:rsidR="00A23DDD" w:rsidRPr="001A2710">
        <w:rPr>
          <w:rFonts w:ascii="Arial" w:hAnsi="Arial" w:cs="Arial"/>
          <w:sz w:val="22"/>
          <w:szCs w:val="22"/>
        </w:rPr>
        <w:t>egészségügyi vagy szociális végzettségű munkatárs</w:t>
      </w:r>
      <w:r w:rsidRPr="001A2710">
        <w:rPr>
          <w:rFonts w:ascii="Arial" w:hAnsi="Arial" w:cs="Arial"/>
          <w:sz w:val="22"/>
          <w:szCs w:val="22"/>
        </w:rPr>
        <w:t xml:space="preserve">, illetve alkalmanként, amennyiben indokolt, az intézmény vezetője. </w:t>
      </w:r>
    </w:p>
    <w:p w14:paraId="128023F9"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A megbeszélést követően, a sürgős esetek ellátása történik az orvosi rendelőben négyszemközti helyzetben, illetve amennyiben ez nem lehetséges, a betegágynál. Az akut ellátást követően a pszichotrop szert szedő betegeknél a pszichiáter az intézmény </w:t>
      </w:r>
      <w:r w:rsidR="00A23DDD" w:rsidRPr="001A2710">
        <w:rPr>
          <w:rFonts w:ascii="Arial" w:hAnsi="Arial" w:cs="Arial"/>
          <w:sz w:val="22"/>
          <w:szCs w:val="22"/>
        </w:rPr>
        <w:t xml:space="preserve">egészségügyi ágazati vezetővel </w:t>
      </w:r>
      <w:r w:rsidRPr="001A2710">
        <w:rPr>
          <w:rFonts w:ascii="Arial" w:hAnsi="Arial" w:cs="Arial"/>
          <w:sz w:val="22"/>
          <w:szCs w:val="22"/>
        </w:rPr>
        <w:t xml:space="preserve">vizitel a betegágynál, majd a dokumentáció vezetése, elkészítése történik. Az egyes </w:t>
      </w:r>
      <w:r w:rsidRPr="001A2710">
        <w:rPr>
          <w:rFonts w:ascii="Arial" w:hAnsi="Arial" w:cs="Arial"/>
          <w:sz w:val="22"/>
          <w:szCs w:val="22"/>
        </w:rPr>
        <w:lastRenderedPageBreak/>
        <w:t>betegek nem gyógyszeres ellátására - pl. szupportív szintű pszichoterápia, gyógytorna, estenként diétás változtatások</w:t>
      </w:r>
      <w:r w:rsidR="00A23DDD" w:rsidRPr="001A2710">
        <w:rPr>
          <w:rFonts w:ascii="Arial" w:hAnsi="Arial" w:cs="Arial"/>
          <w:sz w:val="22"/>
          <w:szCs w:val="22"/>
        </w:rPr>
        <w:t xml:space="preserve"> </w:t>
      </w:r>
      <w:r w:rsidRPr="001A2710">
        <w:rPr>
          <w:rFonts w:ascii="Arial" w:hAnsi="Arial" w:cs="Arial"/>
          <w:sz w:val="22"/>
          <w:szCs w:val="22"/>
        </w:rPr>
        <w:t xml:space="preserve">- vonatkozó megbeszélés, a feladatok elosztása, a rendelés végén ismételten team-megbeszélés keretén belül zajlik. </w:t>
      </w:r>
    </w:p>
    <w:p w14:paraId="58F0BD7B"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color w:val="000000"/>
          <w:sz w:val="22"/>
          <w:szCs w:val="22"/>
        </w:rPr>
        <w:t>A rendszeres havi viziteken túl,</w:t>
      </w:r>
      <w:r w:rsidRPr="001A2710">
        <w:rPr>
          <w:rFonts w:ascii="Arial" w:hAnsi="Arial" w:cs="Arial"/>
          <w:sz w:val="22"/>
          <w:szCs w:val="22"/>
        </w:rPr>
        <w:t xml:space="preserve"> igény szerint folyamatos telefonos konzultáció, illetve akut esetnél soron kívüli ellátása is az intézményi pszichiátriai ellátás részét képezi.</w:t>
      </w:r>
    </w:p>
    <w:p w14:paraId="26A1F01A"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Hozzátartozóknak előzetes egyeztetés alapján konzultáció szintén biztosított. </w:t>
      </w:r>
    </w:p>
    <w:p w14:paraId="2D84D5CF" w14:textId="77777777" w:rsidR="00272153" w:rsidRPr="001A2710" w:rsidRDefault="00272153" w:rsidP="00A23DDD">
      <w:pPr>
        <w:spacing w:line="360" w:lineRule="auto"/>
        <w:jc w:val="both"/>
        <w:rPr>
          <w:rFonts w:ascii="Arial" w:hAnsi="Arial" w:cs="Arial"/>
          <w:sz w:val="22"/>
          <w:szCs w:val="22"/>
        </w:rPr>
      </w:pPr>
    </w:p>
    <w:p w14:paraId="36CFAF5E" w14:textId="77777777"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A belgyógyászati ellátást biztosít</w:t>
      </w:r>
      <w:r w:rsidR="00A23DDD" w:rsidRPr="001A2710">
        <w:rPr>
          <w:rFonts w:ascii="Arial" w:hAnsi="Arial" w:cs="Arial"/>
          <w:sz w:val="22"/>
          <w:szCs w:val="22"/>
        </w:rPr>
        <w:t>ása</w:t>
      </w:r>
      <w:r w:rsidRPr="001A2710">
        <w:rPr>
          <w:rFonts w:ascii="Arial" w:hAnsi="Arial" w:cs="Arial"/>
          <w:sz w:val="22"/>
          <w:szCs w:val="22"/>
        </w:rPr>
        <w:t xml:space="preserve"> telephelyenként heti 1-1 órában</w:t>
      </w:r>
      <w:r w:rsidR="00A23DDD" w:rsidRPr="001A2710">
        <w:rPr>
          <w:rFonts w:ascii="Arial" w:hAnsi="Arial" w:cs="Arial"/>
          <w:sz w:val="22"/>
          <w:szCs w:val="22"/>
        </w:rPr>
        <w:t xml:space="preserve"> személyesen, valamint</w:t>
      </w:r>
      <w:r w:rsidRPr="001A2710">
        <w:rPr>
          <w:rFonts w:ascii="Arial" w:hAnsi="Arial" w:cs="Arial"/>
          <w:sz w:val="22"/>
          <w:szCs w:val="22"/>
        </w:rPr>
        <w:t xml:space="preserve"> folyamatos telefonos elérhetőség konzultáció céljából, </w:t>
      </w:r>
      <w:r w:rsidR="00A23DDD" w:rsidRPr="001A2710">
        <w:rPr>
          <w:rFonts w:ascii="Arial" w:hAnsi="Arial" w:cs="Arial"/>
          <w:sz w:val="22"/>
          <w:szCs w:val="22"/>
        </w:rPr>
        <w:t xml:space="preserve">akut teendők esetén soron kívül az egészségügyi ágazati vezető, vagy helyettese bevonásával. </w:t>
      </w:r>
    </w:p>
    <w:p w14:paraId="58876B16" w14:textId="77777777"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 xml:space="preserve">A sebészeti ellátást </w:t>
      </w:r>
      <w:r w:rsidR="00A23DDD" w:rsidRPr="001A2710">
        <w:rPr>
          <w:rFonts w:ascii="Arial" w:hAnsi="Arial" w:cs="Arial"/>
          <w:sz w:val="22"/>
          <w:szCs w:val="22"/>
        </w:rPr>
        <w:t xml:space="preserve">biztosítűsa </w:t>
      </w:r>
      <w:r w:rsidRPr="001A2710">
        <w:rPr>
          <w:rFonts w:ascii="Arial" w:hAnsi="Arial" w:cs="Arial"/>
          <w:sz w:val="22"/>
          <w:szCs w:val="22"/>
        </w:rPr>
        <w:t>havonta 2x 1-1 órában megbeszélés szerint, szükség</w:t>
      </w:r>
      <w:r w:rsidR="00A23DDD" w:rsidRPr="001A2710">
        <w:rPr>
          <w:rFonts w:ascii="Arial" w:hAnsi="Arial" w:cs="Arial"/>
          <w:sz w:val="22"/>
          <w:szCs w:val="22"/>
        </w:rPr>
        <w:t xml:space="preserve"> </w:t>
      </w:r>
      <w:r w:rsidRPr="001A2710">
        <w:rPr>
          <w:rFonts w:ascii="Arial" w:hAnsi="Arial" w:cs="Arial"/>
          <w:sz w:val="22"/>
          <w:szCs w:val="22"/>
        </w:rPr>
        <w:t>esetén telefonos konzultáció, akut ellátás esetén soron kívül</w:t>
      </w:r>
      <w:r w:rsidR="00A23DDD" w:rsidRPr="001A2710">
        <w:rPr>
          <w:rFonts w:ascii="Arial" w:hAnsi="Arial" w:cs="Arial"/>
          <w:sz w:val="22"/>
          <w:szCs w:val="22"/>
        </w:rPr>
        <w:t>, az egészségügyi ágazati vezető, vagy helyettese bevonásával.</w:t>
      </w:r>
    </w:p>
    <w:p w14:paraId="5E23FED6" w14:textId="77777777" w:rsidR="00A23DDD" w:rsidRPr="001A2710" w:rsidRDefault="00A23DDD" w:rsidP="00A23DDD">
      <w:pPr>
        <w:spacing w:line="360" w:lineRule="auto"/>
        <w:jc w:val="both"/>
        <w:rPr>
          <w:rFonts w:ascii="Arial" w:hAnsi="Arial" w:cs="Arial"/>
          <w:sz w:val="22"/>
          <w:szCs w:val="22"/>
        </w:rPr>
      </w:pPr>
    </w:p>
    <w:p w14:paraId="25F43B66" w14:textId="77777777" w:rsidR="00272153" w:rsidRPr="001A2710" w:rsidRDefault="00A23DDD" w:rsidP="00A23DDD">
      <w:pPr>
        <w:spacing w:line="360" w:lineRule="auto"/>
        <w:jc w:val="both"/>
        <w:rPr>
          <w:rFonts w:ascii="Arial" w:hAnsi="Arial" w:cs="Arial"/>
          <w:sz w:val="22"/>
          <w:szCs w:val="22"/>
        </w:rPr>
      </w:pPr>
      <w:r w:rsidRPr="001A2710">
        <w:rPr>
          <w:rFonts w:ascii="Arial" w:hAnsi="Arial" w:cs="Arial"/>
          <w:sz w:val="22"/>
          <w:szCs w:val="22"/>
        </w:rPr>
        <w:t xml:space="preserve">A szakorvosi ellátás nyújtására az intézmény a (jogszabályokban előírt) megfelelő infrastruktúrá biztosítja: az intézmény rendelkezik orvosi szobával, amely megfelel az egészségügyi szolgáltatók minimumfeltételeinek. </w:t>
      </w:r>
    </w:p>
    <w:p w14:paraId="259781DC" w14:textId="77777777" w:rsidR="00272153" w:rsidRPr="001A2710" w:rsidRDefault="00272153" w:rsidP="00272153">
      <w:pPr>
        <w:spacing w:before="100" w:beforeAutospacing="1" w:after="100" w:afterAutospacing="1" w:line="360" w:lineRule="auto"/>
        <w:jc w:val="both"/>
        <w:outlineLvl w:val="0"/>
        <w:rPr>
          <w:rFonts w:ascii="Arial" w:hAnsi="Arial" w:cs="Arial"/>
          <w:b/>
          <w:bCs/>
          <w:kern w:val="36"/>
          <w:sz w:val="22"/>
          <w:szCs w:val="22"/>
        </w:rPr>
      </w:pPr>
      <w:r w:rsidRPr="001A2710">
        <w:rPr>
          <w:rFonts w:ascii="Arial" w:hAnsi="Arial" w:cs="Arial"/>
          <w:b/>
          <w:bCs/>
          <w:kern w:val="36"/>
          <w:sz w:val="22"/>
          <w:szCs w:val="22"/>
        </w:rPr>
        <w:t>Szakápolás</w:t>
      </w:r>
    </w:p>
    <w:p w14:paraId="405DAB8A"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Az otthoni szakápolás az idősek otthonában élő ellátottak részére, a kezelőorvos rendelésére végzett tevékenység, melyet szakképzett ápolók végeznek. Az otthoni szakápolás a kórházi ellátás kiváltására</w:t>
      </w:r>
      <w:r w:rsidR="00A23DDD" w:rsidRPr="001A2710">
        <w:rPr>
          <w:rFonts w:ascii="Arial" w:hAnsi="Arial" w:cs="Arial"/>
          <w:sz w:val="22"/>
          <w:szCs w:val="22"/>
        </w:rPr>
        <w:t xml:space="preserve"> (amennyiben ez szakmailag indokolt és lehetséges)</w:t>
      </w:r>
      <w:r w:rsidRPr="001A2710">
        <w:rPr>
          <w:rFonts w:ascii="Arial" w:hAnsi="Arial" w:cs="Arial"/>
          <w:sz w:val="22"/>
          <w:szCs w:val="22"/>
        </w:rPr>
        <w:t xml:space="preserve">, lerövidítésére irányuló ellátási forma. </w:t>
      </w:r>
    </w:p>
    <w:p w14:paraId="648AA612"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 szakápolás célja a beteg állapotának javítása, az egészség </w:t>
      </w:r>
      <w:proofErr w:type="gramStart"/>
      <w:r w:rsidRPr="001A2710">
        <w:rPr>
          <w:rFonts w:ascii="Arial" w:hAnsi="Arial" w:cs="Arial"/>
          <w:sz w:val="22"/>
          <w:szCs w:val="22"/>
        </w:rPr>
        <w:t>megőrzése</w:t>
      </w:r>
      <w:proofErr w:type="gramEnd"/>
      <w:r w:rsidRPr="001A2710">
        <w:rPr>
          <w:rFonts w:ascii="Arial" w:hAnsi="Arial" w:cs="Arial"/>
          <w:sz w:val="22"/>
          <w:szCs w:val="22"/>
        </w:rPr>
        <w:t xml:space="preserve"> illetve helyre</w:t>
      </w:r>
      <w:r w:rsidR="00A23DDD" w:rsidRPr="001A2710">
        <w:rPr>
          <w:rFonts w:ascii="Arial" w:hAnsi="Arial" w:cs="Arial"/>
          <w:sz w:val="22"/>
          <w:szCs w:val="22"/>
        </w:rPr>
        <w:t xml:space="preserve">állítása, a szenvedés enyhítése, valamint a beteg számára a legoptimálisabb környezetben és helyszínen történő ellátása, mérlegelve a szállítással, egészségügyi intézményben való ellátás nehézségeit és kockázatait. </w:t>
      </w:r>
    </w:p>
    <w:p w14:paraId="3611F1AF"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 házi ápolás speciális felkészülést és ismereteket kíván. </w:t>
      </w:r>
      <w:r w:rsidR="00C501A7" w:rsidRPr="001A2710">
        <w:rPr>
          <w:rFonts w:ascii="Arial" w:hAnsi="Arial" w:cs="Arial"/>
          <w:sz w:val="22"/>
          <w:szCs w:val="22"/>
        </w:rPr>
        <w:t>Intézményünkben a</w:t>
      </w:r>
      <w:r w:rsidRPr="001A2710">
        <w:rPr>
          <w:rFonts w:ascii="Arial" w:hAnsi="Arial" w:cs="Arial"/>
          <w:sz w:val="22"/>
          <w:szCs w:val="22"/>
        </w:rPr>
        <w:t xml:space="preserve"> szakápolásban tevékenykedő </w:t>
      </w:r>
      <w:r w:rsidR="00C501A7" w:rsidRPr="001A2710">
        <w:rPr>
          <w:rFonts w:ascii="Arial" w:hAnsi="Arial" w:cs="Arial"/>
          <w:sz w:val="22"/>
          <w:szCs w:val="22"/>
        </w:rPr>
        <w:t xml:space="preserve">egészségügyi ágazati </w:t>
      </w:r>
      <w:r w:rsidRPr="001A2710">
        <w:rPr>
          <w:rFonts w:ascii="Arial" w:hAnsi="Arial" w:cs="Arial"/>
          <w:sz w:val="22"/>
          <w:szCs w:val="22"/>
        </w:rPr>
        <w:t>vezető felső</w:t>
      </w:r>
      <w:r w:rsidR="00C501A7" w:rsidRPr="001A2710">
        <w:rPr>
          <w:rFonts w:ascii="Arial" w:hAnsi="Arial" w:cs="Arial"/>
          <w:sz w:val="22"/>
          <w:szCs w:val="22"/>
        </w:rPr>
        <w:t>fokú</w:t>
      </w:r>
      <w:r w:rsidRPr="001A2710">
        <w:rPr>
          <w:rFonts w:ascii="Arial" w:hAnsi="Arial" w:cs="Arial"/>
          <w:sz w:val="22"/>
          <w:szCs w:val="22"/>
        </w:rPr>
        <w:t xml:space="preserve"> végzettséggel rendelkezik, a feladatot végző ápolók középfokú egészségügyi végzettségűek, akik így alkalmasak az ápo</w:t>
      </w:r>
      <w:r w:rsidR="00C501A7" w:rsidRPr="001A2710">
        <w:rPr>
          <w:rFonts w:ascii="Arial" w:hAnsi="Arial" w:cs="Arial"/>
          <w:sz w:val="22"/>
          <w:szCs w:val="22"/>
        </w:rPr>
        <w:t xml:space="preserve">lási folyamatok meghatározására és végzésére, valamint a szükséges humán erőforrás létszámilag is rendelkezésre áll. </w:t>
      </w:r>
    </w:p>
    <w:p w14:paraId="697184B0"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Az ellátás típusát az ellátást elrendelő orvos határozza meg, amely lehet szakápolás, szakirányú terápiás szolgáltatás. Az ápolást elrendelő orvos diagnózisa, terápiás </w:t>
      </w:r>
      <w:r w:rsidRPr="001A2710">
        <w:rPr>
          <w:rFonts w:ascii="Arial" w:hAnsi="Arial" w:cs="Arial"/>
          <w:sz w:val="22"/>
          <w:szCs w:val="22"/>
        </w:rPr>
        <w:lastRenderedPageBreak/>
        <w:t xml:space="preserve">rendelkezése, kezelési utasításai   a </w:t>
      </w:r>
      <w:proofErr w:type="gramStart"/>
      <w:r w:rsidRPr="001A2710">
        <w:rPr>
          <w:rFonts w:ascii="Arial" w:hAnsi="Arial" w:cs="Arial"/>
          <w:sz w:val="22"/>
          <w:szCs w:val="22"/>
        </w:rPr>
        <w:t>kiindulópontja  az</w:t>
      </w:r>
      <w:proofErr w:type="gramEnd"/>
      <w:r w:rsidRPr="001A2710">
        <w:rPr>
          <w:rFonts w:ascii="Arial" w:hAnsi="Arial" w:cs="Arial"/>
          <w:sz w:val="22"/>
          <w:szCs w:val="22"/>
        </w:rPr>
        <w:t xml:space="preserve"> ápolás tervezésének. Az ápolási szükségletek felmérése, az ápolási anamnézis felvétele után az ápolási diagnózisok meghatározása a feladat. Az elvégzett tevékenységekhez, az észrevételekhez pontos dokumentáció vezetése szükséges. A szakápolást folyamatosan értékelni kell, mert ennek alapján dönti el az orvos az ápoló javaslatát </w:t>
      </w:r>
      <w:r w:rsidR="00C501A7" w:rsidRPr="001A2710">
        <w:rPr>
          <w:rFonts w:ascii="Arial" w:hAnsi="Arial" w:cs="Arial"/>
          <w:sz w:val="22"/>
          <w:szCs w:val="22"/>
        </w:rPr>
        <w:t xml:space="preserve">mindenképpen </w:t>
      </w:r>
      <w:r w:rsidRPr="001A2710">
        <w:rPr>
          <w:rFonts w:ascii="Arial" w:hAnsi="Arial" w:cs="Arial"/>
          <w:sz w:val="22"/>
          <w:szCs w:val="22"/>
        </w:rPr>
        <w:t>figyelembe véve, hogy szükséges-e a további ápolás, vagy már nem igényel szakirányú ápolást a beteg állapota.</w:t>
      </w:r>
    </w:p>
    <w:p w14:paraId="62CAB68E" w14:textId="77777777"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Az idősek otthoni szakápolás keretében végzendő feladatok:</w:t>
      </w:r>
    </w:p>
    <w:p w14:paraId="15CA42A6"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Szondán át, történő tápláláshoz és folyadékfelvételhez kapcsolódó szakápolási tevékenységek végzése és megtanítása.</w:t>
      </w:r>
    </w:p>
    <w:p w14:paraId="0B6BA4B6"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 tracheális kanül tisztítása, betét cseréje, a tevékenység tanítása.</w:t>
      </w:r>
    </w:p>
    <w:p w14:paraId="3B9A9BC1"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Állandó katéter cseréjéhez és rendszeres katéterezéshez, hólyagöblítéshez kapcsolódó szakápolói feladatok. A katéter cseréje kizárólag nőellátottaknál végezhető.</w:t>
      </w:r>
    </w:p>
    <w:p w14:paraId="35561973"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Az </w:t>
      </w:r>
      <w:proofErr w:type="gramStart"/>
      <w:r w:rsidRPr="001A2710">
        <w:rPr>
          <w:rFonts w:ascii="Arial" w:hAnsi="Arial" w:cs="Arial"/>
          <w:sz w:val="22"/>
          <w:szCs w:val="22"/>
        </w:rPr>
        <w:t>intravénás  folyadék</w:t>
      </w:r>
      <w:proofErr w:type="gramEnd"/>
      <w:r w:rsidRPr="001A2710">
        <w:rPr>
          <w:rFonts w:ascii="Arial" w:hAnsi="Arial" w:cs="Arial"/>
          <w:sz w:val="22"/>
          <w:szCs w:val="22"/>
        </w:rPr>
        <w:t>- és elektrolitpótláshoz, parenterális gyógyszer beadásához kapcsolódó szakápolási feladatok.</w:t>
      </w:r>
    </w:p>
    <w:p w14:paraId="431B1E8E"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Baleseti és egyéb műtétek utáni szakápolási feladatok, és az önellátás korlátozottsága esetén a testi higiéné biztosítása, a mozgás segítése.</w:t>
      </w:r>
    </w:p>
    <w:p w14:paraId="026FF5E5"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Műtéti területek, sebek ellátása, sztomaterápia, és a különböző célt szolgáló drainek kezelésének szakápolói feladatai.</w:t>
      </w:r>
    </w:p>
    <w:p w14:paraId="1C391089"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Decubitus megelőzése, </w:t>
      </w:r>
      <w:proofErr w:type="gramStart"/>
      <w:r w:rsidRPr="001A2710">
        <w:rPr>
          <w:rFonts w:ascii="Arial" w:hAnsi="Arial" w:cs="Arial"/>
          <w:sz w:val="22"/>
          <w:szCs w:val="22"/>
        </w:rPr>
        <w:t>kezelése,  fekélyes</w:t>
      </w:r>
      <w:proofErr w:type="gramEnd"/>
      <w:r w:rsidRPr="001A2710">
        <w:rPr>
          <w:rFonts w:ascii="Arial" w:hAnsi="Arial" w:cs="Arial"/>
          <w:sz w:val="22"/>
          <w:szCs w:val="22"/>
        </w:rPr>
        <w:t xml:space="preserve"> bőrfelületek ellátása.</w:t>
      </w:r>
    </w:p>
    <w:p w14:paraId="543C100B"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Betegség következményeként átmenetileg, vagy véglegesen kiesett, vagy csökkent funkciók helyreállításához, fejlesztéséhez, pótlásához kapcsolódó szakápolási feladatok: gyógyászati segédeszközök, protézisek használatának tanítása, hely, és helyzetváltoztatás segítése gyógytornász közreműködésével.</w:t>
      </w:r>
    </w:p>
    <w:p w14:paraId="1F405049"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Szükség esetén speciális tevékenységek végzése: oxigénterápia, szívó alkalmazása.</w:t>
      </w:r>
    </w:p>
    <w:p w14:paraId="0154D5A4"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Tartós fájdalomcsillapítás szakápolási feladatai.</w:t>
      </w:r>
    </w:p>
    <w:p w14:paraId="2E94B53E"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Haldokló beteg ápolása.</w:t>
      </w:r>
    </w:p>
    <w:p w14:paraId="19F9DC00"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ellátott állapotától függően, a fizioterápia köréből gyógytorna biztosítása.</w:t>
      </w:r>
    </w:p>
    <w:p w14:paraId="2179AE20"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b/>
          <w:bCs/>
          <w:kern w:val="36"/>
          <w:sz w:val="22"/>
          <w:szCs w:val="22"/>
        </w:rPr>
        <w:t>Szakirányú terápiás szolgáltatás:</w:t>
      </w:r>
    </w:p>
    <w:p w14:paraId="5419D3B5" w14:textId="77777777" w:rsidR="00272153" w:rsidRPr="001A2710" w:rsidRDefault="00272153" w:rsidP="009C62DD">
      <w:pPr>
        <w:widowControl/>
        <w:numPr>
          <w:ilvl w:val="0"/>
          <w:numId w:val="81"/>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gyógytorna</w:t>
      </w:r>
    </w:p>
    <w:p w14:paraId="7DDBB349" w14:textId="77777777"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Gyógytorna</w:t>
      </w:r>
    </w:p>
    <w:p w14:paraId="7079E8A9"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otthoni ápolás során alkalmazandó gyógytornát az ellátott állapota, betegségének fajtája, a vele való együttműködés lehetősége határozza meg.</w:t>
      </w:r>
    </w:p>
    <w:p w14:paraId="0FDF8007"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lastRenderedPageBreak/>
        <w:t>Ha az ellátott nem tud együttműködni a gyógytornásszal, akkor a minden ízületre kiterjedő passzív átmozgatást alkalmazza a gyógytornász, melyet a felfekvés megelőzésére, a keringés – légzés javítására, a kontraktúrák megelőzésére végez.</w:t>
      </w:r>
    </w:p>
    <w:p w14:paraId="0C3F3DED" w14:textId="45739101"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Baleseti sérülteknél, fekvő gipsz esetén a szabad ízületek aktív mozgatása történik.</w:t>
      </w:r>
    </w:p>
    <w:p w14:paraId="7137551B"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Gipszlevétel után segédeszközzel (mankó, járókeret, bot) </w:t>
      </w:r>
      <w:proofErr w:type="gramStart"/>
      <w:r w:rsidRPr="001A2710">
        <w:rPr>
          <w:rFonts w:ascii="Arial" w:hAnsi="Arial" w:cs="Arial"/>
          <w:sz w:val="22"/>
          <w:szCs w:val="22"/>
        </w:rPr>
        <w:t>járástanítás  és</w:t>
      </w:r>
      <w:proofErr w:type="gramEnd"/>
      <w:r w:rsidRPr="001A2710">
        <w:rPr>
          <w:rFonts w:ascii="Arial" w:hAnsi="Arial" w:cs="Arial"/>
          <w:sz w:val="22"/>
          <w:szCs w:val="22"/>
        </w:rPr>
        <w:t xml:space="preserve"> izomerősítés végezése, az egészséges testkép visszaállításának érdekében.</w:t>
      </w:r>
    </w:p>
    <w:p w14:paraId="72C8ECDC"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Amputált végtag esetén a csonk fáslizása, a megmaradt izmok erősítése, majd a művégtag használatának segítése.</w:t>
      </w:r>
    </w:p>
    <w:p w14:paraId="21339E19"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Súlyos reumatológiai betegség esetén fájdalomcsillapító manuáltherápia, masszázs, aktív mozgássor betanítása.</w:t>
      </w:r>
    </w:p>
    <w:p w14:paraId="5444E765" w14:textId="77777777" w:rsidR="00EE51AF" w:rsidRPr="001A2710" w:rsidRDefault="00272153" w:rsidP="004C7E1E">
      <w:pPr>
        <w:widowControl/>
        <w:numPr>
          <w:ilvl w:val="0"/>
          <w:numId w:val="82"/>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val="0"/>
        <w:autoSpaceDN/>
        <w:spacing w:before="100" w:beforeAutospacing="1" w:after="100" w:afterAutospacing="1" w:line="360" w:lineRule="auto"/>
        <w:jc w:val="both"/>
        <w:textAlignment w:val="auto"/>
        <w:rPr>
          <w:rFonts w:ascii="Arial" w:hAnsi="Arial" w:cs="Arial"/>
          <w:b/>
          <w:bCs/>
          <w:color w:val="00000A"/>
          <w:sz w:val="22"/>
          <w:szCs w:val="22"/>
        </w:rPr>
      </w:pPr>
      <w:r w:rsidRPr="001A2710">
        <w:rPr>
          <w:rFonts w:ascii="Arial" w:hAnsi="Arial" w:cs="Arial"/>
          <w:sz w:val="22"/>
          <w:szCs w:val="22"/>
        </w:rPr>
        <w:t>Végtag ödéma esetén fáslizás, nyirokmasszázs.</w:t>
      </w:r>
    </w:p>
    <w:p w14:paraId="726DDE03" w14:textId="65A35152" w:rsidR="00EE51AF" w:rsidRPr="00E01B85" w:rsidRDefault="00D46BCC" w:rsidP="00E01B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01B85">
        <w:rPr>
          <w:rFonts w:ascii="Arial" w:hAnsi="Arial" w:cs="Arial"/>
          <w:b/>
          <w:bCs/>
          <w:color w:val="00000A"/>
          <w:sz w:val="22"/>
          <w:szCs w:val="22"/>
        </w:rPr>
        <w:t>Rehabilitációs és fejlesztési feladatok</w:t>
      </w:r>
    </w:p>
    <w:p w14:paraId="7BEB0E80"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398369F"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 megelőzésben, a gyógyításban és a rehabilitációban a társadalom minden részének szerepe van, így a szociális ellátórendszerre is jelentős munka vár.</w:t>
      </w:r>
    </w:p>
    <w:p w14:paraId="01741774"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DB47EA0"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14:paraId="706AB6E3"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8F703F2"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intézményi ellátásra szoruló idős emberek hatalmas terhet rónak a társadalomra ennek enyhítésére hozták létre az időskori rehabilitációt.</w:t>
      </w:r>
    </w:p>
    <w:p w14:paraId="475F40E4"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 geriátriai rehabilitáció az idős ember speciális testi, lelki és szociális adottságai miatt elkülönül az orvosi rehabilitációtól.</w:t>
      </w:r>
    </w:p>
    <w:p w14:paraId="2C494CD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idős ember egészségi állapota, betegségei, az idős kor gerontológiai sajátosságai</w:t>
      </w:r>
      <w:r>
        <w:rPr>
          <w:rFonts w:ascii="Arial" w:hAnsi="Arial" w:cs="Arial"/>
          <w:color w:val="00000A"/>
          <w:sz w:val="22"/>
          <w:szCs w:val="22"/>
        </w:rPr>
        <w:t xml:space="preserve"> befolyásolhatják a rehabilitációs lehetőségeinket. A rehabilitáció csak több szakma egyidejű bevonásával lehetséges (Team munka).</w:t>
      </w:r>
    </w:p>
    <w:p w14:paraId="131577B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99DCC3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14:paraId="75B0510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821DE8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roofErr w:type="gramStart"/>
      <w:r>
        <w:rPr>
          <w:rFonts w:ascii="Arial" w:hAnsi="Arial" w:cs="Arial"/>
          <w:b/>
          <w:bCs/>
          <w:color w:val="00000A"/>
          <w:sz w:val="22"/>
          <w:szCs w:val="22"/>
        </w:rPr>
        <w:t>Alapvető  célunk</w:t>
      </w:r>
      <w:proofErr w:type="gramEnd"/>
      <w:r>
        <w:rPr>
          <w:rFonts w:ascii="Arial" w:hAnsi="Arial" w:cs="Arial"/>
          <w:color w:val="00000A"/>
          <w:sz w:val="22"/>
          <w:szCs w:val="22"/>
        </w:rPr>
        <w:t>: az ellátottjaink meglévő készségeinek, képességeinek megőrzése, az állapotrosszabbodások, a fizikális és mentális leépülések késletetése.</w:t>
      </w:r>
    </w:p>
    <w:p w14:paraId="1662981E"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F727DC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Intézményünkben a rehabilitációs team tagjai: az ápoló-gondozók, a mentálhigiénés munkatárs, a foglalkoztató, szükség esetén a gyógytornász, dietetikus, illetve pszichológus. Nagy hangsúlyt fektetünk a mozgásszervi rehabilitációra, illetve az időskori depresszió megelőzésére, kezelésére.</w:t>
      </w:r>
    </w:p>
    <w:p w14:paraId="4650350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E1013E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14:paraId="19D973F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14:paraId="4643ABA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14:paraId="2D1CA0A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14:paraId="3E4BD3A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E027A5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14:paraId="401D287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Azon eljárásokat foglalja magába, amelyek szükségesek az oki rehabilitáció megkezdése előtt ahhoz, hogy a beteg rehabilitálható maradjon (keringés rendezése, tápláltság biztosítása, decubitus kivédése).</w:t>
      </w:r>
    </w:p>
    <w:p w14:paraId="39A524D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F82D88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14:paraId="29BA2C2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w:t>
      </w:r>
      <w:proofErr w:type="gramStart"/>
      <w:r>
        <w:rPr>
          <w:rFonts w:ascii="Arial" w:hAnsi="Arial" w:cs="Arial"/>
          <w:color w:val="00000A"/>
          <w:sz w:val="22"/>
          <w:szCs w:val="22"/>
        </w:rPr>
        <w:t>zavarok,</w:t>
      </w:r>
      <w:proofErr w:type="gramEnd"/>
      <w:r>
        <w:rPr>
          <w:rFonts w:ascii="Arial" w:hAnsi="Arial" w:cs="Arial"/>
          <w:color w:val="00000A"/>
          <w:sz w:val="22"/>
          <w:szCs w:val="22"/>
        </w:rPr>
        <w:t xml:space="preserve"> stb.) hátráltatják a funkciók visszatérését.</w:t>
      </w:r>
    </w:p>
    <w:p w14:paraId="663DB8D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8E867DE" w14:textId="77777777" w:rsidR="007C6321"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14:paraId="36E59B19" w14:textId="77777777"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7BD3B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Gyógyászati segédeszközök alkalmazása:</w:t>
      </w:r>
    </w:p>
    <w:p w14:paraId="2674FD53"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Testközeli segédeszközök (betétek, pelenkák, medenceövek, peroneus emelő, szemüvegek, hallókészülékek…stb.)</w:t>
      </w:r>
    </w:p>
    <w:p w14:paraId="712732B0"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(támbotok, rolátorok, mankók, kerekesszékek, kapaszkodók, WC emelők, speciális evőeszközök…)</w:t>
      </w:r>
    </w:p>
    <w:p w14:paraId="07D08C77" w14:textId="77777777"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14:paraId="66A974E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14:paraId="0DF6297F" w14:textId="77777777" w:rsidR="00EE51AF" w:rsidRDefault="00EE51AF">
      <w:pPr>
        <w:pStyle w:val="Standard"/>
        <w:rPr>
          <w:sz w:val="22"/>
          <w:szCs w:val="22"/>
        </w:rPr>
      </w:pPr>
    </w:p>
    <w:p w14:paraId="37A2985F"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 legnehezebb nővéri feladatok közé tartozik az idős betegek hatékony és eredményes ápolásának és gondozásának ellátása. Magán a betegségen túlmenően az intézménybe kerülő idős embernek csökkent az ereje, kisebb mértékű az ellenállása, kevésbé jól működnek a testi funkciói, mint a fiatalnak. Bármennyi ideig tartson is az inaktivitás periódusa, a funkciók leépülése meggyorsulhat, elsősorban az izületek mozgási lehetősége, a keringés, továbbá a bél-és hólyagműködés. Az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az idős betegek ellátása során. Azoknál a megbetegedéseknél és funkcionális rendellenességeknél, amelyek időskorban előfordulnak, az ápolási technika lelkiismeretes ellátása elengedhetetlen, ezért alkalmazása során folyamatosan értékeljük hatékonyságát. Bizonyos értelemben úgy lehet az idős betegek ellátására gondolni, mint olyan feladatra, amely alkalmat ad a nővér teljes, szociális gondozó szakmai felkészültségének hasznosítására és a legtágabb értelemben vett, minden szempontot figyelembe vevő betegellátás megvalósítására.</w:t>
      </w:r>
    </w:p>
    <w:p w14:paraId="73BC46E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14:paraId="18FA112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C71907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14:paraId="3BBEEF28"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tisztálkodás: a gondozott keze ügyébe kell helyezni a szükséges eszközöket, igényének megfelelően kell segíteni, szükség esetén teljes mértékben az ápolónő végzi a gondozott fürdetését, tisztasági ágyfürdőjét.</w:t>
      </w:r>
    </w:p>
    <w:p w14:paraId="26E99C89"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14:paraId="6B2706CA"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14:paraId="533C571D"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 xml:space="preserve">mozgás: az orvos által rendelt ápolási segédeszközöket alkalmazni kell, szükség esetén biztosítani kell a gondozott állapotának megfelelő önálló mozgási lehetőségeket (bot, járókeret használatának </w:t>
      </w:r>
      <w:proofErr w:type="gramStart"/>
      <w:r w:rsidRPr="00816E95">
        <w:rPr>
          <w:rFonts w:ascii="Arial" w:hAnsi="Arial" w:cs="Arial"/>
          <w:sz w:val="22"/>
          <w:szCs w:val="22"/>
          <w:lang w:val="hu-HU"/>
        </w:rPr>
        <w:t>megtanítása,</w:t>
      </w:r>
      <w:proofErr w:type="gramEnd"/>
      <w:r w:rsidRPr="00816E95">
        <w:rPr>
          <w:rFonts w:ascii="Arial" w:hAnsi="Arial" w:cs="Arial"/>
          <w:sz w:val="22"/>
          <w:szCs w:val="22"/>
          <w:lang w:val="hu-HU"/>
        </w:rPr>
        <w:t xml:space="preserve"> stb.), passzív tornásztatást, ágyban fekvő betegnél fontos szerepe van a gyakori ágyneműcserének, alkoholos lemosásnak.</w:t>
      </w:r>
    </w:p>
    <w:p w14:paraId="4CE6C462"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14:paraId="4C08BD11"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14:paraId="064A0A6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gondozó szavaival, gesztusaival teremtsen olyan helyzetet, hogy a gondozott kiszolgáltatottság érzése a minimumra csökkenjen, soha ne legyen tolakodó, de a szükséges mértékű segítséget mindig biztosítsa.</w:t>
      </w:r>
    </w:p>
    <w:p w14:paraId="617CA62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5FEA5C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14:paraId="152B3A1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14:paraId="366104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ha a gondozott viselkedése, hangulata, aktivitása, szokásai, korábbi panaszai-tünetei, étvágya, alvása, mozgása megváltozik,</w:t>
      </w:r>
    </w:p>
    <w:p w14:paraId="42E6978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 az akut betegségeget, fájdalmat, lázat,</w:t>
      </w:r>
    </w:p>
    <w:p w14:paraId="234F361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14:paraId="30D9C38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D2DEE7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14:paraId="5622842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534B11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14:paraId="517AD94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0ED9642"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14:paraId="65AA67A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55726F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14:paraId="0B7DCB0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3E1F5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14:paraId="3E8C623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A9FB5C3"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w:t>
      </w:r>
      <w:proofErr w:type="gramStart"/>
      <w:r>
        <w:rPr>
          <w:rFonts w:ascii="Arial" w:hAnsi="Arial" w:cs="Arial"/>
          <w:color w:val="00000A"/>
          <w:sz w:val="22"/>
          <w:szCs w:val="22"/>
        </w:rPr>
        <w:t>kezelő orvos</w:t>
      </w:r>
      <w:proofErr w:type="gramEnd"/>
      <w:r>
        <w:rPr>
          <w:rFonts w:ascii="Arial" w:hAnsi="Arial" w:cs="Arial"/>
          <w:color w:val="00000A"/>
          <w:sz w:val="22"/>
          <w:szCs w:val="22"/>
        </w:rPr>
        <w:t xml:space="preserve"> rendelkezésére kell bocsátani. Az egészségügyi dokumentációt a kísérő személy adja át az orvosnak.</w:t>
      </w:r>
    </w:p>
    <w:p w14:paraId="4C0CCA0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AEBC9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14:paraId="4784DA9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14:paraId="4EC2E3D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14:paraId="25AB9B2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14:paraId="436BFE2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02405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14:paraId="7764E8E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14:paraId="7548F77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B4A2D3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14:paraId="37B5EF4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14:paraId="59AA1FA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14:paraId="6E8D633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14:paraId="412355F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3A5FF03" w14:textId="7D8EA183"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rPr>
      </w:pPr>
      <w:r w:rsidRPr="00E01B85">
        <w:rPr>
          <w:rFonts w:ascii="Arial" w:hAnsi="Arial"/>
          <w:b/>
          <w:bCs/>
          <w:color w:val="00000A"/>
          <w:sz w:val="22"/>
          <w:szCs w:val="22"/>
        </w:rPr>
        <w:t>Mentálhigiénés Csoport</w:t>
      </w:r>
    </w:p>
    <w:p w14:paraId="63D709BC" w14:textId="77777777" w:rsidR="00E01B85" w:rsidRPr="00E01B85" w:rsidRDefault="00E01B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rPr>
      </w:pPr>
    </w:p>
    <w:p w14:paraId="1234C97E" w14:textId="77777777"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a kiegyensúlyozott, nyugodt környezet biztosítása, a krízishelyzetek megelőzése, megszüntetése, illetve ezek feloldása, a harmónia megteremtéének elősegítése.</w:t>
      </w:r>
    </w:p>
    <w:p w14:paraId="0E22B17B" w14:textId="77777777"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14:paraId="63FF72D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14:paraId="59E5233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14:paraId="46855DB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14:paraId="0568C95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A csoport tagjai: </w:t>
      </w:r>
      <w:r w:rsidR="00AA3492">
        <w:rPr>
          <w:rFonts w:ascii="Arial" w:hAnsi="Arial"/>
          <w:color w:val="00000A"/>
          <w:sz w:val="22"/>
          <w:szCs w:val="22"/>
        </w:rPr>
        <w:t>terápiás munkatárs, szociális munkatárs</w:t>
      </w:r>
    </w:p>
    <w:p w14:paraId="2000C74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14:paraId="58E8C86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14:paraId="64B20C00" w14:textId="08A3094A" w:rsidR="00EE51AF" w:rsidRPr="006526FA"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u w:val="single"/>
        </w:rPr>
      </w:pPr>
      <w:r w:rsidRPr="006526FA">
        <w:rPr>
          <w:rFonts w:ascii="Arial" w:hAnsi="Arial"/>
          <w:color w:val="00000A"/>
          <w:sz w:val="22"/>
          <w:szCs w:val="22"/>
          <w:u w:val="single"/>
        </w:rPr>
        <w:t>A foglalkoztatás alapelvei:</w:t>
      </w:r>
    </w:p>
    <w:p w14:paraId="1D834161" w14:textId="77777777" w:rsidR="00EE51AF" w:rsidRDefault="00D46BCC">
      <w:pPr>
        <w:pStyle w:val="Standard"/>
        <w:spacing w:line="360" w:lineRule="auto"/>
        <w:jc w:val="both"/>
        <w:rPr>
          <w:rFonts w:ascii="Arial" w:hAnsi="Arial"/>
          <w:sz w:val="22"/>
          <w:szCs w:val="22"/>
        </w:rPr>
      </w:pPr>
      <w:r>
        <w:rPr>
          <w:rFonts w:ascii="Arial" w:hAnsi="Arial"/>
          <w:sz w:val="22"/>
          <w:szCs w:val="22"/>
        </w:rPr>
        <w:t>A lakók számára biztosítani kell:</w:t>
      </w:r>
    </w:p>
    <w:p w14:paraId="4F6FF6DC" w14:textId="77777777" w:rsidR="00EE51AF" w:rsidRDefault="00D46BCC" w:rsidP="009C62DD">
      <w:pPr>
        <w:pStyle w:val="Listaszerbekezds"/>
        <w:numPr>
          <w:ilvl w:val="0"/>
          <w:numId w:val="56"/>
        </w:numPr>
        <w:spacing w:line="360" w:lineRule="auto"/>
        <w:ind w:left="426" w:hanging="426"/>
        <w:jc w:val="both"/>
        <w:rPr>
          <w:rFonts w:ascii="Arial" w:hAnsi="Arial"/>
          <w:sz w:val="22"/>
          <w:szCs w:val="22"/>
        </w:rPr>
      </w:pPr>
      <w:r>
        <w:rPr>
          <w:rFonts w:ascii="Arial" w:hAnsi="Arial"/>
          <w:sz w:val="22"/>
          <w:szCs w:val="22"/>
        </w:rPr>
        <w:t>képességek szerinti elfoglaltságot,</w:t>
      </w:r>
    </w:p>
    <w:p w14:paraId="155E40D9"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érdeklődésüknek megfelelő napi és hetilapokat,</w:t>
      </w:r>
    </w:p>
    <w:p w14:paraId="5BEA8006"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lastRenderedPageBreak/>
        <w:t>az intézményi élet megszervezésében való részvételt (pl.: a lakói önkormányzat, rendszeres lakógyűlés)</w:t>
      </w:r>
    </w:p>
    <w:p w14:paraId="4E3E530D"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panaszjog gyakorlásának lehetőségét, az érdekképviseleti fórum létrehozását és működését.</w:t>
      </w:r>
    </w:p>
    <w:p w14:paraId="4804F0A4"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különböző programokon, foglalkozásokon, munkában való részvétel önkéntes, a gondozott részére az általa kedvelt, érdeklődésének, képességeinek-készségeinek legmegfelelőbb foglakoztatási formákat kell biztosítani.</w:t>
      </w:r>
    </w:p>
    <w:p w14:paraId="00909208"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gondozó személyzet feladata a gondozottak ösztönzése, bátorítása a foglalkoztatási lehetőségek igénybevételére.</w:t>
      </w:r>
    </w:p>
    <w:p w14:paraId="453EF733"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gondozott aktivitásának, érdeklődésének, foglalkoztatáshoz való viszonyának változását figyelemmel kísérik és dokumentálják. Az aktivitás hirtelen megváltozása esetén tájékoztatni kell a kompetens szakmai egységet, illetve szakembert.</w:t>
      </w:r>
    </w:p>
    <w:p w14:paraId="1B9E458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14:paraId="21DD535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14:paraId="42D2CC2E"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egyéni foglalkozás, segítő beszélgetés: pszichoterápia szervezése, tanácsadás, konzultáció, facilitáció</w:t>
      </w:r>
    </w:p>
    <w:p w14:paraId="2BEFD48F"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14:paraId="2ABA2F3E"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 xml:space="preserve">csoportos foglalkozás: közösségi programok, közös ünnepek (születésnap, </w:t>
      </w:r>
      <w:proofErr w:type="gramStart"/>
      <w:r w:rsidRPr="00FB6770">
        <w:rPr>
          <w:rFonts w:ascii="Arial" w:hAnsi="Arial" w:cs="Arial"/>
          <w:color w:val="00000A"/>
          <w:sz w:val="22"/>
          <w:szCs w:val="22"/>
        </w:rPr>
        <w:t>Karácsony</w:t>
      </w:r>
      <w:proofErr w:type="gramEnd"/>
      <w:r w:rsidRPr="00FB6770">
        <w:rPr>
          <w:rFonts w:ascii="Arial" w:hAnsi="Arial" w:cs="Arial"/>
          <w:color w:val="00000A"/>
          <w:sz w:val="22"/>
          <w:szCs w:val="22"/>
        </w:rPr>
        <w:t>, stb.) megtartása, kirándulások, kulturális eseményeken való részvétel, zenehallgatás, tv nézés, szellemi vetélkedők, stb.</w:t>
      </w:r>
    </w:p>
    <w:p w14:paraId="43B32754"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 xml:space="preserve">munka jellegű foglalkozás: terítés, ruhahajtogatás, </w:t>
      </w:r>
      <w:proofErr w:type="gramStart"/>
      <w:r w:rsidRPr="00FB6770">
        <w:rPr>
          <w:rFonts w:ascii="Arial" w:hAnsi="Arial" w:cs="Arial"/>
          <w:color w:val="00000A"/>
          <w:sz w:val="22"/>
          <w:szCs w:val="22"/>
        </w:rPr>
        <w:t>kertészkedés,</w:t>
      </w:r>
      <w:proofErr w:type="gramEnd"/>
      <w:r w:rsidRPr="00FB6770">
        <w:rPr>
          <w:rFonts w:ascii="Arial" w:hAnsi="Arial" w:cs="Arial"/>
          <w:color w:val="00000A"/>
          <w:sz w:val="22"/>
          <w:szCs w:val="22"/>
        </w:rPr>
        <w:t xml:space="preserve"> stb.</w:t>
      </w:r>
    </w:p>
    <w:p w14:paraId="4AF89822"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14:paraId="3DF1294B" w14:textId="77777777" w:rsidR="00EE51AF" w:rsidRDefault="00D46BCC">
      <w:pPr>
        <w:pStyle w:val="Standard"/>
        <w:spacing w:line="360" w:lineRule="auto"/>
        <w:jc w:val="both"/>
        <w:rPr>
          <w:rFonts w:ascii="Arial" w:hAnsi="Arial"/>
          <w:sz w:val="22"/>
          <w:szCs w:val="22"/>
        </w:rPr>
      </w:pPr>
      <w:r>
        <w:rPr>
          <w:rFonts w:ascii="Arial" w:hAnsi="Arial"/>
          <w:sz w:val="22"/>
          <w:szCs w:val="22"/>
        </w:rPr>
        <w:t>A foglalkozások 3 foglalkoztatási szinten történnek, melynek meghatározásához a gondozott szomatikus–pszichés állapotát felvételkor fel kell mérni.  Az alkalmazni kívánt foglalkoztatási szintre vonatkozóan az ápolási koordinátor és a Csoport munkatársai közösen tesznek javaslatot.</w:t>
      </w:r>
    </w:p>
    <w:p w14:paraId="67C9ED06" w14:textId="77777777" w:rsidR="00EE51AF" w:rsidRDefault="00D46BCC">
      <w:pPr>
        <w:pStyle w:val="Standard"/>
        <w:spacing w:line="360" w:lineRule="auto"/>
        <w:jc w:val="both"/>
        <w:rPr>
          <w:rFonts w:ascii="Arial" w:hAnsi="Arial"/>
          <w:sz w:val="22"/>
          <w:szCs w:val="22"/>
        </w:rPr>
      </w:pPr>
      <w:r>
        <w:rPr>
          <w:rFonts w:ascii="Arial" w:hAnsi="Arial"/>
          <w:sz w:val="22"/>
          <w:szCs w:val="22"/>
        </w:rPr>
        <w:t>A gondozott állapotának változását a foglalkoztatást vezető figyelemmel kíséri, dokumentálja.</w:t>
      </w:r>
    </w:p>
    <w:p w14:paraId="4896E3A9" w14:textId="77777777" w:rsidR="00EE51AF" w:rsidRDefault="00D46BCC">
      <w:pPr>
        <w:pStyle w:val="Standard"/>
        <w:spacing w:line="360" w:lineRule="auto"/>
        <w:jc w:val="both"/>
        <w:rPr>
          <w:rFonts w:ascii="Arial" w:hAnsi="Arial"/>
          <w:sz w:val="22"/>
          <w:szCs w:val="22"/>
        </w:rPr>
      </w:pPr>
      <w:r>
        <w:rPr>
          <w:rFonts w:ascii="Arial" w:hAnsi="Arial"/>
          <w:sz w:val="22"/>
          <w:szCs w:val="22"/>
        </w:rPr>
        <w:t>A foglalkoztatások koordinálása, szervezése a mentálhigiénés munkatárs feladata, de a lebonyolítást illetően feltétlenül szükséges a szolgálatban levő gondozónők jelenléte is!</w:t>
      </w:r>
    </w:p>
    <w:p w14:paraId="5FA8941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14:paraId="57848C8A" w14:textId="13107EF3" w:rsidR="006526FA" w:rsidRPr="006526FA" w:rsidRDefault="00D46BCC">
      <w:pPr>
        <w:pStyle w:val="Standard"/>
        <w:spacing w:line="360" w:lineRule="auto"/>
        <w:jc w:val="both"/>
        <w:rPr>
          <w:rFonts w:ascii="Arial" w:hAnsi="Arial"/>
          <w:sz w:val="22"/>
          <w:szCs w:val="22"/>
        </w:rPr>
      </w:pPr>
      <w:r>
        <w:rPr>
          <w:rFonts w:ascii="Arial" w:hAnsi="Arial"/>
          <w:sz w:val="22"/>
          <w:szCs w:val="22"/>
        </w:rPr>
        <w:t>Mentálhigiénés Csoport munkatársainak feladatai:</w:t>
      </w:r>
    </w:p>
    <w:p w14:paraId="0A1EDD7F" w14:textId="77777777" w:rsidR="00EE51AF" w:rsidRDefault="00D46BCC">
      <w:pPr>
        <w:pStyle w:val="Standard"/>
        <w:spacing w:line="360" w:lineRule="auto"/>
        <w:jc w:val="both"/>
        <w:rPr>
          <w:rFonts w:ascii="Arial" w:hAnsi="Arial"/>
          <w:sz w:val="22"/>
          <w:szCs w:val="22"/>
        </w:rPr>
      </w:pPr>
      <w:r>
        <w:rPr>
          <w:rFonts w:ascii="Arial" w:hAnsi="Arial"/>
          <w:sz w:val="22"/>
          <w:szCs w:val="22"/>
        </w:rPr>
        <w:t>Az irányadó jogszabályok és előírások alapján, feladatkörében gondoskodik az alábbiakról:</w:t>
      </w:r>
    </w:p>
    <w:p w14:paraId="5D23F52D" w14:textId="77777777" w:rsidR="00EE51AF" w:rsidRDefault="00D46BCC" w:rsidP="009C62DD">
      <w:pPr>
        <w:pStyle w:val="Standard"/>
        <w:numPr>
          <w:ilvl w:val="0"/>
          <w:numId w:val="57"/>
        </w:numPr>
        <w:tabs>
          <w:tab w:val="left" w:pos="567"/>
        </w:tabs>
        <w:spacing w:line="360" w:lineRule="auto"/>
        <w:ind w:left="567" w:hanging="567"/>
        <w:jc w:val="both"/>
        <w:rPr>
          <w:rFonts w:ascii="Arial" w:hAnsi="Arial"/>
          <w:sz w:val="22"/>
          <w:szCs w:val="22"/>
        </w:rPr>
      </w:pPr>
      <w:r>
        <w:rPr>
          <w:rFonts w:ascii="Arial" w:hAnsi="Arial"/>
          <w:sz w:val="22"/>
          <w:szCs w:val="22"/>
        </w:rPr>
        <w:t>Elsajátítja a munkájával kapcsolatos rendeleteket, utasításokat, azokat munkája végzése során alkalmazza.</w:t>
      </w:r>
    </w:p>
    <w:p w14:paraId="4781A759"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lastRenderedPageBreak/>
        <w:t>Részt vesz az Intézménybe újonnan beköltözők fogadásakor, segíti beilleszkedésüket.</w:t>
      </w:r>
    </w:p>
    <w:p w14:paraId="53FDDFAA"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A beköltözést követő egy hónapon belül egyéni gondozási tervet készít, a tervben foglaltakat folyamatosan nyomon követi, szükség esetén, de legalább évente felülvizsgálja azt.</w:t>
      </w:r>
    </w:p>
    <w:p w14:paraId="4D7A70E5"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Folyamatosan figyelemmel kíséri a lakók családi kapcsolatait, hozzátartozókkal rendszeres kapcsolatot tart, lehetőségekhez képest őket is bevonja az Intézmény közösségi életébe.</w:t>
      </w:r>
    </w:p>
    <w:p w14:paraId="6D49EFDC"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Segíti, támogatja a lakók társas kapcsolatait, kis közösségek működését, törekedik jó szobaközösségek kialakítására.</w:t>
      </w:r>
    </w:p>
    <w:p w14:paraId="4883AFA0"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Szervezi az egyéni és csoportos foglalkozásokat, közösségi programokat, szervezi a lakók fizikai kulturális és szórakoztató jellegű foglalkoztatását.</w:t>
      </w:r>
    </w:p>
    <w:p w14:paraId="7EF56BC2"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Biztosítja a hitélet gyakorlásához szükséges feltételeket.</w:t>
      </w:r>
    </w:p>
    <w:p w14:paraId="2833DB21"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Megszervezi a lakók részére történő vásárlásokat.</w:t>
      </w:r>
    </w:p>
    <w:p w14:paraId="686A38F5"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Szervezi a lakók és hozzátartozóik részére az érdekképviseleti fórumot, arról minden alkalommal jegyzőkönyvet készít.</w:t>
      </w:r>
    </w:p>
    <w:p w14:paraId="4E180324" w14:textId="77777777"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Végzi az elhunyt lakók temetésével kapcsolatos ügyintézést.</w:t>
      </w:r>
    </w:p>
    <w:p w14:paraId="0A3D6AC0" w14:textId="77777777"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Vezeti a munkaköréhez előírt dokumentációt.</w:t>
      </w:r>
    </w:p>
    <w:p w14:paraId="71350616" w14:textId="77777777" w:rsidR="00EE51AF" w:rsidRDefault="00EE51AF">
      <w:pPr>
        <w:pStyle w:val="Standard"/>
        <w:tabs>
          <w:tab w:val="left" w:pos="2948"/>
        </w:tabs>
        <w:spacing w:line="360" w:lineRule="auto"/>
        <w:ind w:left="1474"/>
        <w:jc w:val="both"/>
        <w:rPr>
          <w:rFonts w:ascii="Arial" w:hAnsi="Arial"/>
          <w:sz w:val="22"/>
          <w:szCs w:val="22"/>
        </w:rPr>
      </w:pPr>
    </w:p>
    <w:p w14:paraId="1A377EFE" w14:textId="77777777"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A Mentálhigiénés Csoport az emberi méltóság, az általános és speciális ellátotti jogok megtartása mellett végzi munkáját.</w:t>
      </w:r>
    </w:p>
    <w:p w14:paraId="5E0F99A2" w14:textId="77777777" w:rsidR="00EE51AF" w:rsidRDefault="00EE51AF">
      <w:pPr>
        <w:pStyle w:val="Standard"/>
        <w:tabs>
          <w:tab w:val="left" w:pos="1474"/>
        </w:tabs>
        <w:spacing w:line="360" w:lineRule="auto"/>
        <w:jc w:val="both"/>
        <w:rPr>
          <w:rFonts w:ascii="Arial" w:hAnsi="Arial"/>
          <w:b/>
          <w:sz w:val="22"/>
          <w:szCs w:val="22"/>
          <w:u w:val="single"/>
        </w:rPr>
      </w:pPr>
    </w:p>
    <w:p w14:paraId="1785C102" w14:textId="77777777"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Együttműködések:</w:t>
      </w:r>
    </w:p>
    <w:p w14:paraId="014A2573"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14:paraId="148B5757"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14:paraId="40A25EAD"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14:paraId="3016EF6C"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14:paraId="7AEBD8D9" w14:textId="77777777" w:rsidR="00EE51AF" w:rsidRDefault="00EE51AF">
      <w:pPr>
        <w:pStyle w:val="Standard"/>
        <w:spacing w:line="360" w:lineRule="auto"/>
        <w:jc w:val="both"/>
        <w:rPr>
          <w:rFonts w:ascii="Arial" w:hAnsi="Arial"/>
          <w:sz w:val="22"/>
          <w:szCs w:val="22"/>
          <w:u w:val="single"/>
        </w:rPr>
      </w:pPr>
    </w:p>
    <w:p w14:paraId="44EAFC23" w14:textId="77777777" w:rsidR="00EE51AF" w:rsidRDefault="00D46BCC">
      <w:pPr>
        <w:pStyle w:val="Standard"/>
        <w:spacing w:line="360" w:lineRule="auto"/>
        <w:jc w:val="both"/>
        <w:rPr>
          <w:rFonts w:ascii="Arial" w:hAnsi="Arial"/>
          <w:sz w:val="22"/>
          <w:szCs w:val="22"/>
        </w:rPr>
      </w:pPr>
      <w:r>
        <w:rPr>
          <w:rFonts w:ascii="Arial" w:hAnsi="Arial"/>
          <w:sz w:val="22"/>
          <w:szCs w:val="22"/>
        </w:rPr>
        <w:t>Mentálhigiénés Csoport munkarendje: Hétfőtől péntekig, 8.00-16.00 óráig.</w:t>
      </w:r>
      <w:r>
        <w:rPr>
          <w:rFonts w:ascii="Arial" w:hAnsi="Arial"/>
          <w:sz w:val="22"/>
          <w:szCs w:val="22"/>
        </w:rPr>
        <w:br/>
        <w:t>Helyettesítés: A Csoport munkatársai, távollét esetén egymást helyettesítik.</w:t>
      </w:r>
    </w:p>
    <w:p w14:paraId="05D79592" w14:textId="77777777"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14:paraId="3A91C72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14:paraId="0590DC3D" w14:textId="7AE2EA91"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lakóinak havi egy alkalommal manikűrt, fodrászatot, pedikűrt, heti két alkalommal pedig gyógytornát biztosít az intézet. Más, vagy a felsoroltaknál többszöri szolgáltatást az igénybe vevőnek kell megfizetni.</w:t>
      </w:r>
    </w:p>
    <w:p w14:paraId="6E4DC904" w14:textId="77777777" w:rsidR="006526FA" w:rsidRDefault="006526FA">
      <w:pPr>
        <w:pStyle w:val="Standard"/>
        <w:spacing w:line="360" w:lineRule="auto"/>
        <w:jc w:val="both"/>
        <w:rPr>
          <w:rFonts w:ascii="Arial" w:hAnsi="Arial" w:cs="Arial"/>
          <w:sz w:val="22"/>
          <w:szCs w:val="22"/>
        </w:rPr>
      </w:pPr>
    </w:p>
    <w:p w14:paraId="215DB9D3" w14:textId="77777777"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14:paraId="23AE86D5" w14:textId="72310A8F" w:rsidR="00EE51AF" w:rsidRDefault="00D46BCC" w:rsidP="00E01B85">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 </w:t>
      </w:r>
      <w:r>
        <w:rPr>
          <w:rFonts w:ascii="Arial" w:hAnsi="Arial" w:cs="Arial"/>
          <w:b/>
          <w:bCs/>
          <w:color w:val="00000A"/>
          <w:sz w:val="22"/>
          <w:szCs w:val="22"/>
          <w:u w:val="single"/>
        </w:rPr>
        <w:t>Az ellátás igénybevételének módja</w:t>
      </w:r>
    </w:p>
    <w:p w14:paraId="79774F2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1255B3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14:paraId="4129668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C4E6A1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tartós bentlakásos intézményben történő elhelyezést a Szoc. tv. 68. §-a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14:paraId="174988B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14:paraId="7B0DC3F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A22E5F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14:paraId="07DE1B6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14:paraId="6ECE78B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Szóbeli kérelmet is elfogadunk: telefonos jelentkezés esetén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14:paraId="01F8E73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14:paraId="44CAAC0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E3759B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14:paraId="1C79E76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BAE0733"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Soron kívüli elhelyezést kell biztosítani az egyedül élő és egészségi állapota miatt folyamatos ellátást igénylő személynek, ha ezt az állapotot a háziorvos igazolja, valamint annak, aki </w:t>
      </w:r>
      <w:r>
        <w:rPr>
          <w:rFonts w:ascii="Arial" w:hAnsi="Arial" w:cs="Arial"/>
          <w:color w:val="00000A"/>
          <w:sz w:val="22"/>
          <w:szCs w:val="22"/>
        </w:rPr>
        <w:lastRenderedPageBreak/>
        <w:t>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14:paraId="2E56E14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60D520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14:paraId="5810022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110%-a, de éves szinten az ellátottak száma nem haladhatja meg a 100%-ot.)</w:t>
      </w:r>
    </w:p>
    <w:p w14:paraId="79303DF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AC5B00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w:t>
      </w:r>
      <w:r>
        <w:rPr>
          <w:rFonts w:ascii="Arial" w:hAnsi="Arial" w:cs="Arial"/>
          <w:color w:val="00000A"/>
          <w:sz w:val="22"/>
          <w:szCs w:val="22"/>
        </w:rPr>
        <w:lastRenderedPageBreak/>
        <w:t>határozatot nem hoz. Ha az intézményi jogviszonyt beutaló határozat alapozza meg, a jogviszonyt a beutaló szerv határozata szünteti meg.</w:t>
      </w:r>
    </w:p>
    <w:p w14:paraId="1CFED6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14:paraId="7767BFC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6235924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14:paraId="3C38BAC7" w14:textId="77777777" w:rsidR="00EE51AF" w:rsidRDefault="00D46BCC">
      <w:pPr>
        <w:pStyle w:val="FreeForm"/>
        <w:spacing w:line="360" w:lineRule="auto"/>
        <w:jc w:val="both"/>
      </w:pPr>
      <w:r>
        <w:rPr>
          <w:rFonts w:ascii="Arial" w:hAnsi="Arial" w:cs="Arial"/>
          <w:color w:val="00000A"/>
          <w:sz w:val="22"/>
          <w:szCs w:val="22"/>
        </w:rPr>
        <w:t xml:space="preserve">Az ellátás </w:t>
      </w:r>
      <w:proofErr w:type="gramStart"/>
      <w:r>
        <w:rPr>
          <w:rFonts w:ascii="Arial" w:hAnsi="Arial" w:cs="Arial"/>
          <w:color w:val="00000A"/>
          <w:sz w:val="22"/>
          <w:szCs w:val="22"/>
        </w:rPr>
        <w:t>igénybe vételének</w:t>
      </w:r>
      <w:proofErr w:type="gramEnd"/>
      <w:r>
        <w:rPr>
          <w:rFonts w:ascii="Arial" w:hAnsi="Arial" w:cs="Arial"/>
          <w:color w:val="00000A"/>
          <w:sz w:val="22"/>
          <w:szCs w:val="22"/>
        </w:rPr>
        <w:t xml:space="preserve">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14:paraId="67624519"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14:paraId="4001C3FF"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14:paraId="1EC8E767" w14:textId="77777777" w:rsidR="00EE51AF" w:rsidRDefault="00EE51AF">
      <w:pPr>
        <w:pStyle w:val="FreeForm"/>
        <w:spacing w:line="360" w:lineRule="auto"/>
        <w:jc w:val="both"/>
        <w:rPr>
          <w:rFonts w:ascii="Arial" w:hAnsi="Arial" w:cs="Arial"/>
          <w:color w:val="00000A"/>
          <w:sz w:val="22"/>
          <w:szCs w:val="22"/>
        </w:rPr>
      </w:pPr>
    </w:p>
    <w:p w14:paraId="1C622520" w14:textId="77777777"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14:paraId="7C36F3C5" w14:textId="77777777" w:rsidR="00EE51AF" w:rsidRDefault="00EE51AF">
      <w:pPr>
        <w:pStyle w:val="FreeForm"/>
        <w:spacing w:line="360" w:lineRule="auto"/>
        <w:jc w:val="both"/>
        <w:rPr>
          <w:rFonts w:ascii="Arial" w:hAnsi="Arial" w:cs="Arial"/>
          <w:color w:val="00000A"/>
          <w:sz w:val="22"/>
          <w:szCs w:val="22"/>
        </w:rPr>
      </w:pPr>
    </w:p>
    <w:p w14:paraId="6332C0C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14:paraId="2D1A8802" w14:textId="77777777" w:rsidR="00EE51AF" w:rsidRDefault="00D46BCC">
      <w:pPr>
        <w:pStyle w:val="FreeForm"/>
        <w:spacing w:line="360" w:lineRule="auto"/>
        <w:jc w:val="both"/>
      </w:pPr>
      <w:r>
        <w:rPr>
          <w:rFonts w:ascii="Arial" w:hAnsi="Arial" w:cs="Arial"/>
          <w:color w:val="00000A"/>
          <w:sz w:val="22"/>
          <w:szCs w:val="22"/>
        </w:rPr>
        <w:t>I. Az ellátás irá</w:t>
      </w:r>
      <w:r>
        <w:rPr>
          <w:rFonts w:ascii="Arial" w:hAnsi="Arial" w:cs="Arial"/>
          <w:color w:val="00000A"/>
          <w:sz w:val="22"/>
          <w:szCs w:val="22"/>
          <w:lang w:val="it-IT"/>
        </w:rPr>
        <w:t>nti k</w:t>
      </w:r>
      <w:r>
        <w:rPr>
          <w:rFonts w:ascii="Arial" w:hAnsi="Arial" w:cs="Arial"/>
          <w:color w:val="00000A"/>
          <w:sz w:val="22"/>
          <w:szCs w:val="22"/>
        </w:rPr>
        <w:t>érelmet jogszabályban meghatározott nyomtatványon kell előterjeszteni. Az igényléskor be kell nyújtani orvosi igazolást.</w:t>
      </w:r>
    </w:p>
    <w:p w14:paraId="6DE075E9"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14:paraId="57186CE5" w14:textId="77777777" w:rsidR="00EE51AF" w:rsidRDefault="00D46BCC">
      <w:pPr>
        <w:pStyle w:val="FreeForm"/>
        <w:spacing w:line="360" w:lineRule="auto"/>
        <w:jc w:val="both"/>
      </w:pPr>
      <w:r>
        <w:rPr>
          <w:rFonts w:ascii="Arial" w:hAnsi="Arial" w:cs="Arial"/>
          <w:color w:val="00000A"/>
          <w:sz w:val="22"/>
          <w:szCs w:val="22"/>
        </w:rPr>
        <w:t>III. Az igénylő tájékoztatást kap az ellátás igénybevételének felté</w:t>
      </w:r>
      <w:r>
        <w:rPr>
          <w:rFonts w:ascii="Arial" w:hAnsi="Arial" w:cs="Arial"/>
          <w:color w:val="00000A"/>
          <w:sz w:val="22"/>
          <w:szCs w:val="22"/>
          <w:lang w:val="pt-PT"/>
        </w:rPr>
        <w:t>teleir</w:t>
      </w:r>
      <w:r>
        <w:rPr>
          <w:rFonts w:ascii="Arial" w:hAnsi="Arial" w:cs="Arial"/>
          <w:color w:val="00000A"/>
          <w:sz w:val="22"/>
          <w:szCs w:val="22"/>
        </w:rPr>
        <w:t>ől (rendszerességéről, módjáról, tartalmáról, személyi, tárgyi, anyagi felté</w:t>
      </w:r>
      <w:r>
        <w:rPr>
          <w:rFonts w:ascii="Arial" w:hAnsi="Arial" w:cs="Arial"/>
          <w:color w:val="00000A"/>
          <w:sz w:val="22"/>
          <w:szCs w:val="22"/>
          <w:lang w:val="pt-PT"/>
        </w:rPr>
        <w:t>teleir</w:t>
      </w:r>
      <w:r>
        <w:rPr>
          <w:rFonts w:ascii="Arial" w:hAnsi="Arial" w:cs="Arial"/>
          <w:color w:val="00000A"/>
          <w:sz w:val="22"/>
          <w:szCs w:val="22"/>
        </w:rPr>
        <w:t>ől).</w:t>
      </w:r>
    </w:p>
    <w:p w14:paraId="5F1673C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IV.Házi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14:paraId="7B64199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V. Az ellátás igénybevételét megelőzően el kell végezni az igénylő jövedelmének vizsgálatát.</w:t>
      </w:r>
    </w:p>
    <w:p w14:paraId="4A36AB91"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14:paraId="2E60C14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14:paraId="50E488D4" w14:textId="77777777" w:rsidR="00EE51AF" w:rsidRDefault="00EE51AF">
      <w:pPr>
        <w:pStyle w:val="FreeForm"/>
        <w:spacing w:line="360" w:lineRule="auto"/>
        <w:jc w:val="both"/>
        <w:rPr>
          <w:rFonts w:ascii="Arial" w:hAnsi="Arial" w:cs="Arial"/>
          <w:color w:val="00000A"/>
          <w:sz w:val="22"/>
          <w:szCs w:val="22"/>
        </w:rPr>
      </w:pPr>
    </w:p>
    <w:p w14:paraId="6A620F6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14:paraId="4EF5827D"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14:paraId="3B9BC55C"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14:paraId="61EF2CFE" w14:textId="77777777" w:rsidR="00EE51AF" w:rsidRDefault="00D46BCC" w:rsidP="009C62DD">
      <w:pPr>
        <w:pStyle w:val="FreeForm"/>
        <w:numPr>
          <w:ilvl w:val="0"/>
          <w:numId w:val="58"/>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14:paraId="2F9DEC8F" w14:textId="77777777"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 xml:space="preserve">az állapotjavulás, illetve megőrzés érdekében </w:t>
      </w:r>
      <w:proofErr w:type="gramStart"/>
      <w:r>
        <w:rPr>
          <w:rFonts w:ascii="Arial" w:hAnsi="Arial" w:cs="Arial"/>
          <w:color w:val="00000A"/>
          <w:sz w:val="22"/>
          <w:szCs w:val="22"/>
        </w:rPr>
        <w:t>szükséges</w:t>
      </w:r>
      <w:proofErr w:type="gramEnd"/>
      <w:r>
        <w:rPr>
          <w:rFonts w:ascii="Arial" w:hAnsi="Arial" w:cs="Arial"/>
          <w:color w:val="00000A"/>
          <w:sz w:val="22"/>
          <w:szCs w:val="22"/>
        </w:rPr>
        <w:t xml:space="preserve"> illetve javasolt feladatok,</w:t>
      </w:r>
    </w:p>
    <w:p w14:paraId="5888ED15" w14:textId="77777777"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14:paraId="17FC353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14:paraId="4193539B" w14:textId="77777777" w:rsidR="00EE51AF" w:rsidRDefault="00EE51AF">
      <w:pPr>
        <w:pStyle w:val="FreeForm"/>
        <w:spacing w:line="360" w:lineRule="auto"/>
        <w:jc w:val="both"/>
        <w:rPr>
          <w:rFonts w:ascii="Arial" w:hAnsi="Arial" w:cs="Arial"/>
          <w:color w:val="00000A"/>
          <w:sz w:val="22"/>
          <w:szCs w:val="22"/>
        </w:rPr>
      </w:pPr>
    </w:p>
    <w:p w14:paraId="7E97C3CD"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14:paraId="1F3F9E5D" w14:textId="77777777" w:rsidR="00BE2A3C" w:rsidRDefault="00BE2A3C">
      <w:pPr>
        <w:pStyle w:val="FreeForm"/>
        <w:spacing w:line="360" w:lineRule="auto"/>
        <w:jc w:val="both"/>
        <w:rPr>
          <w:rFonts w:ascii="Arial" w:hAnsi="Arial" w:cs="Arial"/>
          <w:color w:val="00000A"/>
          <w:sz w:val="22"/>
          <w:szCs w:val="22"/>
        </w:rPr>
      </w:pPr>
    </w:p>
    <w:p w14:paraId="50986A76"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Az igényekben vagy az állapotban történő bármilyen változást a személyi </w:t>
      </w:r>
      <w:proofErr w:type="gramStart"/>
      <w:r>
        <w:rPr>
          <w:rFonts w:ascii="Arial" w:hAnsi="Arial" w:cs="Arial"/>
          <w:color w:val="00000A"/>
          <w:sz w:val="22"/>
          <w:szCs w:val="22"/>
        </w:rPr>
        <w:t>segítő</w:t>
      </w:r>
      <w:proofErr w:type="gramEnd"/>
      <w:r>
        <w:rPr>
          <w:rFonts w:ascii="Arial" w:hAnsi="Arial" w:cs="Arial"/>
          <w:color w:val="00000A"/>
          <w:sz w:val="22"/>
          <w:szCs w:val="22"/>
        </w:rPr>
        <w:t xml:space="preserve"> vagy az igénybevevő jelzi a Szolgálat vezetőjének, aki a szükségletekhez igazítja a feltételeket, illetve tájékoztatást ad a szükséges szolgáltatásokról.</w:t>
      </w:r>
    </w:p>
    <w:p w14:paraId="1D914A1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14:paraId="4EEFF6FF" w14:textId="77777777" w:rsidR="00EE51AF" w:rsidRDefault="00D46BCC" w:rsidP="002B5B6D">
      <w:pPr>
        <w:pStyle w:val="FreeForm"/>
        <w:spacing w:line="360" w:lineRule="auto"/>
        <w:jc w:val="both"/>
        <w:rPr>
          <w:rFonts w:ascii="Arial" w:hAnsi="Arial" w:cs="Arial"/>
          <w:b/>
          <w:bCs/>
          <w:color w:val="00000A"/>
          <w:sz w:val="22"/>
          <w:szCs w:val="22"/>
          <w:u w:val="single"/>
        </w:rPr>
      </w:pPr>
      <w:r>
        <w:rPr>
          <w:rFonts w:ascii="Arial" w:hAnsi="Arial" w:cs="Arial"/>
          <w:color w:val="00000A"/>
          <w:sz w:val="22"/>
          <w:szCs w:val="22"/>
        </w:rPr>
        <w:t>A szolgáltatás munkanapokon, 8-16 óra között vehető igénybe.</w:t>
      </w:r>
    </w:p>
    <w:p w14:paraId="66E360FD" w14:textId="77777777" w:rsidR="002B619E" w:rsidRDefault="002B61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3C0CA74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 xml:space="preserve">Család- és </w:t>
      </w:r>
      <w:r w:rsidR="006D189E">
        <w:rPr>
          <w:rFonts w:ascii="Arial" w:hAnsi="Arial" w:cs="Arial"/>
          <w:b/>
          <w:bCs/>
          <w:color w:val="00000A"/>
          <w:sz w:val="22"/>
          <w:szCs w:val="22"/>
          <w:u w:val="single"/>
        </w:rPr>
        <w:t>G</w:t>
      </w:r>
      <w:r>
        <w:rPr>
          <w:rFonts w:ascii="Arial" w:hAnsi="Arial" w:cs="Arial"/>
          <w:b/>
          <w:bCs/>
          <w:color w:val="00000A"/>
          <w:sz w:val="22"/>
          <w:szCs w:val="22"/>
          <w:u w:val="single"/>
        </w:rPr>
        <w:t xml:space="preserve">yermekjóléti </w:t>
      </w:r>
      <w:r w:rsidR="006D189E">
        <w:rPr>
          <w:rFonts w:ascii="Arial" w:hAnsi="Arial" w:cs="Arial"/>
          <w:b/>
          <w:bCs/>
          <w:color w:val="00000A"/>
          <w:sz w:val="22"/>
          <w:szCs w:val="22"/>
          <w:u w:val="single"/>
        </w:rPr>
        <w:t>S</w:t>
      </w:r>
      <w:r>
        <w:rPr>
          <w:rFonts w:ascii="Arial" w:hAnsi="Arial" w:cs="Arial"/>
          <w:b/>
          <w:bCs/>
          <w:color w:val="00000A"/>
          <w:sz w:val="22"/>
          <w:szCs w:val="22"/>
          <w:u w:val="single"/>
        </w:rPr>
        <w:t>zolgálat:</w:t>
      </w:r>
    </w:p>
    <w:p w14:paraId="4C79E858" w14:textId="020E97A7" w:rsidR="00EE51AF" w:rsidRDefault="00D46BCC">
      <w:pPr>
        <w:pStyle w:val="Norml1"/>
        <w:spacing w:line="360" w:lineRule="auto"/>
        <w:jc w:val="both"/>
      </w:pPr>
      <w:r>
        <w:rPr>
          <w:rFonts w:ascii="Arial" w:hAnsi="Arial" w:cs="Arial"/>
          <w:color w:val="00000A"/>
          <w:sz w:val="22"/>
          <w:szCs w:val="22"/>
        </w:rPr>
        <w:t xml:space="preserve">A család- és gyermekjóléti szolgálat igénybevétele önkéntes, azonban azokban az ügyekben, melyekben a család- és gyermekvédelmi </w:t>
      </w:r>
      <w:proofErr w:type="gramStart"/>
      <w:r>
        <w:rPr>
          <w:rFonts w:ascii="Arial" w:hAnsi="Arial" w:cs="Arial"/>
          <w:color w:val="00000A"/>
          <w:sz w:val="22"/>
          <w:szCs w:val="22"/>
        </w:rPr>
        <w:t>központ,</w:t>
      </w:r>
      <w:proofErr w:type="gramEnd"/>
      <w:r>
        <w:rPr>
          <w:rFonts w:ascii="Arial" w:hAnsi="Arial" w:cs="Arial"/>
          <w:color w:val="00000A"/>
          <w:sz w:val="22"/>
          <w:szCs w:val="22"/>
        </w:rPr>
        <w:t xml:space="preserve"> vagy más hatóság együttműködésre kötelez bármely személyt, családot, úgy az együttműködés kötelező. Jelzés esetén a </w:t>
      </w:r>
      <w:r w:rsidR="00AC35A3">
        <w:rPr>
          <w:rFonts w:ascii="Arial" w:hAnsi="Arial" w:cs="Arial"/>
          <w:color w:val="00000A"/>
          <w:sz w:val="22"/>
          <w:szCs w:val="22"/>
        </w:rPr>
        <w:t>S</w:t>
      </w:r>
      <w:r>
        <w:rPr>
          <w:rFonts w:ascii="Arial" w:hAnsi="Arial" w:cs="Arial"/>
          <w:color w:val="00000A"/>
          <w:sz w:val="22"/>
          <w:szCs w:val="22"/>
        </w:rPr>
        <w:t>zolgálat munkatársai családlátogatás keretében környezettanulmányt készítenek és felajánlják a segítséget.</w:t>
      </w:r>
    </w:p>
    <w:p w14:paraId="7BD34F7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749D27E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14:paraId="4C0FC8DD" w14:textId="77777777" w:rsidR="00EE51AF" w:rsidRDefault="00D46BCC">
      <w:pPr>
        <w:pStyle w:val="FreeForm"/>
        <w:spacing w:line="360" w:lineRule="auto"/>
        <w:jc w:val="both"/>
      </w:pPr>
      <w:r>
        <w:rPr>
          <w:rFonts w:ascii="Arial" w:hAnsi="Arial" w:cs="Arial"/>
          <w:color w:val="00000A"/>
          <w:sz w:val="22"/>
          <w:szCs w:val="22"/>
        </w:rPr>
        <w:t xml:space="preserve">Az ellátás </w:t>
      </w:r>
      <w:proofErr w:type="gramStart"/>
      <w:r>
        <w:rPr>
          <w:rFonts w:ascii="Arial" w:hAnsi="Arial" w:cs="Arial"/>
          <w:color w:val="00000A"/>
          <w:sz w:val="22"/>
          <w:szCs w:val="22"/>
        </w:rPr>
        <w:t>igénybe vételének</w:t>
      </w:r>
      <w:proofErr w:type="gramEnd"/>
      <w:r>
        <w:rPr>
          <w:rFonts w:ascii="Arial" w:hAnsi="Arial" w:cs="Arial"/>
          <w:color w:val="00000A"/>
          <w:sz w:val="22"/>
          <w:szCs w:val="22"/>
        </w:rPr>
        <w:t xml:space="preserve">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14:paraId="1499B64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14:paraId="67F39704" w14:textId="77777777" w:rsidR="002B5B6D" w:rsidRDefault="002B5B6D">
      <w:pPr>
        <w:pStyle w:val="FreeForm"/>
        <w:spacing w:line="360" w:lineRule="auto"/>
        <w:jc w:val="both"/>
        <w:rPr>
          <w:rFonts w:ascii="Arial" w:hAnsi="Arial" w:cs="Arial"/>
          <w:color w:val="00000A"/>
          <w:sz w:val="22"/>
          <w:szCs w:val="22"/>
        </w:rPr>
      </w:pPr>
    </w:p>
    <w:p w14:paraId="06F555A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14:paraId="0CE3183F" w14:textId="77777777" w:rsidR="00EE51AF" w:rsidRDefault="00D46BCC">
      <w:pPr>
        <w:pStyle w:val="FreeForm"/>
        <w:spacing w:line="360" w:lineRule="auto"/>
        <w:jc w:val="both"/>
      </w:pPr>
      <w:r>
        <w:rPr>
          <w:rFonts w:ascii="Arial" w:hAnsi="Arial" w:cs="Arial"/>
          <w:color w:val="00000A"/>
          <w:sz w:val="22"/>
          <w:szCs w:val="22"/>
        </w:rPr>
        <w:t>1.  a gondozott maga kéri az ellátás bevezetését függetlenü</w:t>
      </w:r>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14:paraId="7F25EE0B" w14:textId="77777777" w:rsidR="00EE51AF" w:rsidRDefault="00D46BCC">
      <w:pPr>
        <w:pStyle w:val="FreeForm"/>
        <w:spacing w:line="360" w:lineRule="auto"/>
        <w:jc w:val="both"/>
      </w:pPr>
      <w:r>
        <w:rPr>
          <w:rFonts w:ascii="Arial" w:hAnsi="Arial" w:cs="Arial"/>
          <w:color w:val="00000A"/>
          <w:sz w:val="22"/>
          <w:szCs w:val="22"/>
        </w:rPr>
        <w:t>2.  a gondozottnak a szükséges berendezések beszereléséhez be kell tartania a műkö</w:t>
      </w:r>
      <w:r>
        <w:rPr>
          <w:rFonts w:ascii="Arial" w:hAnsi="Arial" w:cs="Arial"/>
          <w:color w:val="00000A"/>
          <w:sz w:val="22"/>
          <w:szCs w:val="22"/>
          <w:lang w:val="da-DK"/>
        </w:rPr>
        <w:t>dtet</w:t>
      </w:r>
      <w:r>
        <w:rPr>
          <w:rFonts w:ascii="Arial" w:hAnsi="Arial" w:cs="Arial"/>
          <w:color w:val="00000A"/>
          <w:sz w:val="22"/>
          <w:szCs w:val="22"/>
        </w:rPr>
        <w:t>és felté</w:t>
      </w:r>
      <w:r>
        <w:rPr>
          <w:rFonts w:ascii="Arial" w:hAnsi="Arial" w:cs="Arial"/>
          <w:color w:val="00000A"/>
          <w:sz w:val="22"/>
          <w:szCs w:val="22"/>
          <w:lang w:val="pt-PT"/>
        </w:rPr>
        <w:t>teleit:</w:t>
      </w:r>
    </w:p>
    <w:p w14:paraId="6D2A0EEF" w14:textId="77777777"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14:paraId="018BD93E" w14:textId="77777777"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14:paraId="6D19E115" w14:textId="77777777"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14:paraId="14DCE05D" w14:textId="77777777" w:rsidR="00EE51AF" w:rsidRDefault="00EE51AF">
      <w:pPr>
        <w:pStyle w:val="FreeForm"/>
        <w:spacing w:line="360" w:lineRule="auto"/>
        <w:jc w:val="both"/>
        <w:rPr>
          <w:rFonts w:ascii="Arial" w:hAnsi="Arial" w:cs="Arial"/>
          <w:color w:val="00000A"/>
          <w:sz w:val="22"/>
          <w:szCs w:val="22"/>
        </w:rPr>
      </w:pPr>
    </w:p>
    <w:p w14:paraId="789806DB"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14:paraId="7B4BECCD" w14:textId="77777777" w:rsidR="00EE51AF" w:rsidRDefault="00EE51AF">
      <w:pPr>
        <w:pStyle w:val="FreeForm"/>
        <w:spacing w:line="360" w:lineRule="auto"/>
        <w:jc w:val="both"/>
        <w:rPr>
          <w:rFonts w:ascii="Arial" w:hAnsi="Arial" w:cs="Arial"/>
          <w:color w:val="00000A"/>
          <w:sz w:val="22"/>
          <w:szCs w:val="22"/>
        </w:rPr>
      </w:pPr>
    </w:p>
    <w:p w14:paraId="2AC86E6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14:paraId="663F6D7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14:paraId="2A5702C3" w14:textId="77777777" w:rsidR="00EE51AF" w:rsidRDefault="00EE51AF">
      <w:pPr>
        <w:pStyle w:val="FreeForm"/>
        <w:spacing w:line="360" w:lineRule="auto"/>
        <w:jc w:val="both"/>
        <w:rPr>
          <w:rFonts w:ascii="Arial" w:hAnsi="Arial" w:cs="Arial"/>
          <w:color w:val="00000A"/>
          <w:sz w:val="22"/>
          <w:szCs w:val="22"/>
        </w:rPr>
      </w:pPr>
    </w:p>
    <w:p w14:paraId="6711C3D6" w14:textId="77777777" w:rsidR="00EE51AF" w:rsidRDefault="00D46BCC" w:rsidP="009C62DD">
      <w:pPr>
        <w:pStyle w:val="FreeForm"/>
        <w:numPr>
          <w:ilvl w:val="0"/>
          <w:numId w:val="61"/>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14:paraId="2F92D025"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14:paraId="2E47E865"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igénybevevő számára nyújtott szolgáltatások tartalmát,</w:t>
      </w:r>
    </w:p>
    <w:p w14:paraId="17AB3313" w14:textId="77777777" w:rsidR="00EE51AF" w:rsidRDefault="00D46BCC">
      <w:pPr>
        <w:pStyle w:val="FreeForm"/>
        <w:numPr>
          <w:ilvl w:val="0"/>
          <w:numId w:val="39"/>
        </w:numPr>
        <w:spacing w:line="360" w:lineRule="auto"/>
        <w:jc w:val="both"/>
      </w:pPr>
      <w:r>
        <w:rPr>
          <w:rFonts w:ascii="Arial" w:hAnsi="Arial" w:cs="Arial"/>
          <w:color w:val="00000A"/>
          <w:sz w:val="22"/>
          <w:szCs w:val="22"/>
        </w:rPr>
        <w:t>a személyi téríté</w:t>
      </w:r>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14:paraId="1DD32537"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14:paraId="48476321"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14:paraId="75B2D30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14:paraId="6855F4C0" w14:textId="77777777" w:rsidR="00EE51AF" w:rsidRDefault="00EE51AF">
      <w:pPr>
        <w:pStyle w:val="FreeForm"/>
        <w:spacing w:line="360" w:lineRule="auto"/>
        <w:jc w:val="both"/>
        <w:rPr>
          <w:rFonts w:ascii="Arial" w:hAnsi="Arial" w:cs="Arial"/>
          <w:color w:val="00000A"/>
          <w:sz w:val="22"/>
          <w:szCs w:val="22"/>
        </w:rPr>
      </w:pPr>
    </w:p>
    <w:p w14:paraId="449B61DC"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A szolgáltató és az igénybevevő közti kapcsolattartás minden nap, 0-24 óráig biztosított.</w:t>
      </w:r>
    </w:p>
    <w:p w14:paraId="18061548" w14:textId="77777777" w:rsidR="00EE51AF" w:rsidRDefault="00D46BCC">
      <w:pPr>
        <w:pStyle w:val="FreeForm"/>
        <w:spacing w:line="360" w:lineRule="auto"/>
        <w:jc w:val="both"/>
      </w:pPr>
      <w:r>
        <w:rPr>
          <w:rFonts w:ascii="Arial" w:hAnsi="Arial" w:cs="Arial"/>
          <w:color w:val="00000A"/>
          <w:sz w:val="22"/>
          <w:szCs w:val="22"/>
        </w:rPr>
        <w:t>A házi segítségnyújtás, valamint a jelzőrendszeres házi segítségnyújtás a fenntartó döntése értelmében téríté</w:t>
      </w:r>
      <w:r>
        <w:rPr>
          <w:rFonts w:ascii="Arial" w:hAnsi="Arial" w:cs="Arial"/>
          <w:color w:val="00000A"/>
          <w:sz w:val="22"/>
          <w:szCs w:val="22"/>
          <w:lang w:val="it-IT"/>
        </w:rPr>
        <w:t xml:space="preserve">si </w:t>
      </w:r>
      <w:proofErr w:type="gramStart"/>
      <w:r>
        <w:rPr>
          <w:rFonts w:ascii="Arial" w:hAnsi="Arial" w:cs="Arial"/>
          <w:color w:val="00000A"/>
          <w:sz w:val="22"/>
          <w:szCs w:val="22"/>
          <w:lang w:val="it-IT"/>
        </w:rPr>
        <w:t>d</w:t>
      </w:r>
      <w:r>
        <w:rPr>
          <w:rFonts w:ascii="Arial" w:hAnsi="Arial" w:cs="Arial"/>
          <w:color w:val="00000A"/>
          <w:sz w:val="22"/>
          <w:szCs w:val="22"/>
        </w:rPr>
        <w:t>í</w:t>
      </w:r>
      <w:r>
        <w:rPr>
          <w:rFonts w:ascii="Arial" w:hAnsi="Arial" w:cs="Arial"/>
          <w:color w:val="00000A"/>
          <w:sz w:val="22"/>
          <w:szCs w:val="22"/>
          <w:lang w:val="pt-PT"/>
        </w:rPr>
        <w:t>j köteles</w:t>
      </w:r>
      <w:proofErr w:type="gramEnd"/>
      <w:r>
        <w:rPr>
          <w:rFonts w:ascii="Arial" w:hAnsi="Arial" w:cs="Arial"/>
          <w:color w:val="00000A"/>
          <w:sz w:val="22"/>
          <w:szCs w:val="22"/>
          <w:lang w:val="pt-PT"/>
        </w:rPr>
        <w:t>.</w:t>
      </w:r>
    </w:p>
    <w:p w14:paraId="77E71777" w14:textId="77777777" w:rsidR="002B5B6D" w:rsidRDefault="002B5B6D">
      <w:pPr>
        <w:pStyle w:val="FreeForm"/>
        <w:spacing w:line="360" w:lineRule="auto"/>
        <w:jc w:val="both"/>
        <w:rPr>
          <w:rFonts w:ascii="Arial" w:hAnsi="Arial" w:cs="Arial"/>
          <w:color w:val="00000A"/>
          <w:sz w:val="22"/>
          <w:szCs w:val="22"/>
          <w:lang w:val="pt-PT"/>
        </w:rPr>
      </w:pPr>
    </w:p>
    <w:p w14:paraId="777C1F0C" w14:textId="77777777"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14:paraId="6FC00212" w14:textId="77777777" w:rsidR="00FC20B6" w:rsidRDefault="00FC20B6" w:rsidP="00FC20B6">
      <w:pPr>
        <w:pStyle w:val="FreeForm"/>
        <w:rPr>
          <w:rFonts w:ascii="Arial" w:hAnsi="Arial" w:cs="Arial"/>
          <w:sz w:val="22"/>
          <w:szCs w:val="22"/>
        </w:rPr>
      </w:pPr>
    </w:p>
    <w:p w14:paraId="341C7057" w14:textId="77777777" w:rsidR="00FC20B6" w:rsidRPr="001A2710" w:rsidRDefault="00FC20B6" w:rsidP="00FC20B6">
      <w:pPr>
        <w:pStyle w:val="FreeForm"/>
        <w:rPr>
          <w:rFonts w:ascii="Arial" w:hAnsi="Arial" w:cs="Arial"/>
          <w:sz w:val="22"/>
          <w:szCs w:val="22"/>
        </w:rPr>
      </w:pPr>
      <w:r w:rsidRPr="001A2710">
        <w:rPr>
          <w:rFonts w:ascii="Arial" w:hAnsi="Arial" w:cs="Arial"/>
          <w:sz w:val="22"/>
          <w:szCs w:val="22"/>
        </w:rPr>
        <w:t>AZ ELLÁTÁSRA JOGOSULTAK KÖRE:</w:t>
      </w:r>
    </w:p>
    <w:p w14:paraId="420E8090" w14:textId="77777777" w:rsidR="00FC20B6" w:rsidRPr="001A2710" w:rsidRDefault="00FC20B6" w:rsidP="00FC20B6">
      <w:pPr>
        <w:pStyle w:val="Standard"/>
        <w:numPr>
          <w:ilvl w:val="0"/>
          <w:numId w:val="85"/>
        </w:numPr>
        <w:autoSpaceDN/>
        <w:spacing w:line="360" w:lineRule="auto"/>
        <w:ind w:left="284" w:hanging="284"/>
        <w:jc w:val="both"/>
        <w:textAlignment w:val="auto"/>
      </w:pPr>
      <w:r w:rsidRPr="001A2710">
        <w:rPr>
          <w:rFonts w:ascii="Arial" w:hAnsi="Arial" w:cs="Arial"/>
          <w:sz w:val="22"/>
          <w:szCs w:val="22"/>
          <w:lang w:val="pt-PT"/>
        </w:rPr>
        <w:t xml:space="preserve">Bölcsődébe a gyermek </w:t>
      </w:r>
      <w:r w:rsidRPr="001A2710">
        <w:rPr>
          <w:rFonts w:ascii="Arial" w:hAnsi="Arial" w:cs="Arial"/>
          <w:iCs/>
          <w:sz w:val="22"/>
          <w:szCs w:val="22"/>
          <w:lang w:val="pt-PT"/>
        </w:rPr>
        <w:t xml:space="preserve">húszhetes korától harmadik életévének, a következő életkori betöltési szabályokkal: </w:t>
      </w:r>
    </w:p>
    <w:p w14:paraId="4166EEAD" w14:textId="77777777" w:rsidR="00FC20B6" w:rsidRPr="001A2710" w:rsidRDefault="00FC20B6" w:rsidP="00FC20B6">
      <w:pPr>
        <w:pStyle w:val="Standard"/>
        <w:numPr>
          <w:ilvl w:val="0"/>
          <w:numId w:val="86"/>
        </w:numPr>
        <w:autoSpaceDN/>
        <w:spacing w:line="360" w:lineRule="auto"/>
        <w:jc w:val="both"/>
        <w:textAlignment w:val="auto"/>
        <w:rPr>
          <w:sz w:val="22"/>
          <w:szCs w:val="22"/>
        </w:rPr>
      </w:pPr>
      <w:r w:rsidRPr="001A2710">
        <w:rPr>
          <w:rFonts w:ascii="Arial" w:hAnsi="Arial" w:cs="Arial"/>
          <w:sz w:val="22"/>
          <w:szCs w:val="22"/>
          <w:shd w:val="clear" w:color="auto" w:fill="FFFFFF"/>
        </w:rPr>
        <w:t>ha január 1-je és augusztus 31-e között tölti be, akkor az adott év augusztus 31-éig</w:t>
      </w:r>
    </w:p>
    <w:p w14:paraId="24DF3EF0" w14:textId="77777777" w:rsidR="00FC20B6" w:rsidRPr="001A2710" w:rsidRDefault="00FC20B6" w:rsidP="00FC20B6">
      <w:pPr>
        <w:pStyle w:val="Standard"/>
        <w:numPr>
          <w:ilvl w:val="0"/>
          <w:numId w:val="86"/>
        </w:numPr>
        <w:autoSpaceDN/>
        <w:spacing w:line="360" w:lineRule="auto"/>
        <w:jc w:val="both"/>
        <w:textAlignment w:val="auto"/>
        <w:rPr>
          <w:sz w:val="22"/>
          <w:szCs w:val="22"/>
        </w:rPr>
      </w:pPr>
      <w:proofErr w:type="gramStart"/>
      <w:r w:rsidRPr="001A2710">
        <w:rPr>
          <w:rFonts w:ascii="Arial" w:hAnsi="Arial" w:cs="Arial"/>
          <w:sz w:val="22"/>
          <w:szCs w:val="22"/>
          <w:shd w:val="clear" w:color="auto" w:fill="FFFFFF"/>
        </w:rPr>
        <w:t xml:space="preserve">ha </w:t>
      </w:r>
      <w:r w:rsidRPr="001A2710">
        <w:rPr>
          <w:rFonts w:ascii="Arial" w:hAnsi="Arial" w:cs="Arial"/>
          <w:iCs/>
          <w:sz w:val="27"/>
          <w:szCs w:val="27"/>
          <w:shd w:val="clear" w:color="auto" w:fill="FFFFFF"/>
        </w:rPr>
        <w:t> </w:t>
      </w:r>
      <w:r w:rsidRPr="001A2710">
        <w:rPr>
          <w:rFonts w:ascii="Arial" w:hAnsi="Arial" w:cs="Arial"/>
          <w:sz w:val="22"/>
          <w:szCs w:val="22"/>
          <w:shd w:val="clear" w:color="auto" w:fill="FFFFFF"/>
        </w:rPr>
        <w:t>szeptember</w:t>
      </w:r>
      <w:proofErr w:type="gramEnd"/>
      <w:r w:rsidRPr="001A2710">
        <w:rPr>
          <w:rFonts w:ascii="Arial" w:hAnsi="Arial" w:cs="Arial"/>
          <w:sz w:val="22"/>
          <w:szCs w:val="22"/>
          <w:shd w:val="clear" w:color="auto" w:fill="FFFFFF"/>
        </w:rPr>
        <w:t xml:space="preserve"> 1-je és december 31-e között tölti be, a következő év augusztus 31-éig, ha a szülő, törvényes képviselő nyilatkozik arról, hogy a gyermek napközbeni ellátását eddig az időpontig bölcsődei ellátás keretében kívánja megoldani.</w:t>
      </w:r>
    </w:p>
    <w:p w14:paraId="237E39BB" w14:textId="77777777" w:rsidR="00FC20B6" w:rsidRPr="001A2710" w:rsidRDefault="00FC20B6" w:rsidP="00FC20B6">
      <w:pPr>
        <w:pStyle w:val="Standard"/>
        <w:spacing w:line="360" w:lineRule="auto"/>
        <w:ind w:left="284"/>
        <w:jc w:val="both"/>
        <w:rPr>
          <w:rFonts w:ascii="Arial" w:hAnsi="Arial" w:cs="Arial"/>
          <w:sz w:val="22"/>
          <w:szCs w:val="22"/>
          <w:lang w:val="pt-PT"/>
        </w:rPr>
      </w:pPr>
      <w:r w:rsidRPr="001A2710">
        <w:rPr>
          <w:rFonts w:ascii="Arial" w:hAnsi="Arial" w:cs="Arial"/>
          <w:sz w:val="22"/>
          <w:szCs w:val="22"/>
          <w:lang w:val="pt-PT"/>
        </w:rPr>
        <w:t>Óvodai nevelésre nem érett gyermek esetében a negyedik életévének betötltését  követő augusztus 31-éig.</w:t>
      </w:r>
    </w:p>
    <w:p w14:paraId="3C798BC8" w14:textId="77777777" w:rsidR="00FC20B6" w:rsidRPr="001A2710" w:rsidRDefault="00FC20B6" w:rsidP="00FC20B6">
      <w:pPr>
        <w:pStyle w:val="Standard"/>
        <w:spacing w:line="360" w:lineRule="auto"/>
        <w:ind w:left="284"/>
        <w:jc w:val="both"/>
      </w:pPr>
      <w:r w:rsidRPr="001A2710">
        <w:rPr>
          <w:rFonts w:ascii="Arial" w:hAnsi="Arial" w:cs="Arial"/>
          <w:sz w:val="22"/>
          <w:szCs w:val="22"/>
          <w:shd w:val="clear" w:color="auto" w:fill="FFFFFF"/>
        </w:rPr>
        <w:t>Sajátos nevelési igényű gyermek, valamint a korai fejlesztésre és gondozásra jogosult gyermek esetén annak az évnek az augusztus 31. napjáig vehet részt, amelyben a hatodik életévét betölti.</w:t>
      </w:r>
    </w:p>
    <w:p w14:paraId="1DF4511F" w14:textId="77777777" w:rsidR="00FC20B6" w:rsidRPr="001A2710" w:rsidRDefault="00FC20B6" w:rsidP="00FC20B6">
      <w:pPr>
        <w:shd w:val="clear" w:color="auto" w:fill="FFFFFF"/>
        <w:suppressAutoHyphens w:val="0"/>
        <w:spacing w:before="100" w:beforeAutospacing="1" w:after="75" w:line="405" w:lineRule="atLeast"/>
        <w:jc w:val="both"/>
        <w:textAlignment w:val="auto"/>
        <w:rPr>
          <w:rFonts w:ascii="Arial" w:hAnsi="Arial" w:cs="Arial"/>
          <w:kern w:val="0"/>
          <w:sz w:val="22"/>
          <w:szCs w:val="22"/>
        </w:rPr>
      </w:pPr>
      <w:r w:rsidRPr="001A2710">
        <w:rPr>
          <w:rFonts w:ascii="Arial" w:hAnsi="Arial" w:cs="Arial"/>
          <w:sz w:val="22"/>
          <w:szCs w:val="22"/>
          <w:lang w:val="pt-PT"/>
        </w:rPr>
        <w:t>Bölcsődei ellátás keretében azon gyermekek ellátását kell biztosítanunk</w:t>
      </w:r>
      <w:r w:rsidRPr="001A2710">
        <w:rPr>
          <w:rFonts w:ascii="Arial" w:hAnsi="Arial" w:cs="Arial"/>
          <w:kern w:val="0"/>
          <w:sz w:val="27"/>
          <w:szCs w:val="27"/>
        </w:rPr>
        <w:t xml:space="preserve">, </w:t>
      </w:r>
      <w:r w:rsidRPr="001A2710">
        <w:rPr>
          <w:rFonts w:ascii="Arial" w:hAnsi="Arial" w:cs="Arial"/>
          <w:kern w:val="0"/>
          <w:sz w:val="22"/>
          <w:szCs w:val="22"/>
        </w:rPr>
        <w:t>akiknek szülei, törvényes képviselői munkavégzésük - ideértve a gyermekgondozási díj, a gyermekgondozást segítő ellátás és a gyermeknevelési támogatás folyósítása melletti munkavégzést is -, munkaerő-piaci részvételt elősegítő programban, képzésben való részvételük, nappali rendszerű iskolai oktatásban, a nappali oktatás munkarendje szerint szervezett felnőttoktatásban, felsőoktatási intézményben nappali képzésben való részvételük, betegségük vagy egyéb ok miatt napközbeni ellátásukról nem tudnak gondoskodni.</w:t>
      </w:r>
      <w:r w:rsidRPr="001A2710">
        <w:rPr>
          <w:rFonts w:ascii="Arial" w:hAnsi="Arial" w:cs="Arial"/>
          <w:kern w:val="0"/>
          <w:sz w:val="27"/>
          <w:szCs w:val="27"/>
        </w:rPr>
        <w:t xml:space="preserve"> </w:t>
      </w:r>
      <w:r w:rsidRPr="001A2710">
        <w:rPr>
          <w:rFonts w:ascii="Arial" w:hAnsi="Arial" w:cs="Arial"/>
          <w:kern w:val="0"/>
          <w:sz w:val="22"/>
          <w:szCs w:val="22"/>
        </w:rPr>
        <w:t>A bölcsődei szolgáltatás időtartama lehetőleg a szülő, törvényes képviselő munkarendjéhez igazodik. Gyermekek napközbeni ellátásának igénybevételére jogosult az átmeneti gondozásban és az otthont nyújtó ellátásban részesülő gyermek is. Az egyéb ok miatti ellátást különösen az olyan gyermek számára kell biztosítani, akinek fejlődése érdekében állandó napközbeni ellátásra van szüksége, akit egyedülálló vagy időskorú személy nevel, akinek a szülője, törvényes képviselője szociális helyzete miatt az ellátásáról nem tud gondoskodni.</w:t>
      </w:r>
    </w:p>
    <w:p w14:paraId="40D8E775" w14:textId="77777777" w:rsidR="00FC20B6" w:rsidRPr="001A2710" w:rsidRDefault="00FC20B6" w:rsidP="00FC20B6">
      <w:pPr>
        <w:pStyle w:val="Standard"/>
        <w:spacing w:line="360" w:lineRule="auto"/>
        <w:ind w:left="284" w:hanging="284"/>
        <w:jc w:val="both"/>
      </w:pPr>
    </w:p>
    <w:p w14:paraId="5C343B22" w14:textId="77777777"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sz w:val="22"/>
          <w:szCs w:val="22"/>
          <w:lang w:val="pt-PT"/>
        </w:rPr>
        <w:t>A bölcsődei felvételnél előnyt élvez különösen az a gyermek:</w:t>
      </w:r>
    </w:p>
    <w:p w14:paraId="5ACD7A11" w14:textId="77777777" w:rsidR="00FC20B6" w:rsidRPr="001A2710" w:rsidRDefault="00FC20B6" w:rsidP="00FC20B6">
      <w:pPr>
        <w:pStyle w:val="Standard"/>
        <w:tabs>
          <w:tab w:val="left" w:pos="1080"/>
        </w:tabs>
        <w:spacing w:line="360" w:lineRule="auto"/>
        <w:jc w:val="both"/>
        <w:rPr>
          <w:rFonts w:ascii="Arial" w:hAnsi="Arial" w:cs="Arial"/>
          <w:iCs/>
          <w:kern w:val="0"/>
          <w:sz w:val="22"/>
          <w:szCs w:val="22"/>
          <w:lang w:eastAsia="hu-HU"/>
        </w:rPr>
      </w:pPr>
      <w:r w:rsidRPr="001A2710">
        <w:rPr>
          <w:rFonts w:ascii="Arial" w:hAnsi="Arial" w:cs="Arial"/>
          <w:sz w:val="22"/>
          <w:szCs w:val="22"/>
          <w:lang w:val="pt-PT"/>
        </w:rPr>
        <w:t xml:space="preserve">akinek </w:t>
      </w:r>
      <w:r w:rsidRPr="001A2710">
        <w:rPr>
          <w:rFonts w:ascii="Arial" w:hAnsi="Arial" w:cs="Arial"/>
          <w:kern w:val="0"/>
          <w:sz w:val="22"/>
          <w:szCs w:val="22"/>
          <w:lang w:eastAsia="hu-HU"/>
        </w:rPr>
        <w:t xml:space="preserve">a szülője, más törvényes képviselője a felvételi kérelem benyújtását követő 30 napon belül igazolja, hogy munkaviszonyban vagy munkavégzésre irányuló egyéb jogviszonyban áll és </w:t>
      </w:r>
      <w:r w:rsidRPr="001A2710">
        <w:rPr>
          <w:rFonts w:ascii="Arial" w:hAnsi="Arial" w:cs="Arial"/>
          <w:iCs/>
          <w:kern w:val="0"/>
          <w:sz w:val="22"/>
          <w:szCs w:val="22"/>
          <w:lang w:eastAsia="hu-HU"/>
        </w:rPr>
        <w:t xml:space="preserve"> </w:t>
      </w:r>
    </w:p>
    <w:p w14:paraId="17D0BB8A" w14:textId="77777777"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iCs/>
          <w:kern w:val="0"/>
          <w:sz w:val="22"/>
          <w:szCs w:val="22"/>
          <w:lang w:eastAsia="hu-HU"/>
        </w:rPr>
        <w:lastRenderedPageBreak/>
        <w:t xml:space="preserve">- aki </w:t>
      </w:r>
      <w:r w:rsidRPr="001A2710">
        <w:rPr>
          <w:rFonts w:ascii="Arial" w:hAnsi="Arial" w:cs="Arial"/>
          <w:kern w:val="0"/>
          <w:sz w:val="22"/>
          <w:szCs w:val="22"/>
          <w:lang w:eastAsia="hu-HU"/>
        </w:rPr>
        <w:t xml:space="preserve">rendszeres gyermekvédelmi kedvezményre jogosult, </w:t>
      </w:r>
    </w:p>
    <w:p w14:paraId="3DB75D0C" w14:textId="77777777"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kern w:val="0"/>
          <w:sz w:val="22"/>
          <w:szCs w:val="22"/>
          <w:lang w:eastAsia="hu-HU"/>
        </w:rPr>
        <w:t xml:space="preserve">- </w:t>
      </w:r>
      <w:proofErr w:type="gramStart"/>
      <w:r w:rsidRPr="001A2710">
        <w:rPr>
          <w:rFonts w:ascii="Arial" w:hAnsi="Arial" w:cs="Arial"/>
          <w:iCs/>
          <w:kern w:val="0"/>
          <w:sz w:val="22"/>
          <w:szCs w:val="22"/>
          <w:lang w:eastAsia="hu-HU"/>
        </w:rPr>
        <w:t>aki </w:t>
      </w:r>
      <w:r w:rsidRPr="001A2710">
        <w:rPr>
          <w:rFonts w:ascii="Arial" w:hAnsi="Arial" w:cs="Arial"/>
          <w:kern w:val="0"/>
          <w:sz w:val="22"/>
          <w:szCs w:val="22"/>
          <w:lang w:eastAsia="hu-HU"/>
        </w:rPr>
        <w:t xml:space="preserve"> három</w:t>
      </w:r>
      <w:proofErr w:type="gramEnd"/>
      <w:r w:rsidRPr="001A2710">
        <w:rPr>
          <w:rFonts w:ascii="Arial" w:hAnsi="Arial" w:cs="Arial"/>
          <w:kern w:val="0"/>
          <w:sz w:val="22"/>
          <w:szCs w:val="22"/>
          <w:lang w:eastAsia="hu-HU"/>
        </w:rPr>
        <w:t xml:space="preserve"> vagy több gyermeket nevelő családban él,</w:t>
      </w:r>
    </w:p>
    <w:p w14:paraId="3E796CE0" w14:textId="77777777"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iCs/>
          <w:kern w:val="0"/>
          <w:sz w:val="22"/>
          <w:szCs w:val="22"/>
          <w:lang w:eastAsia="hu-HU"/>
        </w:rPr>
        <w:t xml:space="preserve">- aki </w:t>
      </w:r>
      <w:r w:rsidRPr="001A2710">
        <w:rPr>
          <w:rFonts w:ascii="Arial" w:hAnsi="Arial" w:cs="Arial"/>
          <w:kern w:val="0"/>
          <w:sz w:val="22"/>
          <w:szCs w:val="22"/>
          <w:lang w:eastAsia="hu-HU"/>
        </w:rPr>
        <w:t xml:space="preserve">egyedülálló szülő által nevelt </w:t>
      </w:r>
    </w:p>
    <w:p w14:paraId="5352AD35" w14:textId="77777777" w:rsidR="00FC20B6" w:rsidRPr="001A2710" w:rsidRDefault="00FC20B6" w:rsidP="00FC20B6">
      <w:pPr>
        <w:shd w:val="clear" w:color="auto" w:fill="FFFFFF"/>
        <w:suppressAutoHyphens w:val="0"/>
        <w:spacing w:line="405" w:lineRule="atLeast"/>
        <w:jc w:val="both"/>
        <w:textAlignment w:val="auto"/>
        <w:rPr>
          <w:rFonts w:ascii="Arial" w:hAnsi="Arial" w:cs="Arial"/>
          <w:kern w:val="0"/>
          <w:sz w:val="27"/>
          <w:szCs w:val="27"/>
        </w:rPr>
      </w:pPr>
      <w:r w:rsidRPr="001A2710">
        <w:rPr>
          <w:rFonts w:ascii="Arial" w:hAnsi="Arial" w:cs="Arial"/>
          <w:iCs/>
          <w:kern w:val="0"/>
          <w:sz w:val="22"/>
          <w:szCs w:val="22"/>
        </w:rPr>
        <w:t xml:space="preserve">Továbbá a felvétel során előnyben kell részesíteni a </w:t>
      </w:r>
      <w:r w:rsidRPr="001A2710">
        <w:rPr>
          <w:rFonts w:ascii="Arial" w:hAnsi="Arial" w:cs="Arial"/>
          <w:kern w:val="0"/>
          <w:sz w:val="22"/>
          <w:szCs w:val="22"/>
        </w:rPr>
        <w:t>védelembe vett gyermeket</w:t>
      </w:r>
      <w:r w:rsidRPr="001A2710">
        <w:rPr>
          <w:rFonts w:ascii="Arial" w:hAnsi="Arial" w:cs="Arial"/>
          <w:kern w:val="0"/>
          <w:sz w:val="27"/>
          <w:szCs w:val="27"/>
        </w:rPr>
        <w:t>.</w:t>
      </w:r>
    </w:p>
    <w:p w14:paraId="25CBB04F" w14:textId="77777777" w:rsidR="00EE51AF" w:rsidRPr="001A2710" w:rsidRDefault="00EE51AF">
      <w:pPr>
        <w:pStyle w:val="Standard"/>
        <w:spacing w:line="360" w:lineRule="auto"/>
        <w:ind w:left="360"/>
        <w:jc w:val="both"/>
        <w:rPr>
          <w:rFonts w:ascii="Arial" w:hAnsi="Arial" w:cs="Arial"/>
          <w:sz w:val="22"/>
          <w:szCs w:val="22"/>
          <w:lang w:val="pt-PT"/>
        </w:rPr>
      </w:pPr>
    </w:p>
    <w:p w14:paraId="12378950" w14:textId="1B866A3B" w:rsidR="00EE51AF" w:rsidRPr="001A2710" w:rsidRDefault="00AC35A3" w:rsidP="007C6321">
      <w:pPr>
        <w:pStyle w:val="Standard"/>
        <w:spacing w:line="360" w:lineRule="auto"/>
        <w:jc w:val="both"/>
        <w:rPr>
          <w:rFonts w:ascii="Arial" w:hAnsi="Arial" w:cs="Arial"/>
          <w:b/>
          <w:bCs/>
          <w:iCs/>
          <w:sz w:val="22"/>
          <w:szCs w:val="22"/>
        </w:rPr>
      </w:pPr>
      <w:r>
        <w:rPr>
          <w:rFonts w:ascii="Arial" w:hAnsi="Arial" w:cs="Arial"/>
          <w:b/>
          <w:bCs/>
          <w:iCs/>
          <w:sz w:val="22"/>
          <w:szCs w:val="22"/>
        </w:rPr>
        <w:t xml:space="preserve">Az ellátás igénybevételének módja: </w:t>
      </w:r>
    </w:p>
    <w:p w14:paraId="779B87E5" w14:textId="77777777" w:rsidR="00FC20B6" w:rsidRPr="001A2710" w:rsidRDefault="00FC20B6" w:rsidP="007C6321">
      <w:pPr>
        <w:pStyle w:val="Standard"/>
        <w:spacing w:line="360" w:lineRule="auto"/>
        <w:jc w:val="both"/>
        <w:rPr>
          <w:rFonts w:ascii="Arial" w:hAnsi="Arial" w:cs="Arial"/>
          <w:b/>
          <w:bCs/>
          <w:iCs/>
          <w:sz w:val="22"/>
          <w:szCs w:val="22"/>
        </w:rPr>
      </w:pPr>
    </w:p>
    <w:p w14:paraId="24B9411F" w14:textId="77777777" w:rsidR="00FC20B6" w:rsidRPr="00AC35A3" w:rsidRDefault="00FC20B6" w:rsidP="00FC20B6">
      <w:pPr>
        <w:pStyle w:val="Standard"/>
        <w:spacing w:line="360" w:lineRule="auto"/>
        <w:jc w:val="both"/>
        <w:rPr>
          <w:i/>
        </w:rPr>
      </w:pPr>
      <w:r w:rsidRPr="00AC35A3">
        <w:rPr>
          <w:rFonts w:ascii="Arial" w:hAnsi="Arial" w:cs="Arial"/>
          <w:i/>
          <w:sz w:val="22"/>
          <w:szCs w:val="22"/>
        </w:rPr>
        <w:t>A felvétel rendje</w:t>
      </w:r>
    </w:p>
    <w:p w14:paraId="72040F83" w14:textId="77777777" w:rsidR="00FC20B6" w:rsidRPr="001A2710" w:rsidRDefault="00FC20B6" w:rsidP="00FC20B6">
      <w:pPr>
        <w:pStyle w:val="Standard"/>
        <w:spacing w:line="360" w:lineRule="auto"/>
        <w:jc w:val="both"/>
        <w:rPr>
          <w:rFonts w:ascii="Arial" w:hAnsi="Arial" w:cs="Arial"/>
          <w:sz w:val="27"/>
          <w:szCs w:val="27"/>
          <w:shd w:val="clear" w:color="auto" w:fill="FFFFFF"/>
        </w:rPr>
      </w:pPr>
      <w:r w:rsidRPr="001A2710">
        <w:rPr>
          <w:rFonts w:ascii="Arial" w:hAnsi="Arial" w:cs="Arial"/>
          <w:sz w:val="22"/>
          <w:szCs w:val="22"/>
        </w:rPr>
        <w:t xml:space="preserve">A Bölcsődébe a felvétel </w:t>
      </w:r>
      <w:r w:rsidRPr="001A2710">
        <w:rPr>
          <w:rFonts w:ascii="Arial" w:hAnsi="Arial" w:cs="Arial"/>
          <w:iCs/>
          <w:sz w:val="22"/>
          <w:szCs w:val="22"/>
        </w:rPr>
        <w:t xml:space="preserve">önkéntes, kérelemre </w:t>
      </w:r>
      <w:r w:rsidRPr="001A2710">
        <w:rPr>
          <w:rFonts w:ascii="Arial" w:hAnsi="Arial" w:cs="Arial"/>
          <w:sz w:val="22"/>
          <w:szCs w:val="22"/>
        </w:rPr>
        <w:t>történik, melyet a törvényes képviselő terjeszthet elő.</w:t>
      </w:r>
      <w:r w:rsidRPr="001A2710">
        <w:rPr>
          <w:rFonts w:ascii="Arial" w:hAnsi="Arial" w:cs="Arial"/>
          <w:sz w:val="27"/>
          <w:szCs w:val="27"/>
          <w:shd w:val="clear" w:color="auto" w:fill="FFFFFF"/>
        </w:rPr>
        <w:t xml:space="preserve"> </w:t>
      </w:r>
    </w:p>
    <w:p w14:paraId="20D3F8D9" w14:textId="77777777" w:rsidR="00FC20B6" w:rsidRPr="001A2710" w:rsidRDefault="00FC20B6" w:rsidP="00FC20B6">
      <w:pPr>
        <w:pStyle w:val="Standard"/>
        <w:spacing w:line="360" w:lineRule="auto"/>
        <w:jc w:val="both"/>
        <w:rPr>
          <w:rFonts w:ascii="Arial" w:hAnsi="Arial" w:cs="Arial"/>
          <w:sz w:val="22"/>
          <w:szCs w:val="22"/>
          <w:shd w:val="clear" w:color="auto" w:fill="FFFFFF"/>
        </w:rPr>
      </w:pPr>
      <w:r w:rsidRPr="001A2710">
        <w:rPr>
          <w:rFonts w:ascii="Arial" w:hAnsi="Arial" w:cs="Arial"/>
          <w:kern w:val="0"/>
          <w:sz w:val="22"/>
          <w:szCs w:val="22"/>
          <w:lang w:eastAsia="hu-HU"/>
        </w:rPr>
        <w:t>A gyermek felvételét a szülő hozzájárulásával</w:t>
      </w:r>
    </w:p>
    <w:p w14:paraId="7EFE51CE"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a) </w:t>
      </w:r>
      <w:r w:rsidRPr="001A2710">
        <w:rPr>
          <w:rFonts w:ascii="Arial" w:hAnsi="Arial" w:cs="Arial"/>
          <w:kern w:val="0"/>
          <w:sz w:val="22"/>
          <w:szCs w:val="22"/>
        </w:rPr>
        <w:t>a körzeti védőnő,</w:t>
      </w:r>
    </w:p>
    <w:p w14:paraId="7D9535C8"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b) </w:t>
      </w:r>
      <w:r w:rsidRPr="001A2710">
        <w:rPr>
          <w:rFonts w:ascii="Arial" w:hAnsi="Arial" w:cs="Arial"/>
          <w:kern w:val="0"/>
          <w:sz w:val="22"/>
          <w:szCs w:val="22"/>
        </w:rPr>
        <w:t>a házi gyermekorvos vagy a háziorvos,</w:t>
      </w:r>
    </w:p>
    <w:p w14:paraId="603D33DD"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c) </w:t>
      </w:r>
      <w:r w:rsidRPr="001A2710">
        <w:rPr>
          <w:rFonts w:ascii="Arial" w:hAnsi="Arial" w:cs="Arial"/>
          <w:kern w:val="0"/>
          <w:sz w:val="22"/>
          <w:szCs w:val="22"/>
        </w:rPr>
        <w:t>a család- és gyermekjóléti szolgálat,</w:t>
      </w:r>
    </w:p>
    <w:p w14:paraId="26FB8904"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d) </w:t>
      </w:r>
      <w:r w:rsidRPr="001A2710">
        <w:rPr>
          <w:rFonts w:ascii="Arial" w:hAnsi="Arial" w:cs="Arial"/>
          <w:kern w:val="0"/>
          <w:sz w:val="22"/>
          <w:szCs w:val="22"/>
        </w:rPr>
        <w:t>a gyámhatóság is kezdeményezheti.</w:t>
      </w:r>
    </w:p>
    <w:p w14:paraId="1AC42F3A"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p>
    <w:p w14:paraId="73549690" w14:textId="77777777" w:rsidR="00FC20B6" w:rsidRPr="001A2710" w:rsidRDefault="00FC20B6" w:rsidP="00FC20B6">
      <w:pPr>
        <w:pStyle w:val="Standard"/>
        <w:tabs>
          <w:tab w:val="left" w:pos="567"/>
        </w:tabs>
        <w:spacing w:line="360" w:lineRule="auto"/>
        <w:jc w:val="both"/>
        <w:rPr>
          <w:rFonts w:ascii="Arial" w:hAnsi="Arial" w:cs="Arial"/>
          <w:sz w:val="22"/>
          <w:szCs w:val="22"/>
          <w:shd w:val="clear" w:color="auto" w:fill="FFFFFF"/>
        </w:rPr>
      </w:pPr>
      <w:r w:rsidRPr="001A2710">
        <w:rPr>
          <w:rFonts w:ascii="Arial" w:hAnsi="Arial" w:cs="Arial"/>
          <w:sz w:val="22"/>
          <w:szCs w:val="22"/>
          <w:shd w:val="clear" w:color="auto" w:fill="FFFFFF"/>
        </w:rPr>
        <w:t>Ha a gyermek védelme az ellátás önkéntes igénybevételével nem biztosított, a Gyvt. az ellátás kötelező igénybevételét elrendeli</w:t>
      </w:r>
      <w:r w:rsidRPr="001A2710">
        <w:rPr>
          <w:rFonts w:ascii="Arial" w:hAnsi="Arial" w:cs="Arial"/>
          <w:sz w:val="22"/>
          <w:szCs w:val="22"/>
        </w:rPr>
        <w:t xml:space="preserve">. </w:t>
      </w:r>
      <w:r w:rsidRPr="001A2710">
        <w:rPr>
          <w:rFonts w:ascii="Arial" w:hAnsi="Arial" w:cs="Arial"/>
          <w:sz w:val="22"/>
          <w:szCs w:val="22"/>
          <w:shd w:val="clear" w:color="auto" w:fill="FFFFFF"/>
        </w:rPr>
        <w:t>Ebben az esetben a gyámhatóságnak a határozatot közölni kell a működtetővel és az ellátást nyújtó intézmény vezetőjével is.</w:t>
      </w:r>
    </w:p>
    <w:p w14:paraId="0F2111FE" w14:textId="77777777" w:rsidR="00FC20B6" w:rsidRPr="001A2710" w:rsidRDefault="00FC20B6" w:rsidP="00FC20B6">
      <w:pPr>
        <w:shd w:val="clear" w:color="auto" w:fill="FFFFFF"/>
        <w:suppressAutoHyphens w:val="0"/>
        <w:spacing w:line="360" w:lineRule="auto"/>
        <w:jc w:val="both"/>
        <w:textAlignment w:val="auto"/>
        <w:rPr>
          <w:rFonts w:ascii="Arial" w:hAnsi="Arial" w:cs="Arial"/>
          <w:kern w:val="0"/>
          <w:sz w:val="22"/>
          <w:szCs w:val="22"/>
        </w:rPr>
      </w:pPr>
      <w:r w:rsidRPr="001A2710">
        <w:rPr>
          <w:rFonts w:ascii="Arial" w:hAnsi="Arial" w:cs="Arial"/>
          <w:kern w:val="0"/>
          <w:sz w:val="22"/>
          <w:szCs w:val="22"/>
        </w:rPr>
        <w:t>Az intézményvezetőnek az ellátásra jogosult gyermek azonnali felvételéről kell gondoskodnia</w:t>
      </w:r>
    </w:p>
    <w:p w14:paraId="02BC0489" w14:textId="77777777"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2"/>
          <w:szCs w:val="22"/>
        </w:rPr>
      </w:pPr>
      <w:r w:rsidRPr="001A2710">
        <w:rPr>
          <w:rFonts w:ascii="Arial" w:hAnsi="Arial" w:cs="Arial"/>
          <w:iCs/>
          <w:kern w:val="0"/>
          <w:sz w:val="22"/>
          <w:szCs w:val="22"/>
        </w:rPr>
        <w:t xml:space="preserve">a) </w:t>
      </w:r>
      <w:r w:rsidRPr="001A2710">
        <w:rPr>
          <w:rFonts w:ascii="Arial" w:hAnsi="Arial" w:cs="Arial"/>
          <w:kern w:val="0"/>
          <w:sz w:val="22"/>
          <w:szCs w:val="22"/>
        </w:rPr>
        <w:t xml:space="preserve"> az elhelyezés azonnali végrehajtását elrendelő határozat alapján,</w:t>
      </w:r>
    </w:p>
    <w:p w14:paraId="0206A549" w14:textId="77777777"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7"/>
          <w:szCs w:val="27"/>
        </w:rPr>
      </w:pPr>
      <w:r w:rsidRPr="001A2710">
        <w:rPr>
          <w:rFonts w:ascii="Arial" w:hAnsi="Arial" w:cs="Arial"/>
          <w:iCs/>
          <w:kern w:val="0"/>
          <w:sz w:val="22"/>
          <w:szCs w:val="22"/>
        </w:rPr>
        <w:t>b) </w:t>
      </w:r>
      <w:r w:rsidRPr="001A2710">
        <w:rPr>
          <w:rFonts w:ascii="Arial" w:hAnsi="Arial" w:cs="Arial"/>
          <w:kern w:val="0"/>
          <w:sz w:val="22"/>
          <w:szCs w:val="22"/>
        </w:rPr>
        <w:t>soron kívüli elhelyezésre vonatkozó indokolt kérelem alapján.</w:t>
      </w:r>
    </w:p>
    <w:p w14:paraId="53FF86C3" w14:textId="77777777" w:rsidR="00FC20B6" w:rsidRPr="001A2710" w:rsidRDefault="00FC20B6" w:rsidP="00FC20B6">
      <w:pPr>
        <w:pStyle w:val="Standard"/>
        <w:spacing w:line="360" w:lineRule="auto"/>
        <w:jc w:val="both"/>
      </w:pPr>
      <w:r w:rsidRPr="001A2710">
        <w:rPr>
          <w:rFonts w:ascii="Arial" w:hAnsi="Arial" w:cs="Arial"/>
          <w:sz w:val="22"/>
          <w:szCs w:val="22"/>
        </w:rPr>
        <w:t>A bölcsődei szolgáltatás igénybevétele – a bölcsődei felvétel- egész évben folyamatos.</w:t>
      </w:r>
    </w:p>
    <w:p w14:paraId="0CE1BBE2"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A beiratkozásra minden év áprilisában – a sajtóban, helyi televízióban előre meghirdetett napokon – van lehetőség.</w:t>
      </w:r>
    </w:p>
    <w:p w14:paraId="4AF17F27"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A felvételi kérelmet – formanyomtatványon – a TASZII intézményvezetőjéhez kell benyújtani.</w:t>
      </w:r>
    </w:p>
    <w:p w14:paraId="2DA7E1E5"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A felvételi kérelemhez csatolni kell:</w:t>
      </w:r>
    </w:p>
    <w:p w14:paraId="1C91E92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a gyermek lakcímkártyájának másolati (fénymásolt) példányát,</w:t>
      </w:r>
    </w:p>
    <w:p w14:paraId="24AA6AA4"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tanulói jogviszony esetén az oktatási intézmény által kiállított iskolalátogatási igazolást,</w:t>
      </w:r>
    </w:p>
    <w:p w14:paraId="38C9D784"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az illetékes munkaügyi központ igazolását a munka-erőpiaci képzésen való részvétel idejéről,</w:t>
      </w:r>
    </w:p>
    <w:p w14:paraId="325DB6CD"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a szülő betegsége esetén a háziorvos/szakorvos által kiállított igazolást,</w:t>
      </w:r>
    </w:p>
    <w:p w14:paraId="503A93C3"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az ellátás indokoltságát igazoló gyermekorvos igazolását,</w:t>
      </w:r>
    </w:p>
    <w:p w14:paraId="72439001"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ha az ellátási kérelmet szociális indokra alapozzák, a kérelemhez csatolni kell azokat a nyilatkozatokat és igazolásokat, amelyekből a gondozó/család jövedelme megállapítható.</w:t>
      </w:r>
    </w:p>
    <w:p w14:paraId="24F8735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lastRenderedPageBreak/>
        <w:t>- egyedülállóság esetén a Magyar Államkincstár igazolását emelt családi pótlék folyósításáról</w:t>
      </w:r>
    </w:p>
    <w:p w14:paraId="6A6DCFE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a családban nevelt három vagy több kiskorú gyermek esetén a Magyar Államkincstár igazolását emelt családi pótlék folyósításáról (amennyiben rendszeres gyermekvédelmi támogatásra a szülő nem jogosult)</w:t>
      </w:r>
    </w:p>
    <w:p w14:paraId="11CDE86D"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A házi gyermekorvos vagy a háziorvos igazolását arról, hogy a gyermek egészségi állapota alapján bölcsődében gondozható utólag, a beiratkozást megelőző – legkésőbb – 5. napon kell csatolni.</w:t>
      </w:r>
    </w:p>
    <w:p w14:paraId="235A5BB7"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A felvételről – a becsatolt igazolások alapján, az intézményvezető dönt.</w:t>
      </w:r>
    </w:p>
    <w:p w14:paraId="5C7D4535"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A döntésről az intézményvezető minden év május 20. napjáig írásban értesíti a szülőt/törvényes képviselőt.</w:t>
      </w:r>
    </w:p>
    <w:p w14:paraId="4CD4F844"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bölcsődei ellátás megkezdésétől számított két </w:t>
      </w:r>
      <w:proofErr w:type="gramStart"/>
      <w:r w:rsidRPr="001A2710">
        <w:rPr>
          <w:rFonts w:ascii="Arial" w:hAnsi="Arial" w:cs="Arial"/>
          <w:sz w:val="22"/>
          <w:szCs w:val="22"/>
        </w:rPr>
        <w:t>héten  belül</w:t>
      </w:r>
      <w:proofErr w:type="gramEnd"/>
      <w:r w:rsidRPr="001A2710">
        <w:rPr>
          <w:rFonts w:ascii="Arial" w:hAnsi="Arial" w:cs="Arial"/>
          <w:sz w:val="22"/>
          <w:szCs w:val="22"/>
        </w:rPr>
        <w:t xml:space="preserve"> az intézményvezetőnek be kell mutatni a gyermek napközbeni ellátásának szükségességét indokoló körülmény hiteles igazolását: munkába állás esetén a szülő, törvényes képviselő jövedelemigazolását, </w:t>
      </w:r>
    </w:p>
    <w:p w14:paraId="214525C4" w14:textId="77777777" w:rsidR="00FC20B6" w:rsidRPr="001A2710" w:rsidRDefault="00FC20B6" w:rsidP="00FC20B6">
      <w:pPr>
        <w:pStyle w:val="Standard"/>
        <w:tabs>
          <w:tab w:val="left" w:pos="1428"/>
        </w:tabs>
        <w:spacing w:line="360" w:lineRule="auto"/>
        <w:ind w:left="426"/>
        <w:jc w:val="both"/>
      </w:pPr>
      <w:r w:rsidRPr="001A2710">
        <w:rPr>
          <w:rFonts w:ascii="Arial" w:hAnsi="Arial" w:cs="Arial"/>
          <w:sz w:val="22"/>
          <w:szCs w:val="22"/>
        </w:rPr>
        <w:t>A bölcsődei ellátás megkezdésekor az intézmény vezetője a törvényes képviselővel megállapodást köt az:</w:t>
      </w:r>
    </w:p>
    <w:p w14:paraId="74C69A9B"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Ellátás várható időtartamáról</w:t>
      </w:r>
    </w:p>
    <w:p w14:paraId="02261450"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A fizetendő étkezési térítési díj mértékéről, a fizetésre vonatkozó szabályokról</w:t>
      </w:r>
    </w:p>
    <w:p w14:paraId="09E5F90A"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A szolgáltatások formájáról, módjáról</w:t>
      </w:r>
    </w:p>
    <w:p w14:paraId="568F9C0C"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14:paraId="5E6257A8"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Az észrevételről a fenntartó határozattal dönt.</w:t>
      </w:r>
    </w:p>
    <w:p w14:paraId="7DC9BABE"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Amennyiben a felvételi kérelmet - </w:t>
      </w:r>
      <w:r w:rsidRPr="001A2710">
        <w:rPr>
          <w:rFonts w:ascii="Arial" w:hAnsi="Arial" w:cs="Arial"/>
          <w:iCs/>
          <w:sz w:val="22"/>
          <w:szCs w:val="22"/>
        </w:rPr>
        <w:t xml:space="preserve">férőhelyhiány miatt </w:t>
      </w:r>
      <w:r w:rsidRPr="001A2710">
        <w:rPr>
          <w:rFonts w:ascii="Arial" w:hAnsi="Arial" w:cs="Arial"/>
          <w:sz w:val="22"/>
          <w:szCs w:val="22"/>
        </w:rPr>
        <w:t>– nem lehet teljesíteni, úgy fel kell hívni a figyelmet arra, hogy kérelmére a „</w:t>
      </w:r>
      <w:r w:rsidRPr="001A2710">
        <w:rPr>
          <w:rFonts w:ascii="Arial" w:hAnsi="Arial" w:cs="Arial"/>
          <w:iCs/>
          <w:sz w:val="22"/>
          <w:szCs w:val="22"/>
        </w:rPr>
        <w:t xml:space="preserve">várakozólistára” </w:t>
      </w:r>
      <w:r w:rsidRPr="001A2710">
        <w:rPr>
          <w:rFonts w:ascii="Arial" w:hAnsi="Arial" w:cs="Arial"/>
          <w:sz w:val="22"/>
          <w:szCs w:val="22"/>
        </w:rPr>
        <w:t>veszik és üresedés esetén az elhelyezés időpontjáról telefonon értesítik.</w:t>
      </w:r>
    </w:p>
    <w:p w14:paraId="3F0E0EBF"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Szintén várólistára kerül az a gyermek, aki a felvételi eljárás során felvételt nyert, ám bölcsődei férőhelyét a felvételi kérelmen jelzett időponthoz képest egy hónapon belül nem veszi igénybe, ha más igazoltan indokolható felvételi kérelem teljesítése – az indokolatlanul lefoglalt férőhely miatt – nem lehetséges.</w:t>
      </w:r>
    </w:p>
    <w:p w14:paraId="19589BD1" w14:textId="77777777" w:rsidR="00FC20B6" w:rsidRPr="001A2710" w:rsidRDefault="00FC20B6" w:rsidP="00FC20B6">
      <w:pPr>
        <w:pStyle w:val="Standard"/>
        <w:spacing w:line="360" w:lineRule="auto"/>
        <w:jc w:val="both"/>
        <w:rPr>
          <w:rFonts w:ascii="Arial" w:hAnsi="Arial" w:cs="Arial"/>
          <w:sz w:val="22"/>
          <w:szCs w:val="22"/>
        </w:rPr>
      </w:pPr>
    </w:p>
    <w:p w14:paraId="775E6003" w14:textId="77777777" w:rsidR="00FC20B6" w:rsidRPr="001A2710" w:rsidRDefault="00FC20B6" w:rsidP="00FC20B6">
      <w:pPr>
        <w:pStyle w:val="Standard"/>
        <w:spacing w:line="360" w:lineRule="auto"/>
        <w:jc w:val="both"/>
      </w:pPr>
      <w:r w:rsidRPr="001A2710">
        <w:rPr>
          <w:rFonts w:ascii="Arial" w:hAnsi="Arial" w:cs="Arial"/>
          <w:b/>
          <w:bCs/>
          <w:iCs/>
          <w:sz w:val="22"/>
          <w:szCs w:val="22"/>
        </w:rPr>
        <w:t>Az ellátás megszűnése</w:t>
      </w:r>
    </w:p>
    <w:p w14:paraId="7A96510B" w14:textId="77777777" w:rsidR="00FC20B6" w:rsidRPr="001A2710" w:rsidRDefault="00FC20B6" w:rsidP="00FC20B6">
      <w:pPr>
        <w:pStyle w:val="Standard"/>
        <w:spacing w:line="360" w:lineRule="auto"/>
        <w:jc w:val="both"/>
      </w:pPr>
      <w:r w:rsidRPr="001A2710">
        <w:rPr>
          <w:rFonts w:ascii="Arial" w:hAnsi="Arial" w:cs="Arial"/>
          <w:sz w:val="22"/>
          <w:szCs w:val="22"/>
        </w:rPr>
        <w:t>A bölcsődei ellátás megszűnik:</w:t>
      </w:r>
    </w:p>
    <w:p w14:paraId="73AFF9DF"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a jogosultsági feltételek megszűnésével,</w:t>
      </w:r>
    </w:p>
    <w:p w14:paraId="4111C8FD"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rPr>
      </w:pPr>
      <w:r w:rsidRPr="001A2710">
        <w:rPr>
          <w:rFonts w:ascii="Arial" w:hAnsi="Arial" w:cs="Arial"/>
          <w:sz w:val="22"/>
          <w:szCs w:val="22"/>
        </w:rPr>
        <w:t xml:space="preserve">a határozott idejű elhelyezés esetén a megjelölt időtartam - illetve a meghosszabbítottidőtartam - leteltével </w:t>
      </w:r>
    </w:p>
    <w:p w14:paraId="625857D1"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szülő vagy törvényes képviselő kérelmére,</w:t>
      </w:r>
    </w:p>
    <w:p w14:paraId="722DD8D2"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ha a szülő a bölcsőde házirendjét a figyelmeztetés ellenére sem tartja be,</w:t>
      </w:r>
    </w:p>
    <w:p w14:paraId="63E3DFB5"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shd w:val="clear" w:color="auto" w:fill="FFFFFF"/>
        </w:rPr>
      </w:pPr>
      <w:r w:rsidRPr="001A2710">
        <w:rPr>
          <w:rFonts w:ascii="Arial" w:hAnsi="Arial" w:cs="Arial"/>
          <w:sz w:val="22"/>
          <w:szCs w:val="22"/>
          <w:shd w:val="clear" w:color="auto" w:fill="FFFFFF"/>
        </w:rPr>
        <w:lastRenderedPageBreak/>
        <w:t xml:space="preserve">Meg kell szüntetni annak a gyermeknek a bölcsődei ellátását, aki orvosi szakvélemény </w:t>
      </w:r>
    </w:p>
    <w:p w14:paraId="380A007D"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shd w:val="clear" w:color="auto" w:fill="FFFFFF"/>
        </w:rPr>
      </w:pPr>
      <w:r w:rsidRPr="001A2710">
        <w:rPr>
          <w:rFonts w:ascii="Arial" w:hAnsi="Arial" w:cs="Arial"/>
          <w:sz w:val="22"/>
          <w:szCs w:val="22"/>
          <w:shd w:val="clear" w:color="auto" w:fill="FFFFFF"/>
        </w:rPr>
        <w:t>alapján egészségi állapota miatt bölcsődében nem gondozható.</w:t>
      </w:r>
    </w:p>
    <w:p w14:paraId="72C19E2A" w14:textId="77777777" w:rsidR="00FC20B6" w:rsidRPr="001A2710" w:rsidRDefault="00FC20B6" w:rsidP="00FC20B6">
      <w:pPr>
        <w:widowControl/>
        <w:numPr>
          <w:ilvl w:val="0"/>
          <w:numId w:val="87"/>
        </w:numPr>
        <w:autoSpaceDN/>
        <w:spacing w:line="360" w:lineRule="auto"/>
        <w:rPr>
          <w:rFonts w:ascii="Arial" w:hAnsi="Arial" w:cs="Arial"/>
        </w:rPr>
      </w:pPr>
      <w:r w:rsidRPr="001A2710">
        <w:rPr>
          <w:rFonts w:ascii="Arial" w:hAnsi="Arial" w:cs="Arial"/>
          <w:sz w:val="22"/>
          <w:szCs w:val="22"/>
        </w:rPr>
        <w:t xml:space="preserve">a sajátos nevelési igényű gyermek esetében a beilleszkedési próbaidő (legalább három hónap) leteltével a bölcsőde orvos, a Pedagógiai Szakszolgálat munkatársa, a kisgyermeknevelő, az intézményvezető és a szülő együttes döntés alapján (15/1998 (IV.30.) NM rendelet 35 § (1) bekezdés). </w:t>
      </w:r>
    </w:p>
    <w:p w14:paraId="08DD9A89" w14:textId="77777777" w:rsidR="00FC20B6" w:rsidRPr="001A2710" w:rsidRDefault="00FC20B6" w:rsidP="00FC20B6">
      <w:pPr>
        <w:spacing w:line="360" w:lineRule="auto"/>
        <w:jc w:val="both"/>
        <w:rPr>
          <w:rFonts w:ascii="Arial" w:hAnsi="Arial" w:cs="Arial"/>
        </w:rPr>
      </w:pPr>
      <w:r w:rsidRPr="001A2710">
        <w:rPr>
          <w:rFonts w:ascii="Arial" w:hAnsi="Arial" w:cs="Arial"/>
          <w:sz w:val="22"/>
          <w:szCs w:val="22"/>
        </w:rPr>
        <w:t>Az ellátás megszűntetése ellen a törvényes képviselő 8 napon belül az intézmény fenntartójánál panasszal élhet, amennyiben azzal nem ért egyet.</w:t>
      </w:r>
    </w:p>
    <w:p w14:paraId="5CCB4DD9" w14:textId="77777777" w:rsidR="00FC20B6" w:rsidRPr="001A2710" w:rsidRDefault="00FC20B6">
      <w:pPr>
        <w:pStyle w:val="Standard"/>
        <w:spacing w:line="360" w:lineRule="auto"/>
        <w:jc w:val="both"/>
        <w:rPr>
          <w:rFonts w:ascii="Arial" w:hAnsi="Arial" w:cs="Arial"/>
          <w:b/>
          <w:i/>
          <w:color w:val="000000" w:themeColor="text1"/>
          <w:sz w:val="22"/>
          <w:szCs w:val="22"/>
        </w:rPr>
      </w:pPr>
    </w:p>
    <w:p w14:paraId="7E766EBF" w14:textId="1D9262C4" w:rsidR="00EE51AF" w:rsidRPr="001A2710" w:rsidRDefault="00AC35A3">
      <w:pPr>
        <w:pStyle w:val="Standard"/>
        <w:spacing w:line="360" w:lineRule="auto"/>
        <w:jc w:val="both"/>
        <w:rPr>
          <w:rFonts w:ascii="Arial" w:hAnsi="Arial" w:cs="Arial"/>
          <w:b/>
          <w:i/>
          <w:color w:val="000000" w:themeColor="text1"/>
          <w:sz w:val="22"/>
          <w:szCs w:val="22"/>
        </w:rPr>
      </w:pPr>
      <w:r>
        <w:rPr>
          <w:rFonts w:ascii="Arial" w:hAnsi="Arial" w:cs="Arial"/>
          <w:b/>
          <w:i/>
          <w:color w:val="000000" w:themeColor="text1"/>
          <w:sz w:val="22"/>
          <w:szCs w:val="22"/>
        </w:rPr>
        <w:t>Tájékoztatás:</w:t>
      </w:r>
    </w:p>
    <w:p w14:paraId="20838B53" w14:textId="77777777" w:rsidR="00EE51AF" w:rsidRPr="001A2710" w:rsidRDefault="00D46BCC">
      <w:pPr>
        <w:pStyle w:val="Standard"/>
        <w:spacing w:line="360" w:lineRule="auto"/>
        <w:jc w:val="both"/>
        <w:rPr>
          <w:rFonts w:ascii="Arial" w:hAnsi="Arial" w:cs="Arial"/>
          <w:color w:val="000000" w:themeColor="text1"/>
          <w:sz w:val="22"/>
          <w:szCs w:val="22"/>
        </w:rPr>
      </w:pPr>
      <w:r w:rsidRPr="001A2710">
        <w:rPr>
          <w:rFonts w:ascii="Arial" w:hAnsi="Arial" w:cs="Arial"/>
          <w:color w:val="000000" w:themeColor="text1"/>
          <w:sz w:val="22"/>
          <w:szCs w:val="22"/>
        </w:rPr>
        <w:t>A nyilvánosság minél szélesebb körű bevonása érdekében a Bölcsődei szolgáltatásokról szóló tájékoztatás helyi módja: Hévíz TV képújság, helyi írott sajtóban megjelenés, bölcsődei nyílt nap.</w:t>
      </w:r>
    </w:p>
    <w:p w14:paraId="7184C564" w14:textId="77777777" w:rsidR="00EE51AF" w:rsidRPr="00506335" w:rsidRDefault="00D46BCC">
      <w:pPr>
        <w:pStyle w:val="Standard"/>
        <w:spacing w:line="360" w:lineRule="auto"/>
        <w:jc w:val="both"/>
        <w:rPr>
          <w:rFonts w:ascii="Arial" w:hAnsi="Arial" w:cs="Arial"/>
          <w:color w:val="000000" w:themeColor="text1"/>
          <w:sz w:val="22"/>
          <w:szCs w:val="22"/>
        </w:rPr>
      </w:pPr>
      <w:r w:rsidRPr="001A2710">
        <w:rPr>
          <w:rFonts w:ascii="Arial" w:hAnsi="Arial" w:cs="Arial"/>
          <w:color w:val="000000" w:themeColor="text1"/>
          <w:sz w:val="22"/>
          <w:szCs w:val="22"/>
        </w:rPr>
        <w:t>Szülők bevonása: rendszeres szülői értekezletek tartása, valamint a szülőkkel való napi kommunikáció érkezéskor és a gyermek elvitelekor a napi fontosabb eseményekről. A szülők számára lehetősget biztosítunk, hogy egyénileg, négyszemközt tudjon beszélni</w:t>
      </w:r>
      <w:r w:rsidRPr="00506335">
        <w:rPr>
          <w:rFonts w:ascii="Arial" w:hAnsi="Arial" w:cs="Arial"/>
          <w:color w:val="000000" w:themeColor="text1"/>
          <w:sz w:val="22"/>
          <w:szCs w:val="22"/>
        </w:rPr>
        <w:t xml:space="preserve"> kisgyermeknevelővel, bölcsődevezetővel.</w:t>
      </w:r>
    </w:p>
    <w:p w14:paraId="0D959028"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bölcsődében található falilújságon rendszersen elhelyezésre kerül minden olyan információ, mely érintheti a bölcsődében ellátottakat.</w:t>
      </w:r>
    </w:p>
    <w:p w14:paraId="3DC807B4" w14:textId="77777777" w:rsidR="00EE51AF" w:rsidRPr="00506335" w:rsidRDefault="00EE51AF">
      <w:pPr>
        <w:pStyle w:val="Standard"/>
        <w:spacing w:line="360" w:lineRule="auto"/>
        <w:jc w:val="both"/>
        <w:rPr>
          <w:rFonts w:ascii="Arial" w:hAnsi="Arial" w:cs="Arial"/>
          <w:color w:val="000000" w:themeColor="text1"/>
          <w:sz w:val="22"/>
          <w:szCs w:val="22"/>
        </w:rPr>
      </w:pPr>
    </w:p>
    <w:p w14:paraId="3DDC4E92"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14:paraId="47BF0A22"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ellátást igénybe vevőt megilleti:</w:t>
      </w:r>
    </w:p>
    <w:p w14:paraId="06F4A50E" w14:textId="77777777"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14:paraId="726CB05F" w14:textId="77777777"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magánéletével kapcsolatos titokvédelem, (egészségi állapota, személyes körülményei, jövedelmi viszonyai, szociális rászorultság),</w:t>
      </w:r>
    </w:p>
    <w:p w14:paraId="4EB725BF" w14:textId="77777777"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14:paraId="632FE654"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bölcsődei szolgáltatások biztosítása során tilos a hátrányos megkülönböztetés az ellátást igénybevevőt megilleti a személyes adatainak védelme, joga van az intézmény működésével, gazdálkodásával kapcsolatos legfontosabb adatok megismeréséhez. A bölcsőde különös figyelmet fordít a gyermeki, szülői jogok érvényesülésére, tájékoztatással, érdekképviselettel. A gyermekek napközbeni ellátása keretében a bölcsődei ellátásban részesülők jogainak és érdekeinek érvényesítését elősegítő Érdekképviseleti Fórum működik.</w:t>
      </w:r>
    </w:p>
    <w:p w14:paraId="3FA40B78"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a számukra.</w:t>
      </w:r>
    </w:p>
    <w:p w14:paraId="1358C41A"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Közfeladatot ellátó személynek minősül a kisgyermeknevelő munkatárs.</w:t>
      </w:r>
    </w:p>
    <w:p w14:paraId="4F67D430" w14:textId="77777777" w:rsidR="00EE51AF" w:rsidRPr="00506335" w:rsidRDefault="00EE51AF">
      <w:pPr>
        <w:pStyle w:val="Standard"/>
        <w:spacing w:line="360" w:lineRule="auto"/>
        <w:jc w:val="both"/>
        <w:rPr>
          <w:rFonts w:ascii="Arial" w:hAnsi="Arial" w:cs="Arial"/>
          <w:i/>
          <w:color w:val="000000" w:themeColor="text1"/>
          <w:sz w:val="22"/>
          <w:szCs w:val="22"/>
        </w:rPr>
      </w:pPr>
    </w:p>
    <w:p w14:paraId="5D441EDC" w14:textId="77777777"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lastRenderedPageBreak/>
        <w:t>Az ellátottak jogainak védelme</w:t>
      </w:r>
    </w:p>
    <w:p w14:paraId="1960CD91"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célja a mélyebb megbeszélést igénylő szülő és kisgyermeknevelő közti konfliktus megoldása. A szülők érdekeit szülőcsoportos beszélgetéseken demokratikus formában megválasztott képviselő védi.</w:t>
      </w:r>
    </w:p>
    <w:p w14:paraId="31BAFFE1"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kisgyermeknevelők érdekeit a munkatársi megbeszéléseken szintén demokratikus formában választott kisgyermeknevelő végzi.</w:t>
      </w:r>
    </w:p>
    <w:p w14:paraId="6DF72A29" w14:textId="77777777"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 szolgáltatást végzők jogainak védelme</w:t>
      </w:r>
    </w:p>
    <w:p w14:paraId="3E19556A"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jogokat és kötelességeket a Szociális Munka Etikai Kódexe tartalmazza, melyet minden dolgozó aláírásával igazolja, hogy megismert, és betartja az abban foglaltakat. Az ellátást nyújtók érdekeinek védelmére az Érdekképviseleti Fórum hivatott.</w:t>
      </w:r>
    </w:p>
    <w:p w14:paraId="6CEE9A59"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feladatkörében eljárva:</w:t>
      </w:r>
    </w:p>
    <w:p w14:paraId="18A4362E"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megvizsgálja az elé terjesztett panaszokat,</w:t>
      </w:r>
    </w:p>
    <w:p w14:paraId="6EBF4146"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dönt a hatáskörébe tartozó ügyekben,</w:t>
      </w:r>
    </w:p>
    <w:p w14:paraId="3A380DF8"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intézkedést kezdeményezhet a fenntartónál, az intézmény szakmai ellenőrzését ellátó megyei gyámhivatalnál,</w:t>
      </w:r>
    </w:p>
    <w:p w14:paraId="137CC088"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véleményt nyilváníthat az intézmény vezetőjénél a gyermeket érintő ügyekben,</w:t>
      </w:r>
    </w:p>
    <w:p w14:paraId="33F2E84A"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javaslatot tehet az intézmény alaptevékenységével összhangban végzett szolgáltatások tervezéséről, működéséről, valamint az ebből származó bevételek felhasználásáról,</w:t>
      </w:r>
    </w:p>
    <w:p w14:paraId="08C63248"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egyetértési jogot gyakorol az intézmény házirendjének jóváhagyása tekintetében.</w:t>
      </w:r>
    </w:p>
    <w:p w14:paraId="3683AE00"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szülője, vagy más törvényes képviselője, továbbá a gyermekek érdekeinek védelmét ellátó érdekképviseleti és szakmai szervek panasszal élhetnek a fórumnál:</w:t>
      </w:r>
    </w:p>
    <w:p w14:paraId="74B71887"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 intézményi ellátást érintő kifogások orvoslása érdekében,</w:t>
      </w:r>
    </w:p>
    <w:p w14:paraId="2F34EDC7"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 gyermeki jogok sérelme, valamint,</w:t>
      </w:r>
    </w:p>
    <w:p w14:paraId="1C92B327" w14:textId="77777777" w:rsidR="00EE51AF" w:rsidRDefault="00EC5688"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w:t>
      </w:r>
      <w:r w:rsidR="00D46BCC" w:rsidRPr="00506335">
        <w:rPr>
          <w:rFonts w:ascii="Arial" w:hAnsi="Arial" w:cs="Arial"/>
          <w:color w:val="000000" w:themeColor="text1"/>
          <w:sz w:val="22"/>
          <w:szCs w:val="22"/>
        </w:rPr>
        <w:t xml:space="preserve"> intézmény dolgozóinak kötelezettségszegése esetén</w:t>
      </w:r>
    </w:p>
    <w:p w14:paraId="42EF9A10" w14:textId="77777777" w:rsidR="006C531A" w:rsidRDefault="006C531A" w:rsidP="006C531A">
      <w:pPr>
        <w:pStyle w:val="Standard"/>
        <w:tabs>
          <w:tab w:val="left" w:pos="567"/>
        </w:tabs>
        <w:spacing w:line="360" w:lineRule="auto"/>
        <w:jc w:val="both"/>
        <w:rPr>
          <w:rFonts w:ascii="Arial" w:hAnsi="Arial" w:cs="Arial"/>
          <w:color w:val="000000" w:themeColor="text1"/>
          <w:sz w:val="22"/>
          <w:szCs w:val="22"/>
        </w:rPr>
      </w:pPr>
    </w:p>
    <w:p w14:paraId="7CF628CE" w14:textId="77777777" w:rsidR="006C531A" w:rsidRPr="001A2710" w:rsidRDefault="006C531A" w:rsidP="006C531A">
      <w:pPr>
        <w:spacing w:line="360" w:lineRule="auto"/>
        <w:jc w:val="both"/>
        <w:rPr>
          <w:rFonts w:ascii="Arial" w:hAnsi="Arial" w:cs="Arial"/>
          <w:sz w:val="22"/>
          <w:szCs w:val="22"/>
        </w:rPr>
      </w:pPr>
      <w:r w:rsidRPr="001A2710">
        <w:rPr>
          <w:rFonts w:ascii="Arial" w:hAnsi="Arial" w:cs="Arial"/>
          <w:sz w:val="22"/>
          <w:szCs w:val="22"/>
        </w:rPr>
        <w:t xml:space="preserve">A panaszjog gyakorlásának módja: A gyermek, a gyermek szülője vagy más törvényes képviselője, továbbá a gyermekek érdekeinek védelmét ellátó érdek-képviseleti és szakmai szervek a házirendben foglaltak szerint panasszal élhetnek az intézmény vezetőjénél vagy érdek-képviseleti fórumánál az ellátást érintő kifogások orvoslása </w:t>
      </w:r>
      <w:proofErr w:type="gramStart"/>
      <w:r w:rsidRPr="001A2710">
        <w:rPr>
          <w:rFonts w:ascii="Arial" w:hAnsi="Arial" w:cs="Arial"/>
          <w:sz w:val="22"/>
          <w:szCs w:val="22"/>
        </w:rPr>
        <w:t>érdekében,a</w:t>
      </w:r>
      <w:proofErr w:type="gramEnd"/>
      <w:r w:rsidRPr="001A2710">
        <w:rPr>
          <w:rFonts w:ascii="Arial" w:hAnsi="Arial" w:cs="Arial"/>
          <w:sz w:val="22"/>
          <w:szCs w:val="22"/>
        </w:rPr>
        <w:t xml:space="preserve"> gyermeki jogok sérelme, továbbá az intézmény dolgozói kötelezettségszegése esetén. 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  </w:t>
      </w:r>
    </w:p>
    <w:p w14:paraId="0A88749B" w14:textId="77777777" w:rsidR="006C531A" w:rsidRPr="006C531A" w:rsidRDefault="006C531A" w:rsidP="006C531A">
      <w:pPr>
        <w:spacing w:line="360" w:lineRule="auto"/>
        <w:rPr>
          <w:rFonts w:ascii="Arial" w:hAnsi="Arial" w:cs="Arial"/>
          <w:sz w:val="22"/>
          <w:szCs w:val="22"/>
        </w:rPr>
      </w:pPr>
      <w:r w:rsidRPr="001A2710">
        <w:rPr>
          <w:rFonts w:ascii="Arial" w:hAnsi="Arial" w:cs="Arial"/>
          <w:sz w:val="22"/>
          <w:szCs w:val="22"/>
        </w:rPr>
        <w:t xml:space="preserve">Gyermekjogi képviselő: Turi Renáta </w:t>
      </w:r>
      <w:hyperlink r:id="rId11" w:history="1">
        <w:r w:rsidRPr="001A2710">
          <w:rPr>
            <w:rStyle w:val="Hiperhivatkozs"/>
            <w:rFonts w:ascii="Arial" w:hAnsi="Arial" w:cs="Arial"/>
            <w:color w:val="auto"/>
            <w:sz w:val="22"/>
            <w:szCs w:val="22"/>
          </w:rPr>
          <w:t>renata.turi@ijb.emmi.gov.hu</w:t>
        </w:r>
      </w:hyperlink>
      <w:r w:rsidRPr="001A2710">
        <w:rPr>
          <w:rStyle w:val="emailto"/>
          <w:rFonts w:ascii="Arial" w:hAnsi="Arial" w:cs="Arial"/>
          <w:sz w:val="22"/>
          <w:szCs w:val="22"/>
        </w:rPr>
        <w:t xml:space="preserve"> </w:t>
      </w:r>
      <w:r w:rsidRPr="001A2710">
        <w:rPr>
          <w:rFonts w:ascii="Arial" w:hAnsi="Arial" w:cs="Arial"/>
          <w:sz w:val="22"/>
          <w:szCs w:val="22"/>
        </w:rPr>
        <w:t>Telefon: 06-20-4899-642</w:t>
      </w:r>
    </w:p>
    <w:p w14:paraId="2FEE04E6" w14:textId="77777777" w:rsidR="006C531A" w:rsidRPr="006C531A" w:rsidRDefault="006C531A" w:rsidP="006C531A">
      <w:pPr>
        <w:pStyle w:val="Standard"/>
        <w:tabs>
          <w:tab w:val="left" w:pos="567"/>
        </w:tabs>
        <w:spacing w:line="360" w:lineRule="auto"/>
        <w:jc w:val="both"/>
        <w:rPr>
          <w:rFonts w:ascii="Arial" w:hAnsi="Arial" w:cs="Arial"/>
          <w:sz w:val="22"/>
          <w:szCs w:val="22"/>
        </w:rPr>
      </w:pPr>
    </w:p>
    <w:p w14:paraId="593EB3EF" w14:textId="77777777" w:rsidR="00EE51AF" w:rsidRPr="006526FA" w:rsidRDefault="00D46BCC">
      <w:pPr>
        <w:pStyle w:val="FreeForm"/>
        <w:spacing w:line="360" w:lineRule="auto"/>
        <w:jc w:val="both"/>
        <w:rPr>
          <w:rFonts w:ascii="Arial" w:hAnsi="Arial" w:cs="Arial"/>
          <w:b/>
          <w:i/>
          <w:color w:val="000000" w:themeColor="text1"/>
          <w:sz w:val="20"/>
        </w:rPr>
      </w:pPr>
      <w:r w:rsidRPr="006526FA">
        <w:rPr>
          <w:rFonts w:ascii="Arial" w:hAnsi="Arial" w:cs="Arial"/>
          <w:b/>
          <w:i/>
          <w:color w:val="000000" w:themeColor="text1"/>
          <w:sz w:val="20"/>
        </w:rPr>
        <w:lastRenderedPageBreak/>
        <w:t>CSECSEMŐ- ÉS KISGYERMEKNEVELŐ GONDOZÓK TOVÁBBKÉPZÉSE</w:t>
      </w:r>
    </w:p>
    <w:p w14:paraId="5589C37F" w14:textId="77777777"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gyermekjóléti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14:paraId="211DB9A7" w14:textId="77777777"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14:paraId="0CBB142F" w14:textId="39258089"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14:paraId="31168860" w14:textId="77777777"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14:paraId="487A8BFD" w14:textId="4F388ECE"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VII. Térítési díjak, egyszeri hozzájárulások</w:t>
      </w:r>
    </w:p>
    <w:p w14:paraId="20593CD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A7F7BA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(Szoc. tv. 114- 115. §).</w:t>
      </w:r>
    </w:p>
    <w:p w14:paraId="27B7084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3C4C955" w14:textId="77777777" w:rsidR="00EE51AF" w:rsidRDefault="00D46BCC">
      <w:pPr>
        <w:pStyle w:val="Standard"/>
        <w:rPr>
          <w:rFonts w:ascii="Arial" w:hAnsi="Arial" w:cs="Arial"/>
          <w:b/>
          <w:bCs/>
          <w:sz w:val="22"/>
          <w:szCs w:val="22"/>
        </w:rPr>
      </w:pPr>
      <w:r>
        <w:rPr>
          <w:rFonts w:ascii="Arial" w:hAnsi="Arial" w:cs="Arial"/>
          <w:b/>
          <w:bCs/>
          <w:sz w:val="22"/>
          <w:szCs w:val="22"/>
        </w:rPr>
        <w:t>Étkeztetés:</w:t>
      </w:r>
    </w:p>
    <w:p w14:paraId="1F6C974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14:paraId="23F51B2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14:paraId="0D1F40C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§-a alapján.</w:t>
      </w:r>
    </w:p>
    <w:p w14:paraId="03058A3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694D52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14:paraId="16C1D2E0"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14:paraId="24C38B1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w:t>
      </w:r>
      <w:r>
        <w:rPr>
          <w:rFonts w:ascii="Arial" w:hAnsi="Arial" w:cs="Arial"/>
          <w:color w:val="00000A"/>
          <w:sz w:val="22"/>
          <w:szCs w:val="22"/>
        </w:rPr>
        <w:lastRenderedPageBreak/>
        <w:t xml:space="preserve">ha étkezést nem vesz igénybe a jövedelem 25 %-át kell figyelembe venni. A házi segítségnyújtásért fizetendő térítési díjat a helyi rendelet tartalmazza.  </w:t>
      </w:r>
    </w:p>
    <w:p w14:paraId="7CBBFD5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52F3884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14:paraId="63BEEEF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14:paraId="2EE2734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06CC302" w14:textId="77777777" w:rsidR="006C531A" w:rsidRPr="001A2710" w:rsidRDefault="006C531A" w:rsidP="006C531A">
      <w:pPr>
        <w:spacing w:after="80" w:line="360" w:lineRule="auto"/>
        <w:jc w:val="both"/>
        <w:rPr>
          <w:rFonts w:ascii="Arial" w:eastAsia="Arial" w:hAnsi="Arial" w:cs="Arial"/>
          <w:b/>
          <w:sz w:val="22"/>
          <w:szCs w:val="22"/>
          <w:lang w:val="pt-PT"/>
        </w:rPr>
      </w:pPr>
      <w:r w:rsidRPr="001A2710">
        <w:rPr>
          <w:rFonts w:ascii="Arial" w:eastAsia="Arial" w:hAnsi="Arial" w:cs="Arial"/>
          <w:b/>
          <w:sz w:val="22"/>
          <w:szCs w:val="22"/>
          <w:lang w:val="pt-PT"/>
        </w:rPr>
        <w:t>Bölcsőde:</w:t>
      </w:r>
    </w:p>
    <w:p w14:paraId="2781EC42" w14:textId="77777777" w:rsidR="006C531A" w:rsidRPr="001A2710" w:rsidRDefault="006C531A" w:rsidP="006C531A">
      <w:pPr>
        <w:spacing w:after="80" w:line="360" w:lineRule="auto"/>
        <w:jc w:val="both"/>
        <w:rPr>
          <w:rFonts w:ascii="Times" w:hAnsi="Times" w:cs="Times"/>
          <w:b/>
          <w:bCs/>
          <w:sz w:val="27"/>
          <w:szCs w:val="27"/>
        </w:rPr>
      </w:pPr>
      <w:r w:rsidRPr="001A2710">
        <w:rPr>
          <w:rFonts w:ascii="Arial" w:eastAsia="Arial" w:hAnsi="Arial" w:cs="Arial"/>
          <w:sz w:val="22"/>
          <w:szCs w:val="22"/>
          <w:lang w:val="pt-PT"/>
        </w:rPr>
        <w:t>A személyes gondoskodást nyújtó ellátásokért személyi térítési díjat kell fizetni.  Hévíz Város Önkormányzat Képviselő-testülete</w:t>
      </w:r>
      <w:r w:rsidRPr="001A2710">
        <w:rPr>
          <w:rFonts w:ascii="Arial" w:hAnsi="Arial" w:cs="Arial"/>
          <w:bCs/>
          <w:sz w:val="22"/>
          <w:szCs w:val="22"/>
        </w:rPr>
        <w:t xml:space="preserve">A szociális szolgáltatásokról és a személyes gondoskodást nyújtó gyermekjóléti ellátásokról szóló 21/2014. (IV. 29.) önkormányzati rendeletében határozza meg az intézményi térítési díjat. Az önkormányzati rendelet és a hatályos jogszabályok alapján az intézményvezető állapítja meg a fizetendő személyi térítési díjat. A megállapodásban rögzítésre kerül mind az étkezési és mind a bölcsődei gondozásért személyi fizetendő személyi térítési díj összege, és a hozzá kapcsolódó szabályozás. </w:t>
      </w:r>
    </w:p>
    <w:p w14:paraId="3E517339" w14:textId="77777777" w:rsidR="006C531A" w:rsidRPr="001A2710" w:rsidRDefault="006C531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5BE23F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1A2710">
        <w:rPr>
          <w:rFonts w:ascii="Arial" w:hAnsi="Arial" w:cs="Arial"/>
          <w:b/>
          <w:bCs/>
          <w:color w:val="00000A"/>
          <w:sz w:val="22"/>
          <w:szCs w:val="22"/>
        </w:rPr>
        <w:t>Idősek Klubja:</w:t>
      </w:r>
    </w:p>
    <w:p w14:paraId="7A77189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14:paraId="45F752D7" w14:textId="77777777"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14:paraId="02D6EDA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14:paraId="0A676D8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bentlakásos ellátást nyújtó intézményi – idősek otthona – térítési díj a Szoc. tv. 115. §-a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14:paraId="3CE2337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14:paraId="4CDDD92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14:paraId="75E18CA7" w14:textId="536790D1"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72B9730"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8DDE5C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Személyi térítési díj fedezetét a 1993. évi III. törvény 119. §-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14:paraId="23C571CB"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14:paraId="68AB3270"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14:paraId="0ABAEDA6"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14:paraId="403BAF8E"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14:paraId="4CCAA18B" w14:textId="77777777"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14:paraId="14A42BDD"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w:t>
      </w:r>
      <w:r w:rsidRPr="0081604C">
        <w:rPr>
          <w:rFonts w:ascii="Arial" w:hAnsi="Arial" w:cs="Arial"/>
          <w:color w:val="00000A"/>
          <w:sz w:val="22"/>
          <w:szCs w:val="22"/>
        </w:rPr>
        <w:t xml:space="preserve">tekintettel megfizetni nem képes.  </w:t>
      </w:r>
    </w:p>
    <w:p w14:paraId="79337301" w14:textId="77777777"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5CFF6A2" w14:textId="77777777" w:rsidR="00EE51AF"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Az idősek otthonába felvételt nyert lakó a férőhely elfoglalásának feltétele</w:t>
      </w:r>
      <w:r w:rsidR="006351D7" w:rsidRPr="0081604C">
        <w:rPr>
          <w:rFonts w:ascii="Arial" w:hAnsi="Arial" w:cs="Arial"/>
          <w:color w:val="00000A"/>
          <w:sz w:val="22"/>
          <w:szCs w:val="22"/>
        </w:rPr>
        <w:t xml:space="preserve"> 2017. május 1. napjától</w:t>
      </w:r>
      <w:r w:rsidRPr="0081604C">
        <w:rPr>
          <w:rFonts w:ascii="Arial" w:hAnsi="Arial" w:cs="Arial"/>
          <w:color w:val="00000A"/>
          <w:sz w:val="22"/>
          <w:szCs w:val="22"/>
        </w:rPr>
        <w:t xml:space="preserve"> belépési hozzájárulás megfizetése. Ennek mértékét és módját, az esetleges kedvezményeket a k</w:t>
      </w:r>
      <w:r w:rsidR="006351D7" w:rsidRPr="0081604C">
        <w:rPr>
          <w:rFonts w:ascii="Arial" w:hAnsi="Arial" w:cs="Arial"/>
          <w:color w:val="00000A"/>
          <w:sz w:val="22"/>
          <w:szCs w:val="22"/>
        </w:rPr>
        <w:t xml:space="preserve">épviselő-testület harározza meg. A kérelem benyújtásakor (illetve férőhely elfoglalását megelőzően is) a kérelmezőt az intézmény </w:t>
      </w:r>
      <w:proofErr w:type="gramStart"/>
      <w:r w:rsidR="006351D7" w:rsidRPr="0081604C">
        <w:rPr>
          <w:rFonts w:ascii="Arial" w:hAnsi="Arial" w:cs="Arial"/>
          <w:color w:val="00000A"/>
          <w:sz w:val="22"/>
          <w:szCs w:val="22"/>
        </w:rPr>
        <w:t>teljes körűen</w:t>
      </w:r>
      <w:proofErr w:type="gramEnd"/>
      <w:r w:rsidR="006351D7" w:rsidRPr="0081604C">
        <w:rPr>
          <w:rFonts w:ascii="Arial" w:hAnsi="Arial" w:cs="Arial"/>
          <w:color w:val="00000A"/>
          <w:sz w:val="22"/>
          <w:szCs w:val="22"/>
        </w:rPr>
        <w:t xml:space="preserve"> írásban téjékoztatja a belépési hozzájárulásról. </w:t>
      </w:r>
    </w:p>
    <w:p w14:paraId="563575B3" w14:textId="77777777"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BF12D7E" w14:textId="77777777" w:rsidR="00EE51AF" w:rsidRPr="0081604C"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r w:rsidRPr="0081604C">
        <w:rPr>
          <w:rFonts w:ascii="Arial" w:hAnsi="Arial" w:cs="Arial"/>
          <w:i w:val="0"/>
          <w:iCs w:val="0"/>
          <w:color w:val="00000A"/>
          <w:sz w:val="22"/>
          <w:szCs w:val="22"/>
        </w:rPr>
        <w:t>Az ellátottaknak juttatott költőpénz mértéke</w:t>
      </w:r>
    </w:p>
    <w:p w14:paraId="4E6B0FF7" w14:textId="77777777" w:rsidR="006D189E" w:rsidRPr="0081604C" w:rsidRDefault="006D189E">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14:paraId="7C5064B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Teréz Anya Idősek Otthonában a jövedelemmel nem rendelkező lakók részére személyes szükségleteik fedezésére az intézmény költőpénzt biztosít.</w:t>
      </w:r>
    </w:p>
    <w:p w14:paraId="3334FFE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költőpénz havi összege a Szoc. tv. 117/A. §. (1) és (2) bekezdése alapján nem lehet kevesebb a tárgyév január 1. napján érvényes öregségi nyugdíj legkisebb összegének 20 %-ánál, ha a térítési díjat úgy állapították meg, hogy az vagyont is terhel, 30%-ánál.</w:t>
      </w:r>
    </w:p>
    <w:p w14:paraId="134ADE2C" w14:textId="77777777" w:rsidR="00EE51AF" w:rsidRDefault="00EE51AF">
      <w:pPr>
        <w:pStyle w:val="Norml1"/>
        <w:rPr>
          <w:color w:val="00000A"/>
          <w:sz w:val="22"/>
          <w:szCs w:val="22"/>
        </w:rPr>
      </w:pPr>
    </w:p>
    <w:p w14:paraId="3A3A04DE" w14:textId="77777777" w:rsidR="00EE51AF" w:rsidRDefault="00EE51AF">
      <w:pPr>
        <w:pStyle w:val="Norml1"/>
        <w:rPr>
          <w:color w:val="00000A"/>
          <w:sz w:val="22"/>
          <w:szCs w:val="22"/>
        </w:rPr>
      </w:pPr>
    </w:p>
    <w:p w14:paraId="5ED98C0B"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14:paraId="5ADE623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206A476C" w14:textId="7EFD7DA5"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Helyi TV, helyi újság, Hévíz Város Honlapja, </w:t>
      </w:r>
      <w:r w:rsidR="00965A36">
        <w:rPr>
          <w:rFonts w:ascii="Arial" w:hAnsi="Arial" w:cs="Arial"/>
          <w:color w:val="00000A"/>
          <w:sz w:val="22"/>
          <w:szCs w:val="22"/>
        </w:rPr>
        <w:t xml:space="preserve">intézmény honlapja, </w:t>
      </w:r>
      <w:r>
        <w:rPr>
          <w:rFonts w:ascii="Arial" w:hAnsi="Arial" w:cs="Arial"/>
          <w:color w:val="00000A"/>
          <w:sz w:val="22"/>
          <w:szCs w:val="22"/>
        </w:rPr>
        <w:t>Hévíz Városában és a feladat-ellátási megállpodást kötött önkormányzatok közigazgatási területén tartott preventív jellegű előadások részeként, szóróanyagokon.</w:t>
      </w:r>
    </w:p>
    <w:p w14:paraId="2842CE9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5FCD804"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IX. </w:t>
      </w:r>
      <w:r>
        <w:rPr>
          <w:rFonts w:ascii="Arial" w:hAnsi="Arial" w:cs="Arial"/>
          <w:b/>
          <w:bCs/>
          <w:color w:val="00000A"/>
          <w:sz w:val="22"/>
          <w:szCs w:val="22"/>
          <w:u w:val="single"/>
        </w:rPr>
        <w:t>A szolgáltató és az igénybevevő közötti kapcsolattartás módja</w:t>
      </w:r>
    </w:p>
    <w:p w14:paraId="6FF7E4C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410592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14:paraId="5239AD5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14:paraId="09BC0A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14:paraId="0DE3CCB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73170C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Az együttműködés lehetőségei:</w:t>
      </w:r>
    </w:p>
    <w:p w14:paraId="3EC07C80"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14:paraId="79751E3A"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14:paraId="1D158E35"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14:paraId="5EFD59E6"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14:paraId="386EB3C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14:paraId="09F4CB3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0F24CD9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14:paraId="11F077DF" w14:textId="77777777"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14:paraId="5133613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14:paraId="26E04128" w14:textId="77777777" w:rsidR="006526FA" w:rsidRPr="006526FA" w:rsidRDefault="006526FA" w:rsidP="006526FA">
      <w:pPr>
        <w:pStyle w:val="FreeForm"/>
        <w:numPr>
          <w:ilvl w:val="1"/>
          <w:numId w:val="69"/>
        </w:numPr>
        <w:ind w:left="1134" w:hanging="283"/>
        <w:rPr>
          <w:rFonts w:ascii="Arial" w:hAnsi="Arial" w:cs="Arial"/>
          <w:color w:val="00000A"/>
          <w:sz w:val="22"/>
          <w:szCs w:val="22"/>
        </w:rPr>
      </w:pPr>
      <w:r w:rsidRPr="006526FA">
        <w:rPr>
          <w:rFonts w:ascii="Arial" w:hAnsi="Arial" w:cs="Arial"/>
          <w:color w:val="00000A"/>
          <w:sz w:val="22"/>
          <w:szCs w:val="22"/>
        </w:rPr>
        <w:t xml:space="preserve">Hévízen: </w:t>
      </w:r>
    </w:p>
    <w:p w14:paraId="04307466" w14:textId="77777777" w:rsidR="006526FA" w:rsidRPr="006526FA" w:rsidRDefault="006526FA" w:rsidP="006526FA">
      <w:pPr>
        <w:pStyle w:val="FreeForm"/>
        <w:ind w:left="1134" w:firstLine="306"/>
        <w:rPr>
          <w:rFonts w:ascii="Arial" w:hAnsi="Arial" w:cs="Arial"/>
          <w:color w:val="00000A"/>
          <w:sz w:val="22"/>
          <w:szCs w:val="22"/>
        </w:rPr>
      </w:pPr>
      <w:r w:rsidRPr="006526FA">
        <w:rPr>
          <w:rFonts w:ascii="Arial" w:hAnsi="Arial" w:cs="Arial"/>
          <w:color w:val="00000A"/>
          <w:sz w:val="22"/>
          <w:szCs w:val="22"/>
        </w:rPr>
        <w:t>hétfő 12,30-15,30</w:t>
      </w:r>
    </w:p>
    <w:p w14:paraId="51EE30DD" w14:textId="342EDF8A" w:rsidR="006526FA" w:rsidRPr="006526FA" w:rsidRDefault="006526FA" w:rsidP="006526FA">
      <w:pPr>
        <w:pStyle w:val="FreeForm"/>
        <w:ind w:left="1134" w:firstLine="306"/>
        <w:rPr>
          <w:rFonts w:ascii="Arial" w:hAnsi="Arial" w:cs="Arial"/>
          <w:color w:val="00000A"/>
          <w:sz w:val="22"/>
          <w:szCs w:val="22"/>
        </w:rPr>
      </w:pPr>
      <w:r w:rsidRPr="006526FA">
        <w:rPr>
          <w:rFonts w:ascii="Arial" w:hAnsi="Arial" w:cs="Arial"/>
          <w:color w:val="00000A"/>
          <w:sz w:val="22"/>
          <w:szCs w:val="22"/>
        </w:rPr>
        <w:t>kedd</w:t>
      </w:r>
      <w:r>
        <w:rPr>
          <w:rFonts w:ascii="Arial" w:hAnsi="Arial" w:cs="Arial"/>
          <w:color w:val="00000A"/>
          <w:sz w:val="22"/>
          <w:szCs w:val="22"/>
        </w:rPr>
        <w:t xml:space="preserve">, szerda és csütörtök: </w:t>
      </w:r>
      <w:r w:rsidRPr="006526FA">
        <w:rPr>
          <w:rFonts w:ascii="Arial" w:hAnsi="Arial" w:cs="Arial"/>
          <w:color w:val="00000A"/>
          <w:sz w:val="22"/>
          <w:szCs w:val="22"/>
        </w:rPr>
        <w:t xml:space="preserve">8,00-12,00 </w:t>
      </w:r>
    </w:p>
    <w:p w14:paraId="0CCAFC2C" w14:textId="77777777" w:rsidR="006526FA" w:rsidRPr="006526FA" w:rsidRDefault="006526FA" w:rsidP="006526FA">
      <w:pPr>
        <w:pStyle w:val="FreeForm"/>
        <w:numPr>
          <w:ilvl w:val="1"/>
          <w:numId w:val="69"/>
        </w:numPr>
        <w:ind w:left="1134" w:hanging="283"/>
        <w:rPr>
          <w:rFonts w:ascii="Arial" w:hAnsi="Arial" w:cs="Arial"/>
          <w:color w:val="00000A"/>
          <w:sz w:val="22"/>
          <w:szCs w:val="22"/>
        </w:rPr>
      </w:pPr>
      <w:r w:rsidRPr="006526FA">
        <w:rPr>
          <w:rFonts w:ascii="Arial" w:hAnsi="Arial" w:cs="Arial"/>
          <w:color w:val="00000A"/>
          <w:sz w:val="22"/>
          <w:szCs w:val="22"/>
        </w:rPr>
        <w:t>Cserszegtomajon: szerdán 8,00-12,00 óráig</w:t>
      </w:r>
    </w:p>
    <w:p w14:paraId="71DC651A" w14:textId="77777777"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14:paraId="2F1F7EAC"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jc w:val="center"/>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14:paraId="664B596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3B2E611"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40BA306C"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14:paraId="594A19D3"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14:paraId="0F4BD7D0"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14:paraId="6BA3044D" w14:textId="77777777"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14:paraId="67E8F196"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lastRenderedPageBreak/>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14:paraId="15CBB973"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14:paraId="71B4A663" w14:textId="05427FA9"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14:paraId="632837A8"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2DA341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14:paraId="580CBDC7" w14:textId="18EC09E4"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14:paraId="32442BD9"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BD9655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14:paraId="5E10AF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14:paraId="4119D71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14:paraId="175DE0C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14:paraId="078608F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14:paraId="3C11D1A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14:paraId="12A5C8AB" w14:textId="77777777" w:rsidR="00EE51AF" w:rsidRDefault="00EE51AF">
      <w:pPr>
        <w:pStyle w:val="Standard"/>
        <w:rPr>
          <w:sz w:val="22"/>
          <w:szCs w:val="22"/>
        </w:rPr>
      </w:pPr>
    </w:p>
    <w:p w14:paraId="7D101465" w14:textId="77777777" w:rsidR="00EE51AF" w:rsidRDefault="00D46BCC">
      <w:pPr>
        <w:pStyle w:val="Standard"/>
        <w:rPr>
          <w:rFonts w:ascii="Arial" w:hAnsi="Arial" w:cs="Arial"/>
          <w:sz w:val="22"/>
          <w:szCs w:val="22"/>
          <w:u w:val="single"/>
        </w:rPr>
      </w:pPr>
      <w:r w:rsidRPr="00EC5688">
        <w:rPr>
          <w:rFonts w:ascii="Arial" w:hAnsi="Arial" w:cs="Arial"/>
          <w:sz w:val="22"/>
          <w:szCs w:val="22"/>
          <w:u w:val="single"/>
        </w:rPr>
        <w:t>Lakógyűlés</w:t>
      </w:r>
      <w:r w:rsidR="00EC5688">
        <w:rPr>
          <w:rFonts w:ascii="Arial" w:hAnsi="Arial" w:cs="Arial"/>
          <w:sz w:val="22"/>
          <w:szCs w:val="22"/>
          <w:u w:val="single"/>
        </w:rPr>
        <w:t>:</w:t>
      </w:r>
    </w:p>
    <w:p w14:paraId="6CEB6372" w14:textId="77777777" w:rsidR="00B73E98" w:rsidRPr="00EC5688" w:rsidRDefault="00B73E98">
      <w:pPr>
        <w:pStyle w:val="Standard"/>
        <w:rPr>
          <w:rFonts w:ascii="Arial" w:hAnsi="Arial" w:cs="Arial"/>
          <w:sz w:val="22"/>
          <w:szCs w:val="22"/>
          <w:u w:val="single"/>
        </w:rPr>
      </w:pPr>
    </w:p>
    <w:p w14:paraId="1D52F6E4"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14:paraId="12D640A7" w14:textId="77777777" w:rsidR="002B619E" w:rsidRDefault="002B619E">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407B0682"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14:paraId="4AB579C6"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14:paraId="2F0D84E3"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14:paraId="34AFB7C8" w14:textId="77777777"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14:paraId="542A39CA" w14:textId="77777777"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14:paraId="72F7D4D2" w14:textId="77777777"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14:paraId="28AC5F5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lastRenderedPageBreak/>
        <w:t>Érdekképviseleti Fórum:</w:t>
      </w:r>
    </w:p>
    <w:p w14:paraId="77D291E6"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14:paraId="64342A13"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14:paraId="403F0F1E"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14:paraId="4E33C12C"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14:paraId="32869591"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14:paraId="7024BAAF" w14:textId="77777777"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14:paraId="4C1AB1B3"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14:paraId="3720100C"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Előzetesen véleményezi az intézmény vezetője által készített, az </w:t>
      </w:r>
      <w:proofErr w:type="gramStart"/>
      <w:r>
        <w:rPr>
          <w:rFonts w:ascii="Arial" w:hAnsi="Arial" w:cs="Arial"/>
          <w:color w:val="00000A"/>
          <w:sz w:val="22"/>
          <w:szCs w:val="22"/>
        </w:rPr>
        <w:t>ellátottakkal</w:t>
      </w:r>
      <w:proofErr w:type="gramEnd"/>
      <w:r>
        <w:rPr>
          <w:rFonts w:ascii="Arial" w:hAnsi="Arial" w:cs="Arial"/>
          <w:color w:val="00000A"/>
          <w:sz w:val="22"/>
          <w:szCs w:val="22"/>
        </w:rPr>
        <w:t xml:space="preserve"> valamint az intézmény belső életével kapcsolatos dokumentumok közül a szakmai programot, az éves munkatervet, a házirendet, az ellátottak részére készült tájékoztatókat,</w:t>
      </w:r>
    </w:p>
    <w:p w14:paraId="6414650A"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Megtárgyalja az intézményben élők panaszait- ide nem értve a jogviszony keletkezésével megszüntetésével és az áthelyezéssel kapcsolatos panaszokat- és intézkedést kezdeményez </w:t>
      </w:r>
      <w:proofErr w:type="gramStart"/>
      <w:r>
        <w:rPr>
          <w:rFonts w:ascii="Arial" w:hAnsi="Arial" w:cs="Arial"/>
          <w:color w:val="00000A"/>
          <w:sz w:val="22"/>
          <w:szCs w:val="22"/>
        </w:rPr>
        <w:t>az  intézményvezető</w:t>
      </w:r>
      <w:proofErr w:type="gramEnd"/>
      <w:r>
        <w:rPr>
          <w:rFonts w:ascii="Arial" w:hAnsi="Arial" w:cs="Arial"/>
          <w:color w:val="00000A"/>
          <w:sz w:val="22"/>
          <w:szCs w:val="22"/>
        </w:rPr>
        <w:t xml:space="preserve"> felé,</w:t>
      </w:r>
    </w:p>
    <w:p w14:paraId="7D7511D0"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14:paraId="0F3948F5"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intézkedés megtételét kezdeményezheti a fenntartó </w:t>
      </w:r>
      <w:proofErr w:type="gramStart"/>
      <w:r>
        <w:rPr>
          <w:rFonts w:ascii="Arial" w:hAnsi="Arial" w:cs="Arial"/>
          <w:color w:val="00000A"/>
          <w:sz w:val="22"/>
          <w:szCs w:val="22"/>
        </w:rPr>
        <w:t>felé</w:t>
      </w:r>
      <w:proofErr w:type="gramEnd"/>
      <w:r>
        <w:rPr>
          <w:rFonts w:ascii="Arial" w:hAnsi="Arial" w:cs="Arial"/>
          <w:color w:val="00000A"/>
          <w:sz w:val="22"/>
          <w:szCs w:val="22"/>
        </w:rPr>
        <w:t xml:space="preserve"> valamint más illetékes hatóságok, szervek felé amennyiben az intézmény működésével kapcsolatos jogszabálysértésre utaló jeleket észlel.</w:t>
      </w:r>
    </w:p>
    <w:p w14:paraId="23B0A42A"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érdekképviseleti fórum a Hévízi Teréz Anya Idősek Otthonával intézményi jogviszonyban állók jogainak, érdekeinek érvényesülését elősegíteni hivatott szerv, mely jelen házirendben meghatározott feltételek és eljárás szerint működik.</w:t>
      </w:r>
    </w:p>
    <w:p w14:paraId="4A96ABD6" w14:textId="77777777" w:rsidR="00EE51AF" w:rsidRDefault="00D46BCC">
      <w:pPr>
        <w:pStyle w:val="Standard"/>
        <w:spacing w:line="360" w:lineRule="auto"/>
        <w:jc w:val="both"/>
      </w:pPr>
      <w:r>
        <w:rPr>
          <w:rFonts w:ascii="Arial" w:hAnsi="Arial" w:cs="Arial"/>
          <w:sz w:val="22"/>
          <w:szCs w:val="22"/>
        </w:rPr>
        <w:t xml:space="preserve">Az érdekképviseleti fórum </w:t>
      </w:r>
      <w:r>
        <w:rPr>
          <w:rFonts w:ascii="Arial" w:hAnsi="Arial" w:cs="Arial"/>
          <w:sz w:val="22"/>
          <w:szCs w:val="22"/>
          <w:u w:val="single"/>
        </w:rPr>
        <w:t>telephelye</w:t>
      </w:r>
      <w:r>
        <w:rPr>
          <w:rFonts w:ascii="Arial" w:hAnsi="Arial" w:cs="Arial"/>
          <w:sz w:val="22"/>
          <w:szCs w:val="22"/>
        </w:rPr>
        <w:t>: Teréz Anya Szociális Integrált Intézmény Bentlakásos Idősek Otthona 8380 Hévíz, Szent A. u. 11/A.</w:t>
      </w:r>
    </w:p>
    <w:p w14:paraId="114AFCA6" w14:textId="77777777" w:rsidR="00EE51AF" w:rsidRDefault="00D46BCC">
      <w:pPr>
        <w:pStyle w:val="Standard"/>
        <w:spacing w:line="360" w:lineRule="auto"/>
        <w:jc w:val="both"/>
      </w:pPr>
      <w:r>
        <w:rPr>
          <w:rFonts w:ascii="Arial" w:hAnsi="Arial" w:cs="Arial"/>
          <w:sz w:val="22"/>
          <w:szCs w:val="22"/>
        </w:rPr>
        <w:t xml:space="preserve"> Az érdekképviseleti fórum </w:t>
      </w:r>
      <w:r>
        <w:rPr>
          <w:rFonts w:ascii="Arial" w:hAnsi="Arial" w:cs="Arial"/>
          <w:sz w:val="22"/>
          <w:szCs w:val="22"/>
          <w:u w:val="single"/>
        </w:rPr>
        <w:t>tagjai</w:t>
      </w:r>
      <w:r>
        <w:rPr>
          <w:rFonts w:ascii="Arial" w:hAnsi="Arial" w:cs="Arial"/>
          <w:sz w:val="22"/>
          <w:szCs w:val="22"/>
        </w:rPr>
        <w:t>:</w:t>
      </w:r>
    </w:p>
    <w:p w14:paraId="04CB1FD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ellátásban részesülőket 2-2 fő megválasztott lakó képviseli.</w:t>
      </w:r>
    </w:p>
    <w:p w14:paraId="7F91ED3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 lakók hozzátartozóit 1-1 fő megválasztott hozzátartozó képviseli.</w:t>
      </w:r>
    </w:p>
    <w:p w14:paraId="1C4592C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dolgozóit 1-1 fő megválasztott dolgozó képviseli.</w:t>
      </w:r>
    </w:p>
    <w:p w14:paraId="341D6AD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 fenntartót a Hévízi Önkormányzat által választás útján delegált 1 fő képviseli.</w:t>
      </w:r>
    </w:p>
    <w:p w14:paraId="67995016" w14:textId="77777777" w:rsidR="00EE51AF" w:rsidRDefault="00EE51AF">
      <w:pPr>
        <w:pStyle w:val="Standard"/>
        <w:rPr>
          <w:sz w:val="22"/>
          <w:szCs w:val="22"/>
        </w:rPr>
      </w:pPr>
    </w:p>
    <w:p w14:paraId="7FA257D8" w14:textId="77777777" w:rsidR="00EE51AF" w:rsidRDefault="00D46BCC" w:rsidP="009C62DD">
      <w:pPr>
        <w:pStyle w:val="Norml1"/>
        <w:numPr>
          <w:ilvl w:val="0"/>
          <w:numId w:val="6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14:paraId="12110357"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14:paraId="31B9DC79"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14:paraId="424BECD1"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14:paraId="75C8E61D"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14:paraId="3730DEB9"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14:paraId="68DD202B" w14:textId="688C4B50" w:rsidR="00EE51AF" w:rsidRDefault="00D46BCC" w:rsidP="006526FA">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lastRenderedPageBreak/>
        <w:t>Az érdekképviseleti fórum bármely tagjának kiválása esetén helyette 60 napon belül új tagot kell választani.</w:t>
      </w:r>
    </w:p>
    <w:p w14:paraId="0627FDF9"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14:paraId="4746DF98"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14:paraId="04FCB585"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14:paraId="6DCC66FC"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14:paraId="5597D02D"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14:paraId="3C1A274A"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14:paraId="52620CA9"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14:paraId="168C93E0"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14:paraId="2A11C21B"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14:paraId="06505576"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14:paraId="52EB4690"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14:paraId="26FEF315" w14:textId="77777777" w:rsidR="00EE51AF" w:rsidRDefault="00EE51AF">
      <w:pPr>
        <w:pStyle w:val="Standard"/>
        <w:spacing w:line="360" w:lineRule="auto"/>
        <w:rPr>
          <w:sz w:val="22"/>
          <w:szCs w:val="22"/>
        </w:rPr>
      </w:pPr>
    </w:p>
    <w:p w14:paraId="1DC02E45"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érdekképviseleti fórum tagjait az intézményvezető által összehívott lakógyűlésen választják meg. Szükség szerint, de évente legalább egy alkalommal ülés tartanak.</w:t>
      </w:r>
    </w:p>
    <w:p w14:paraId="70BBC509" w14:textId="77777777"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6E82DE68"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14:paraId="2D9B2A9A"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14:paraId="34BE224C"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14:paraId="7D369AF7"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14:paraId="32E4025F"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14:paraId="703BCE1A"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14:paraId="415EA23F"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xml:space="preserve">- dolgozók vagyonvédelmi és titoktartási kötelezettségének </w:t>
      </w:r>
      <w:proofErr w:type="gramStart"/>
      <w:r>
        <w:rPr>
          <w:rFonts w:ascii="Arial" w:hAnsi="Arial" w:cs="Arial"/>
          <w:color w:val="00000A"/>
          <w:sz w:val="22"/>
          <w:szCs w:val="22"/>
        </w:rPr>
        <w:t>megszegése,  stb.</w:t>
      </w:r>
      <w:proofErr w:type="gramEnd"/>
    </w:p>
    <w:p w14:paraId="66832CD1"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14:paraId="515B3746" w14:textId="77777777"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14:paraId="3364611B"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panaszokat - annak súlyát mérlegelve- írásban rögzíteni szükséges, még abban esetben </w:t>
      </w:r>
      <w:proofErr w:type="gramStart"/>
      <w:r>
        <w:rPr>
          <w:rFonts w:ascii="Arial" w:hAnsi="Arial" w:cs="Arial"/>
          <w:color w:val="00000A"/>
          <w:sz w:val="22"/>
          <w:szCs w:val="22"/>
        </w:rPr>
        <w:t>is,ha</w:t>
      </w:r>
      <w:proofErr w:type="gramEnd"/>
      <w:r>
        <w:rPr>
          <w:rFonts w:ascii="Arial" w:hAnsi="Arial" w:cs="Arial"/>
          <w:color w:val="00000A"/>
          <w:sz w:val="22"/>
          <w:szCs w:val="22"/>
        </w:rPr>
        <w:t xml:space="preserve"> a panasz nem írásban érkezett. A pontos dokumentálás esetén lehet a panasz kivizsgálásával kapcsolatos eljárást nyomon követni, illetve megvalósulását bizonyítani.</w:t>
      </w:r>
    </w:p>
    <w:p w14:paraId="2CEE192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 vezetője köteles 15 napon belül írásban értesíteni a panasztevőt az előterjesztett panasz kivizsgálásának eredményéről.</w:t>
      </w:r>
    </w:p>
    <w:p w14:paraId="4546FC67"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A Házirendet a lakókkal évente, ill. a változások kapcsán szükség szerint újra kell ismertetni.</w:t>
      </w:r>
    </w:p>
    <w:p w14:paraId="4F4DC718"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Házirend megváltoztatása csak az Érdekképviseleti Fórum egyetértő határozatával lehetséges.</w:t>
      </w:r>
    </w:p>
    <w:p w14:paraId="75DBCF17"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14:paraId="0CA48A5D" w14:textId="77777777"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14:paraId="1F5CBF92" w14:textId="77777777" w:rsidR="00EE51AF" w:rsidRDefault="00D46BCC" w:rsidP="002B619E">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center"/>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14:paraId="442DF6D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26375C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14:paraId="2CAA9E8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88F5F5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14:paraId="1F49EB2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1CEB00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14:paraId="2144B2C0" w14:textId="77777777" w:rsidR="00EE51AF" w:rsidRDefault="00D46BCC" w:rsidP="009C62DD">
      <w:pPr>
        <w:pStyle w:val="Norml1"/>
        <w:numPr>
          <w:ilvl w:val="0"/>
          <w:numId w:val="6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14:paraId="638A22ED"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14:paraId="456ABA42"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14:paraId="2A785FDA"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14:paraId="6701FAEB"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14:paraId="52040993"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14:paraId="7FF01E12"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14:paraId="39BE984B"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14:paraId="5FE5438B" w14:textId="77777777"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14:paraId="795D2494" w14:textId="3E86F19C"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BE043A">
        <w:rPr>
          <w:rFonts w:ascii="Arial" w:hAnsi="Arial" w:cs="Arial"/>
          <w:color w:val="000000" w:themeColor="text1"/>
          <w:sz w:val="22"/>
          <w:szCs w:val="22"/>
        </w:rPr>
        <w:t>augusztus 31</w:t>
      </w:r>
      <w:r w:rsidR="00282595">
        <w:rPr>
          <w:rFonts w:ascii="Arial" w:hAnsi="Arial" w:cs="Arial"/>
          <w:color w:val="000000" w:themeColor="text1"/>
          <w:sz w:val="22"/>
          <w:szCs w:val="22"/>
        </w:rPr>
        <w:t>.</w:t>
      </w:r>
    </w:p>
    <w:p w14:paraId="05512FFD" w14:textId="77777777"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14:paraId="16AAB7E2" w14:textId="77777777"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
    <w:p w14:paraId="2E5D0AB5" w14:textId="77777777"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59372F69" w14:textId="77777777" w:rsidR="006526FA" w:rsidRPr="00506335" w:rsidRDefault="006526FA" w:rsidP="00BE043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0" w:firstLine="0"/>
        <w:rPr>
          <w:rFonts w:ascii="Arial" w:hAnsi="Arial" w:cs="Arial"/>
          <w:b/>
          <w:bCs/>
          <w:color w:val="000000" w:themeColor="text1"/>
          <w:sz w:val="22"/>
          <w:szCs w:val="22"/>
        </w:rPr>
      </w:pPr>
      <w:bookmarkStart w:id="18" w:name="_GoBack"/>
      <w:bookmarkEnd w:id="18"/>
    </w:p>
    <w:p w14:paraId="2D5BA14E" w14:textId="77777777" w:rsidR="00EE51AF" w:rsidRPr="00506335" w:rsidRDefault="00EE51AF">
      <w:pPr>
        <w:pStyle w:val="Norml1"/>
        <w:rPr>
          <w:color w:val="000000" w:themeColor="text1"/>
        </w:rPr>
      </w:pPr>
    </w:p>
    <w:p w14:paraId="2F48089A" w14:textId="77777777" w:rsidR="00EE51AF" w:rsidRPr="00506335"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rPr>
          <w:color w:val="000000" w:themeColor="text1"/>
        </w:rPr>
      </w:pPr>
      <w:r w:rsidRPr="00506335">
        <w:rPr>
          <w:rFonts w:ascii="Arial" w:hAnsi="Arial" w:cs="Arial"/>
          <w:b/>
          <w:bCs/>
          <w:color w:val="000000" w:themeColor="text1"/>
          <w:sz w:val="22"/>
          <w:szCs w:val="22"/>
        </w:rPr>
        <w:t xml:space="preserve">XII. </w:t>
      </w:r>
      <w:r w:rsidRPr="00506335">
        <w:rPr>
          <w:rFonts w:ascii="Arial" w:hAnsi="Arial" w:cs="Arial"/>
          <w:b/>
          <w:bCs/>
          <w:color w:val="000000" w:themeColor="text1"/>
          <w:sz w:val="22"/>
          <w:szCs w:val="22"/>
          <w:u w:val="single"/>
        </w:rPr>
        <w:t>Záró rendelkezés</w:t>
      </w:r>
    </w:p>
    <w:p w14:paraId="797EC410" w14:textId="77777777"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14:paraId="0F348048" w14:textId="75696BAF"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451A84">
        <w:rPr>
          <w:rFonts w:ascii="Arial" w:hAnsi="Arial" w:cs="Arial"/>
          <w:color w:val="000000" w:themeColor="text1"/>
          <w:sz w:val="22"/>
          <w:szCs w:val="22"/>
        </w:rPr>
        <w:t>Ezen Szakmai Programot Hévíz Város Önkor</w:t>
      </w:r>
      <w:r w:rsidR="0021187D" w:rsidRPr="00451A84">
        <w:rPr>
          <w:rFonts w:ascii="Arial" w:hAnsi="Arial" w:cs="Arial"/>
          <w:color w:val="000000" w:themeColor="text1"/>
          <w:sz w:val="22"/>
          <w:szCs w:val="22"/>
        </w:rPr>
        <w:t>mányzat Képviselő-testülete 20</w:t>
      </w:r>
      <w:r w:rsidR="00F146BE">
        <w:rPr>
          <w:rFonts w:ascii="Arial" w:hAnsi="Arial" w:cs="Arial"/>
          <w:color w:val="000000" w:themeColor="text1"/>
          <w:sz w:val="22"/>
          <w:szCs w:val="22"/>
        </w:rPr>
        <w:t>2</w:t>
      </w:r>
      <w:r w:rsidR="0068774F">
        <w:rPr>
          <w:rFonts w:ascii="Arial" w:hAnsi="Arial" w:cs="Arial"/>
          <w:color w:val="000000" w:themeColor="text1"/>
          <w:sz w:val="22"/>
          <w:szCs w:val="22"/>
        </w:rPr>
        <w:t xml:space="preserve">3. </w:t>
      </w:r>
      <w:r w:rsidR="00BE043A">
        <w:rPr>
          <w:rFonts w:ascii="Arial" w:hAnsi="Arial" w:cs="Arial"/>
          <w:color w:val="000000" w:themeColor="text1"/>
          <w:sz w:val="22"/>
          <w:szCs w:val="22"/>
        </w:rPr>
        <w:t>augsztus 31</w:t>
      </w:r>
      <w:r w:rsidR="000F31EB">
        <w:rPr>
          <w:rFonts w:ascii="Arial" w:hAnsi="Arial" w:cs="Arial"/>
          <w:color w:val="000000" w:themeColor="text1"/>
          <w:sz w:val="22"/>
          <w:szCs w:val="22"/>
        </w:rPr>
        <w:t>-</w:t>
      </w:r>
      <w:r w:rsidR="00451A84">
        <w:rPr>
          <w:rFonts w:ascii="Arial" w:hAnsi="Arial" w:cs="Arial"/>
          <w:color w:val="000000" w:themeColor="text1"/>
          <w:sz w:val="22"/>
          <w:szCs w:val="22"/>
        </w:rPr>
        <w:t>i</w:t>
      </w:r>
      <w:r w:rsidRPr="00451A84">
        <w:rPr>
          <w:rFonts w:ascii="Arial" w:hAnsi="Arial" w:cs="Arial"/>
          <w:color w:val="000000" w:themeColor="text1"/>
          <w:sz w:val="22"/>
          <w:szCs w:val="22"/>
        </w:rPr>
        <w:t xml:space="preserve"> ülésén a </w:t>
      </w:r>
      <w:r w:rsidR="00451A84">
        <w:rPr>
          <w:rFonts w:ascii="Arial" w:hAnsi="Arial" w:cs="Arial"/>
          <w:color w:val="000000" w:themeColor="text1"/>
          <w:sz w:val="22"/>
          <w:szCs w:val="22"/>
        </w:rPr>
        <w:t>______/20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21187D" w:rsidRPr="00451A84">
        <w:rPr>
          <w:rFonts w:ascii="Arial" w:hAnsi="Arial" w:cs="Arial"/>
          <w:color w:val="000000" w:themeColor="text1"/>
          <w:sz w:val="22"/>
          <w:szCs w:val="22"/>
        </w:rPr>
        <w:t>. (</w:t>
      </w:r>
      <w:r w:rsidR="00BE043A">
        <w:rPr>
          <w:rFonts w:ascii="Arial" w:hAnsi="Arial" w:cs="Arial"/>
          <w:color w:val="000000" w:themeColor="text1"/>
          <w:sz w:val="22"/>
          <w:szCs w:val="22"/>
        </w:rPr>
        <w:t>VIII.31</w:t>
      </w:r>
      <w:r w:rsidR="00282595">
        <w:rPr>
          <w:rFonts w:ascii="Arial" w:hAnsi="Arial" w:cs="Arial"/>
          <w:color w:val="000000" w:themeColor="text1"/>
          <w:sz w:val="22"/>
          <w:szCs w:val="22"/>
        </w:rPr>
        <w:t>.</w:t>
      </w:r>
      <w:r w:rsidRPr="00451A84">
        <w:rPr>
          <w:rFonts w:ascii="Arial" w:hAnsi="Arial" w:cs="Arial"/>
          <w:color w:val="000000" w:themeColor="text1"/>
          <w:sz w:val="22"/>
          <w:szCs w:val="22"/>
        </w:rPr>
        <w:t>) számú normatív határozatával jóváhagyta.</w:t>
      </w:r>
    </w:p>
    <w:p w14:paraId="6C29F995" w14:textId="77777777"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14:paraId="2158C882" w14:textId="007CA122"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595968" w:rsidRPr="00506335">
        <w:rPr>
          <w:rFonts w:ascii="Arial" w:hAnsi="Arial" w:cs="Arial"/>
          <w:color w:val="000000" w:themeColor="text1"/>
          <w:sz w:val="22"/>
          <w:szCs w:val="22"/>
        </w:rPr>
        <w:t xml:space="preserve">. </w:t>
      </w:r>
      <w:r w:rsidR="00BE043A">
        <w:rPr>
          <w:rFonts w:ascii="Arial" w:hAnsi="Arial" w:cs="Arial"/>
          <w:color w:val="000000" w:themeColor="text1"/>
          <w:sz w:val="22"/>
          <w:szCs w:val="22"/>
        </w:rPr>
        <w:t>augusztus 31.</w:t>
      </w:r>
    </w:p>
    <w:p w14:paraId="6610F4F9" w14:textId="77777777"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14:paraId="3392D4D1" w14:textId="77777777"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14:paraId="22FB2008" w14:textId="77777777" w:rsidR="00EE51AF" w:rsidRDefault="00D46BCC" w:rsidP="00595968">
      <w:pPr>
        <w:pStyle w:val="Norml1"/>
        <w:tabs>
          <w:tab w:val="center" w:pos="6237"/>
        </w:tabs>
        <w:jc w:val="both"/>
      </w:pPr>
      <w:r>
        <w:rPr>
          <w:rFonts w:ascii="Arial" w:hAnsi="Arial" w:cs="Arial"/>
          <w:color w:val="00000A"/>
          <w:sz w:val="22"/>
          <w:szCs w:val="22"/>
        </w:rPr>
        <w:tab/>
        <w:t xml:space="preserve"> polgármester </w:t>
      </w:r>
      <w:r>
        <w:rPr>
          <w:rFonts w:ascii="Arial" w:hAnsi="Arial" w:cs="Arial"/>
          <w:color w:val="00000A"/>
          <w:sz w:val="22"/>
          <w:szCs w:val="22"/>
        </w:rPr>
        <w:tab/>
      </w:r>
    </w:p>
    <w:sectPr w:rsidR="00EE51AF" w:rsidSect="00EE51AF">
      <w:headerReference w:type="default" r:id="rId12"/>
      <w:footerReference w:type="default" r:id="rId13"/>
      <w:headerReference w:type="first" r:id="rId14"/>
      <w:footerReference w:type="first" r:id="rId15"/>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98004" w14:textId="77777777" w:rsidR="00026518" w:rsidRDefault="00026518" w:rsidP="00EE51AF">
      <w:r>
        <w:separator/>
      </w:r>
    </w:p>
  </w:endnote>
  <w:endnote w:type="continuationSeparator" w:id="0">
    <w:p w14:paraId="0FB7A596" w14:textId="77777777" w:rsidR="00026518" w:rsidRDefault="00026518"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altName w:val="Cambria"/>
    <w:charset w:val="EE"/>
    <w:family w:val="roman"/>
    <w:pitch w:val="variable"/>
  </w:font>
  <w:font w:name="Liberation Sans">
    <w:altName w:val="Arial"/>
    <w:charset w:val="EE"/>
    <w:family w:val="roman"/>
    <w:pitch w:val="variable"/>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53BF3" w14:textId="77777777" w:rsidR="004A31D4" w:rsidRDefault="00BE043A">
    <w:pPr>
      <w:pStyle w:val="llb3"/>
      <w:jc w:val="right"/>
    </w:pPr>
    <w:r>
      <w:fldChar w:fldCharType="begin"/>
    </w:r>
    <w:r>
      <w:instrText xml:space="preserve"> PAGE </w:instrText>
    </w:r>
    <w:r>
      <w:fldChar w:fldCharType="separate"/>
    </w:r>
    <w:r w:rsidR="00CE1392">
      <w:rPr>
        <w:noProof/>
      </w:rPr>
      <w:t>77</w:t>
    </w:r>
    <w:r>
      <w:rPr>
        <w:noProof/>
      </w:rPr>
      <w:fldChar w:fldCharType="end"/>
    </w:r>
  </w:p>
  <w:p w14:paraId="457982B6" w14:textId="77777777" w:rsidR="004A31D4" w:rsidRDefault="004A31D4">
    <w:pPr>
      <w:pStyle w:val="llb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123D1" w14:textId="77777777" w:rsidR="004A31D4" w:rsidRDefault="004A31D4">
    <w:pPr>
      <w:pStyle w:val="Standard"/>
    </w:pPr>
  </w:p>
  <w:p w14:paraId="38E7FA4B" w14:textId="77777777" w:rsidR="004A31D4" w:rsidRDefault="004A31D4">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1C6A9" w14:textId="77777777" w:rsidR="00026518" w:rsidRDefault="00026518" w:rsidP="00EE51AF">
      <w:r w:rsidRPr="00EE51AF">
        <w:rPr>
          <w:color w:val="000000"/>
        </w:rPr>
        <w:separator/>
      </w:r>
    </w:p>
  </w:footnote>
  <w:footnote w:type="continuationSeparator" w:id="0">
    <w:p w14:paraId="512E5E19" w14:textId="77777777" w:rsidR="00026518" w:rsidRDefault="00026518" w:rsidP="00EE5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F4B9F" w14:textId="77777777" w:rsidR="004A31D4" w:rsidRDefault="004A31D4">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22010" w14:textId="77777777" w:rsidR="004A31D4" w:rsidRDefault="004A31D4">
    <w:pPr>
      <w:pStyle w:val="lfej1"/>
      <w:tabs>
        <w:tab w:val="right" w:pos="904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 w15:restartNumberingAfterBreak="0">
    <w:nsid w:val="0000000A"/>
    <w:multiLevelType w:val="singleLevel"/>
    <w:tmpl w:val="0000000A"/>
    <w:name w:val="WW8Num10"/>
    <w:lvl w:ilvl="0">
      <w:start w:val="3"/>
      <w:numFmt w:val="bullet"/>
      <w:lvlText w:val="-"/>
      <w:lvlJc w:val="left"/>
      <w:pPr>
        <w:tabs>
          <w:tab w:val="num" w:pos="720"/>
        </w:tabs>
        <w:ind w:left="720" w:hanging="360"/>
      </w:pPr>
      <w:rPr>
        <w:rFonts w:ascii="Arial" w:hAnsi="Arial" w:cs="Arial" w:hint="default"/>
        <w:color w:val="00000A"/>
        <w:sz w:val="22"/>
        <w:szCs w:val="22"/>
      </w:rPr>
    </w:lvl>
  </w:abstractNum>
  <w:abstractNum w:abstractNumId="2"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15B05E7"/>
    <w:multiLevelType w:val="hybridMultilevel"/>
    <w:tmpl w:val="0AD0171A"/>
    <w:lvl w:ilvl="0" w:tplc="9806B194">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1"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3"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4"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83B0F53"/>
    <w:multiLevelType w:val="multilevel"/>
    <w:tmpl w:val="3542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2"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3" w15:restartNumberingAfterBreak="0">
    <w:nsid w:val="35A23410"/>
    <w:multiLevelType w:val="hybridMultilevel"/>
    <w:tmpl w:val="2DE4C84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25"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6"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40194A4A"/>
    <w:multiLevelType w:val="hybridMultilevel"/>
    <w:tmpl w:val="8C366F8C"/>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2A2711C"/>
    <w:multiLevelType w:val="hybridMultilevel"/>
    <w:tmpl w:val="0D4A30FE"/>
    <w:lvl w:ilvl="0" w:tplc="0000000A">
      <w:start w:val="3"/>
      <w:numFmt w:val="bullet"/>
      <w:lvlText w:val="-"/>
      <w:lvlJc w:val="left"/>
      <w:pPr>
        <w:ind w:left="720" w:hanging="360"/>
      </w:pPr>
      <w:rPr>
        <w:rFonts w:ascii="Arial" w:hAnsi="Arial" w:cs="Arial" w:hint="default"/>
        <w:color w:val="00000A"/>
        <w:sz w:val="22"/>
        <w:szCs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1"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56106420"/>
    <w:multiLevelType w:val="multilevel"/>
    <w:tmpl w:val="0B3C7498"/>
    <w:numStyleLink w:val="WWNum11"/>
  </w:abstractNum>
  <w:abstractNum w:abstractNumId="36"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8"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5EAB19B7"/>
    <w:multiLevelType w:val="multilevel"/>
    <w:tmpl w:val="0B3C7498"/>
    <w:numStyleLink w:val="WWNum11"/>
  </w:abstractNum>
  <w:abstractNum w:abstractNumId="40"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1"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2"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4"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45" w15:restartNumberingAfterBreak="0">
    <w:nsid w:val="650E06C3"/>
    <w:multiLevelType w:val="multilevel"/>
    <w:tmpl w:val="4326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50"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2"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3"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54" w15:restartNumberingAfterBreak="0">
    <w:nsid w:val="712B464A"/>
    <w:multiLevelType w:val="multilevel"/>
    <w:tmpl w:val="889C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57"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9" w15:restartNumberingAfterBreak="0">
    <w:nsid w:val="75620140"/>
    <w:multiLevelType w:val="hybridMultilevel"/>
    <w:tmpl w:val="5D922844"/>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2"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7E666F08"/>
    <w:multiLevelType w:val="hybridMultilevel"/>
    <w:tmpl w:val="A5BED44A"/>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53"/>
    <w:lvlOverride w:ilvl="0">
      <w:lvl w:ilvl="0">
        <w:start w:val="1"/>
        <w:numFmt w:val="lowerLetter"/>
        <w:lvlText w:val="%1)"/>
        <w:lvlJc w:val="left"/>
        <w:rPr>
          <w:rFonts w:ascii="Arial" w:hAnsi="Arial" w:cs="Arial" w:hint="default"/>
          <w:b w:val="0"/>
          <w:sz w:val="24"/>
          <w:szCs w:val="24"/>
        </w:rPr>
      </w:lvl>
    </w:lvlOverride>
  </w:num>
  <w:num w:numId="2">
    <w:abstractNumId w:val="40"/>
  </w:num>
  <w:num w:numId="3">
    <w:abstractNumId w:val="56"/>
  </w:num>
  <w:num w:numId="4">
    <w:abstractNumId w:val="41"/>
  </w:num>
  <w:num w:numId="5">
    <w:abstractNumId w:val="49"/>
  </w:num>
  <w:num w:numId="6">
    <w:abstractNumId w:val="24"/>
  </w:num>
  <w:num w:numId="7">
    <w:abstractNumId w:val="32"/>
  </w:num>
  <w:num w:numId="8">
    <w:abstractNumId w:val="21"/>
  </w:num>
  <w:num w:numId="9">
    <w:abstractNumId w:val="44"/>
  </w:num>
  <w:num w:numId="10">
    <w:abstractNumId w:val="61"/>
  </w:num>
  <w:num w:numId="11">
    <w:abstractNumId w:val="13"/>
  </w:num>
  <w:num w:numId="12">
    <w:abstractNumId w:val="30"/>
  </w:num>
  <w:num w:numId="13">
    <w:abstractNumId w:val="42"/>
  </w:num>
  <w:num w:numId="14">
    <w:abstractNumId w:val="10"/>
  </w:num>
  <w:num w:numId="15">
    <w:abstractNumId w:val="64"/>
  </w:num>
  <w:num w:numId="16">
    <w:abstractNumId w:val="25"/>
  </w:num>
  <w:num w:numId="17">
    <w:abstractNumId w:val="51"/>
  </w:num>
  <w:num w:numId="18">
    <w:abstractNumId w:val="58"/>
  </w:num>
  <w:num w:numId="19">
    <w:abstractNumId w:val="29"/>
  </w:num>
  <w:num w:numId="20">
    <w:abstractNumId w:val="36"/>
  </w:num>
  <w:num w:numId="21">
    <w:abstractNumId w:val="37"/>
  </w:num>
  <w:num w:numId="22">
    <w:abstractNumId w:val="7"/>
  </w:num>
  <w:num w:numId="23">
    <w:abstractNumId w:val="47"/>
    <w:lvlOverride w:ilvl="0">
      <w:lvl w:ilvl="0">
        <w:numFmt w:val="decimal"/>
        <w:lvlText w:val=""/>
        <w:lvlJc w:val="left"/>
      </w:lvl>
    </w:lvlOverride>
    <w:lvlOverride w:ilvl="1">
      <w:lvl w:ilvl="1">
        <w:start w:val="1"/>
        <w:numFmt w:val="lowerLetter"/>
        <w:lvlText w:val="%2)"/>
        <w:lvlJc w:val="left"/>
        <w:rPr>
          <w:rFonts w:ascii="Arial" w:hAnsi="Arial" w:cs="Arial" w:hint="default"/>
        </w:rPr>
      </w:lvl>
    </w:lvlOverride>
  </w:num>
  <w:num w:numId="24">
    <w:abstractNumId w:val="8"/>
    <w:lvlOverride w:ilvl="0">
      <w:lvl w:ilvl="0">
        <w:start w:val="1"/>
        <w:numFmt w:val="decimal"/>
        <w:lvlText w:val="%1."/>
        <w:lvlJc w:val="left"/>
        <w:rPr>
          <w:rFonts w:ascii="Arial" w:hAnsi="Arial" w:cs="Arial" w:hint="default"/>
        </w:rPr>
      </w:lvl>
    </w:lvlOverride>
  </w:num>
  <w:num w:numId="25">
    <w:abstractNumId w:val="19"/>
  </w:num>
  <w:num w:numId="26">
    <w:abstractNumId w:val="6"/>
  </w:num>
  <w:num w:numId="27">
    <w:abstractNumId w:val="15"/>
  </w:num>
  <w:num w:numId="28">
    <w:abstractNumId w:val="22"/>
  </w:num>
  <w:num w:numId="29">
    <w:abstractNumId w:val="18"/>
  </w:num>
  <w:num w:numId="30">
    <w:abstractNumId w:val="34"/>
  </w:num>
  <w:num w:numId="31">
    <w:abstractNumId w:val="11"/>
  </w:num>
  <w:num w:numId="32">
    <w:abstractNumId w:val="43"/>
  </w:num>
  <w:num w:numId="33">
    <w:abstractNumId w:val="14"/>
  </w:num>
  <w:num w:numId="34">
    <w:abstractNumId w:val="9"/>
  </w:num>
  <w:num w:numId="35">
    <w:abstractNumId w:val="12"/>
  </w:num>
  <w:num w:numId="36">
    <w:abstractNumId w:val="38"/>
  </w:num>
  <w:num w:numId="37">
    <w:abstractNumId w:val="60"/>
  </w:num>
  <w:num w:numId="38">
    <w:abstractNumId w:val="52"/>
  </w:num>
  <w:num w:numId="39">
    <w:abstractNumId w:val="55"/>
  </w:num>
  <w:num w:numId="40">
    <w:abstractNumId w:val="62"/>
  </w:num>
  <w:num w:numId="41">
    <w:abstractNumId w:val="33"/>
  </w:num>
  <w:num w:numId="42">
    <w:abstractNumId w:val="48"/>
  </w:num>
  <w:num w:numId="43">
    <w:abstractNumId w:val="57"/>
  </w:num>
  <w:num w:numId="44">
    <w:abstractNumId w:val="20"/>
  </w:num>
  <w:num w:numId="45">
    <w:abstractNumId w:val="17"/>
  </w:num>
  <w:num w:numId="46">
    <w:abstractNumId w:val="31"/>
  </w:num>
  <w:num w:numId="47">
    <w:abstractNumId w:val="53"/>
    <w:lvlOverride w:ilvl="0">
      <w:startOverride w:val="1"/>
      <w:lvl w:ilvl="0">
        <w:start w:val="1"/>
        <w:numFmt w:val="lowerLetter"/>
        <w:lvlText w:val="%1)"/>
        <w:lvlJc w:val="left"/>
        <w:rPr>
          <w:rFonts w:ascii="Arial" w:hAnsi="Arial" w:cs="Arial" w:hint="default"/>
          <w:b w:val="0"/>
          <w:sz w:val="24"/>
          <w:szCs w:val="24"/>
        </w:rPr>
      </w:lvl>
    </w:lvlOverride>
  </w:num>
  <w:num w:numId="48">
    <w:abstractNumId w:val="53"/>
    <w:lvlOverride w:ilvl="0">
      <w:startOverride w:val="1"/>
    </w:lvlOverride>
  </w:num>
  <w:num w:numId="49">
    <w:abstractNumId w:val="46"/>
  </w:num>
  <w:num w:numId="50">
    <w:abstractNumId w:val="50"/>
  </w:num>
  <w:num w:numId="51">
    <w:abstractNumId w:val="40"/>
  </w:num>
  <w:num w:numId="52">
    <w:abstractNumId w:val="56"/>
  </w:num>
  <w:num w:numId="53">
    <w:abstractNumId w:val="21"/>
  </w:num>
  <w:num w:numId="54">
    <w:abstractNumId w:val="22"/>
  </w:num>
  <w:num w:numId="55">
    <w:abstractNumId w:val="44"/>
    <w:lvlOverride w:ilvl="0">
      <w:startOverride w:val="1"/>
    </w:lvlOverride>
  </w:num>
  <w:num w:numId="56">
    <w:abstractNumId w:val="49"/>
    <w:lvlOverride w:ilvl="0">
      <w:startOverride w:val="1"/>
    </w:lvlOverride>
  </w:num>
  <w:num w:numId="57">
    <w:abstractNumId w:val="41"/>
    <w:lvlOverride w:ilvl="0">
      <w:startOverride w:val="1"/>
    </w:lvlOverride>
  </w:num>
  <w:num w:numId="58">
    <w:abstractNumId w:val="38"/>
  </w:num>
  <w:num w:numId="59">
    <w:abstractNumId w:val="60"/>
  </w:num>
  <w:num w:numId="60">
    <w:abstractNumId w:val="52"/>
  </w:num>
  <w:num w:numId="61">
    <w:abstractNumId w:val="55"/>
  </w:num>
  <w:num w:numId="62">
    <w:abstractNumId w:val="47"/>
    <w:lvlOverride w:ilvl="0">
      <w:startOverride w:val="1"/>
    </w:lvlOverride>
  </w:num>
  <w:num w:numId="63">
    <w:abstractNumId w:val="8"/>
    <w:lvlOverride w:ilvl="0">
      <w:startOverride w:val="1"/>
      <w:lvl w:ilvl="0">
        <w:start w:val="1"/>
        <w:numFmt w:val="decimal"/>
        <w:lvlText w:val="%1."/>
        <w:lvlJc w:val="left"/>
        <w:rPr>
          <w:rFonts w:ascii="Arial" w:hAnsi="Arial" w:cs="Arial" w:hint="default"/>
        </w:rPr>
      </w:lvl>
    </w:lvlOverride>
  </w:num>
  <w:num w:numId="64">
    <w:abstractNumId w:val="19"/>
  </w:num>
  <w:num w:numId="65">
    <w:abstractNumId w:val="29"/>
    <w:lvlOverride w:ilvl="0">
      <w:startOverride w:val="1"/>
    </w:lvlOverride>
  </w:num>
  <w:num w:numId="66">
    <w:abstractNumId w:val="29"/>
  </w:num>
  <w:num w:numId="67">
    <w:abstractNumId w:val="17"/>
  </w:num>
  <w:num w:numId="68">
    <w:abstractNumId w:val="35"/>
  </w:num>
  <w:num w:numId="69">
    <w:abstractNumId w:val="39"/>
  </w:num>
  <w:num w:numId="70">
    <w:abstractNumId w:val="47"/>
  </w:num>
  <w:num w:numId="71">
    <w:abstractNumId w:val="53"/>
  </w:num>
  <w:num w:numId="72">
    <w:abstractNumId w:val="3"/>
  </w:num>
  <w:num w:numId="73">
    <w:abstractNumId w:val="26"/>
  </w:num>
  <w:num w:numId="74">
    <w:abstractNumId w:val="8"/>
  </w:num>
  <w:num w:numId="75">
    <w:abstractNumId w:val="5"/>
  </w:num>
  <w:num w:numId="76">
    <w:abstractNumId w:val="4"/>
  </w:num>
  <w:num w:numId="77">
    <w:abstractNumId w:val="2"/>
  </w:num>
  <w:num w:numId="78">
    <w:abstractNumId w:val="63"/>
  </w:num>
  <w:num w:numId="79">
    <w:abstractNumId w:val="27"/>
  </w:num>
  <w:num w:numId="80">
    <w:abstractNumId w:val="16"/>
  </w:num>
  <w:num w:numId="81">
    <w:abstractNumId w:val="45"/>
  </w:num>
  <w:num w:numId="82">
    <w:abstractNumId w:val="54"/>
  </w:num>
  <w:num w:numId="83">
    <w:abstractNumId w:val="59"/>
  </w:num>
  <w:num w:numId="84">
    <w:abstractNumId w:val="1"/>
  </w:num>
  <w:num w:numId="85">
    <w:abstractNumId w:val="0"/>
  </w:num>
  <w:num w:numId="86">
    <w:abstractNumId w:val="23"/>
  </w:num>
  <w:num w:numId="87">
    <w:abstractNumId w:val="28"/>
  </w:num>
  <w:num w:numId="88">
    <w:abstractNumId w:val="2"/>
  </w:num>
  <w:num w:numId="89">
    <w:abstractNumId w:val="35"/>
  </w:num>
  <w:num w:numId="90">
    <w:abstractNumId w:val="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1AF"/>
    <w:rsid w:val="00000232"/>
    <w:rsid w:val="00010186"/>
    <w:rsid w:val="000147F2"/>
    <w:rsid w:val="00026518"/>
    <w:rsid w:val="0002764B"/>
    <w:rsid w:val="00034DA0"/>
    <w:rsid w:val="000408E6"/>
    <w:rsid w:val="00097689"/>
    <w:rsid w:val="000A4798"/>
    <w:rsid w:val="000E0CFD"/>
    <w:rsid w:val="000F31EB"/>
    <w:rsid w:val="00113EEB"/>
    <w:rsid w:val="001252DA"/>
    <w:rsid w:val="00156BF8"/>
    <w:rsid w:val="001570ED"/>
    <w:rsid w:val="00175A8D"/>
    <w:rsid w:val="001813D4"/>
    <w:rsid w:val="00183D39"/>
    <w:rsid w:val="001A2710"/>
    <w:rsid w:val="001B5141"/>
    <w:rsid w:val="001E7F7C"/>
    <w:rsid w:val="001F02C5"/>
    <w:rsid w:val="00210118"/>
    <w:rsid w:val="0021187D"/>
    <w:rsid w:val="00217145"/>
    <w:rsid w:val="0022023B"/>
    <w:rsid w:val="00225CD6"/>
    <w:rsid w:val="0023145D"/>
    <w:rsid w:val="00234967"/>
    <w:rsid w:val="00262B5E"/>
    <w:rsid w:val="00267F4C"/>
    <w:rsid w:val="00271350"/>
    <w:rsid w:val="00272153"/>
    <w:rsid w:val="00280A76"/>
    <w:rsid w:val="00282595"/>
    <w:rsid w:val="00286F0B"/>
    <w:rsid w:val="00296B00"/>
    <w:rsid w:val="002B2EAD"/>
    <w:rsid w:val="002B5B6D"/>
    <w:rsid w:val="002B619E"/>
    <w:rsid w:val="002D4542"/>
    <w:rsid w:val="002F0DB0"/>
    <w:rsid w:val="00300255"/>
    <w:rsid w:val="0031565C"/>
    <w:rsid w:val="003208F1"/>
    <w:rsid w:val="003212CA"/>
    <w:rsid w:val="00325570"/>
    <w:rsid w:val="00333F54"/>
    <w:rsid w:val="003656AB"/>
    <w:rsid w:val="00372E96"/>
    <w:rsid w:val="00375872"/>
    <w:rsid w:val="00394EED"/>
    <w:rsid w:val="00396B4B"/>
    <w:rsid w:val="00397904"/>
    <w:rsid w:val="003A43BB"/>
    <w:rsid w:val="003F4702"/>
    <w:rsid w:val="004016F1"/>
    <w:rsid w:val="00431592"/>
    <w:rsid w:val="00451A84"/>
    <w:rsid w:val="00466FC3"/>
    <w:rsid w:val="00475125"/>
    <w:rsid w:val="0048175B"/>
    <w:rsid w:val="00496152"/>
    <w:rsid w:val="004A31D4"/>
    <w:rsid w:val="004A7529"/>
    <w:rsid w:val="004B2735"/>
    <w:rsid w:val="004C6FAA"/>
    <w:rsid w:val="004C7E1E"/>
    <w:rsid w:val="004D1285"/>
    <w:rsid w:val="004D49B6"/>
    <w:rsid w:val="00504256"/>
    <w:rsid w:val="00506335"/>
    <w:rsid w:val="00521CAC"/>
    <w:rsid w:val="00555337"/>
    <w:rsid w:val="0056099C"/>
    <w:rsid w:val="00595968"/>
    <w:rsid w:val="005A10B4"/>
    <w:rsid w:val="005A5844"/>
    <w:rsid w:val="005B2629"/>
    <w:rsid w:val="005C7596"/>
    <w:rsid w:val="005E52B4"/>
    <w:rsid w:val="005F5EDA"/>
    <w:rsid w:val="005F6FB9"/>
    <w:rsid w:val="00614CA0"/>
    <w:rsid w:val="00616732"/>
    <w:rsid w:val="006351D7"/>
    <w:rsid w:val="006526FA"/>
    <w:rsid w:val="00655222"/>
    <w:rsid w:val="00661F30"/>
    <w:rsid w:val="006675C1"/>
    <w:rsid w:val="006802D0"/>
    <w:rsid w:val="0068774F"/>
    <w:rsid w:val="006B1A5F"/>
    <w:rsid w:val="006C531A"/>
    <w:rsid w:val="006D189E"/>
    <w:rsid w:val="006D265C"/>
    <w:rsid w:val="006D657E"/>
    <w:rsid w:val="006E0130"/>
    <w:rsid w:val="006E7428"/>
    <w:rsid w:val="0073518E"/>
    <w:rsid w:val="0079063A"/>
    <w:rsid w:val="00791D79"/>
    <w:rsid w:val="00797638"/>
    <w:rsid w:val="007A51D7"/>
    <w:rsid w:val="007B0D97"/>
    <w:rsid w:val="007B279B"/>
    <w:rsid w:val="007C6321"/>
    <w:rsid w:val="007C68F5"/>
    <w:rsid w:val="007E0016"/>
    <w:rsid w:val="007E1143"/>
    <w:rsid w:val="007E320D"/>
    <w:rsid w:val="007F0CA3"/>
    <w:rsid w:val="0081604C"/>
    <w:rsid w:val="00816E95"/>
    <w:rsid w:val="0082644B"/>
    <w:rsid w:val="008428D7"/>
    <w:rsid w:val="008575B7"/>
    <w:rsid w:val="00872A08"/>
    <w:rsid w:val="00893552"/>
    <w:rsid w:val="008A28D2"/>
    <w:rsid w:val="008B011F"/>
    <w:rsid w:val="008E26F4"/>
    <w:rsid w:val="009228E3"/>
    <w:rsid w:val="0094444D"/>
    <w:rsid w:val="00965A36"/>
    <w:rsid w:val="0098451F"/>
    <w:rsid w:val="009C62DD"/>
    <w:rsid w:val="009D2C7E"/>
    <w:rsid w:val="009D44DC"/>
    <w:rsid w:val="00A1167F"/>
    <w:rsid w:val="00A1394B"/>
    <w:rsid w:val="00A23DDD"/>
    <w:rsid w:val="00A32F90"/>
    <w:rsid w:val="00A614AF"/>
    <w:rsid w:val="00A650E0"/>
    <w:rsid w:val="00A6787A"/>
    <w:rsid w:val="00A8400E"/>
    <w:rsid w:val="00A90360"/>
    <w:rsid w:val="00A94C90"/>
    <w:rsid w:val="00AA3492"/>
    <w:rsid w:val="00AC195C"/>
    <w:rsid w:val="00AC35A3"/>
    <w:rsid w:val="00B16959"/>
    <w:rsid w:val="00B218C9"/>
    <w:rsid w:val="00B27771"/>
    <w:rsid w:val="00B41178"/>
    <w:rsid w:val="00B46CAD"/>
    <w:rsid w:val="00B52297"/>
    <w:rsid w:val="00B658EE"/>
    <w:rsid w:val="00B669C9"/>
    <w:rsid w:val="00B73E98"/>
    <w:rsid w:val="00B974DA"/>
    <w:rsid w:val="00BA013E"/>
    <w:rsid w:val="00BD288F"/>
    <w:rsid w:val="00BE043A"/>
    <w:rsid w:val="00BE2A3C"/>
    <w:rsid w:val="00C11045"/>
    <w:rsid w:val="00C27A19"/>
    <w:rsid w:val="00C501A7"/>
    <w:rsid w:val="00C71670"/>
    <w:rsid w:val="00C87CE4"/>
    <w:rsid w:val="00CB2685"/>
    <w:rsid w:val="00CB3943"/>
    <w:rsid w:val="00CE1392"/>
    <w:rsid w:val="00CF65D6"/>
    <w:rsid w:val="00D060C3"/>
    <w:rsid w:val="00D27AD4"/>
    <w:rsid w:val="00D37275"/>
    <w:rsid w:val="00D46BCC"/>
    <w:rsid w:val="00DA792A"/>
    <w:rsid w:val="00DB1DED"/>
    <w:rsid w:val="00DC546B"/>
    <w:rsid w:val="00DD348B"/>
    <w:rsid w:val="00DE0A2E"/>
    <w:rsid w:val="00E01B85"/>
    <w:rsid w:val="00E266BB"/>
    <w:rsid w:val="00E36895"/>
    <w:rsid w:val="00E45801"/>
    <w:rsid w:val="00E464AB"/>
    <w:rsid w:val="00E60653"/>
    <w:rsid w:val="00E758C3"/>
    <w:rsid w:val="00E966CB"/>
    <w:rsid w:val="00EC5688"/>
    <w:rsid w:val="00ED2AEC"/>
    <w:rsid w:val="00EE3139"/>
    <w:rsid w:val="00EE51AF"/>
    <w:rsid w:val="00F11C77"/>
    <w:rsid w:val="00F146BE"/>
    <w:rsid w:val="00F1529E"/>
    <w:rsid w:val="00F33B5A"/>
    <w:rsid w:val="00F4626B"/>
    <w:rsid w:val="00F623D6"/>
    <w:rsid w:val="00F75D8B"/>
    <w:rsid w:val="00FA01B8"/>
    <w:rsid w:val="00FA18C4"/>
    <w:rsid w:val="00FB3EF2"/>
    <w:rsid w:val="00FB6770"/>
    <w:rsid w:val="00FC20B6"/>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76BB"/>
  <w15:docId w15:val="{05D1EA7C-1B78-454B-A19F-CA0F5142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266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uiPriority w:val="34"/>
    <w:qFormat/>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uiPriority w:val="99"/>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71"/>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70"/>
      </w:numPr>
    </w:pPr>
  </w:style>
  <w:style w:type="numbering" w:customStyle="1" w:styleId="WWNum24">
    <w:name w:val="WWNum24"/>
    <w:basedOn w:val="Nemlista"/>
    <w:rsid w:val="00EE51AF"/>
    <w:pPr>
      <w:numPr>
        <w:numId w:val="74"/>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 w:type="character" w:styleId="Hiperhivatkozs">
    <w:name w:val="Hyperlink"/>
    <w:rsid w:val="006C531A"/>
    <w:rPr>
      <w:color w:val="000080"/>
      <w:u w:val="single"/>
    </w:rPr>
  </w:style>
  <w:style w:type="character" w:customStyle="1" w:styleId="emailto">
    <w:name w:val="emailto"/>
    <w:rsid w:val="006C531A"/>
    <w:rPr>
      <w:rFonts w:cs="Times New Roman"/>
    </w:rPr>
  </w:style>
  <w:style w:type="character" w:styleId="Jegyzethivatkozs">
    <w:name w:val="annotation reference"/>
    <w:basedOn w:val="Bekezdsalapbettpusa"/>
    <w:uiPriority w:val="99"/>
    <w:semiHidden/>
    <w:unhideWhenUsed/>
    <w:rsid w:val="00156BF8"/>
    <w:rPr>
      <w:sz w:val="16"/>
      <w:szCs w:val="16"/>
    </w:rPr>
  </w:style>
  <w:style w:type="paragraph" w:styleId="Jegyzetszveg">
    <w:name w:val="annotation text"/>
    <w:basedOn w:val="Norml"/>
    <w:link w:val="JegyzetszvegChar"/>
    <w:uiPriority w:val="99"/>
    <w:semiHidden/>
    <w:unhideWhenUsed/>
    <w:rsid w:val="00156BF8"/>
  </w:style>
  <w:style w:type="character" w:customStyle="1" w:styleId="JegyzetszvegChar">
    <w:name w:val="Jegyzetszöveg Char"/>
    <w:basedOn w:val="Bekezdsalapbettpusa"/>
    <w:link w:val="Jegyzetszveg"/>
    <w:uiPriority w:val="99"/>
    <w:semiHidden/>
    <w:rsid w:val="00156BF8"/>
  </w:style>
  <w:style w:type="paragraph" w:styleId="Megjegyzstrgya">
    <w:name w:val="annotation subject"/>
    <w:basedOn w:val="Jegyzetszveg"/>
    <w:next w:val="Jegyzetszveg"/>
    <w:link w:val="MegjegyzstrgyaChar"/>
    <w:uiPriority w:val="99"/>
    <w:semiHidden/>
    <w:unhideWhenUsed/>
    <w:rsid w:val="00156BF8"/>
    <w:rPr>
      <w:b/>
      <w:bCs/>
    </w:rPr>
  </w:style>
  <w:style w:type="character" w:customStyle="1" w:styleId="MegjegyzstrgyaChar">
    <w:name w:val="Megjegyzés tárgya Char"/>
    <w:basedOn w:val="JegyzetszvegChar"/>
    <w:link w:val="Megjegyzstrgya"/>
    <w:uiPriority w:val="99"/>
    <w:semiHidden/>
    <w:rsid w:val="00156B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 w:id="2106146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nata.turi@ijb.emmi.gov.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DEBA6-5990-40C1-AC01-126C52E3D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65</Pages>
  <Words>18609</Words>
  <Characters>128403</Characters>
  <Application>Microsoft Office Word</Application>
  <DocSecurity>0</DocSecurity>
  <Lines>1070</Lines>
  <Paragraphs>293</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146719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Bertalanné Dr. Gallé Vera</cp:lastModifiedBy>
  <cp:revision>19</cp:revision>
  <cp:lastPrinted>2023-06-26T11:20:00Z</cp:lastPrinted>
  <dcterms:created xsi:type="dcterms:W3CDTF">2023-03-13T07:54:00Z</dcterms:created>
  <dcterms:modified xsi:type="dcterms:W3CDTF">2023-08-08T12:41:00Z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