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15" w:rsidRPr="00DB7F15" w:rsidRDefault="00DB7F15" w:rsidP="00DB7F15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DB7F15">
        <w:rPr>
          <w:rFonts w:ascii="Arial" w:eastAsia="Times New Roman" w:hAnsi="Arial" w:cs="Arial"/>
          <w:b/>
          <w:sz w:val="20"/>
          <w:szCs w:val="20"/>
        </w:rPr>
        <w:t>Tájékoztató a földhasználati jog bejelentéséről, illetve a Keszthelyi Körzeti Földhivatal ügyfélfogadási rendjéről</w:t>
      </w:r>
    </w:p>
    <w:p w:rsidR="00DB7F15" w:rsidRDefault="00DB7F15" w:rsidP="00DB7F15">
      <w:pPr>
        <w:rPr>
          <w:rFonts w:ascii="Arial" w:eastAsia="Times New Roman" w:hAnsi="Arial" w:cs="Arial"/>
          <w:sz w:val="20"/>
          <w:szCs w:val="20"/>
        </w:rPr>
      </w:pPr>
    </w:p>
    <w:p w:rsidR="00DB7F15" w:rsidRDefault="00DB7F15" w:rsidP="00DB7F15">
      <w:pPr>
        <w:rPr>
          <w:rFonts w:eastAsia="Times New Roman"/>
        </w:rPr>
      </w:pPr>
      <w:r>
        <w:rPr>
          <w:rFonts w:eastAsia="Times New Roman"/>
        </w:rPr>
        <w:t> 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2013. január 1. napjával változtak a földhasználati bejelentés szabályai. </w:t>
      </w:r>
    </w:p>
    <w:p w:rsidR="00DB7F15" w:rsidRDefault="00CB163C" w:rsidP="00DB7F15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A földhasználó</w:t>
      </w:r>
      <w:r w:rsidR="00DB7F15">
        <w:rPr>
          <w:rFonts w:ascii="Arial" w:eastAsia="Times New Roman" w:hAnsi="Arial" w:cs="Arial"/>
          <w:sz w:val="20"/>
          <w:szCs w:val="20"/>
        </w:rPr>
        <w:t xml:space="preserve"> - aki lehet maga a földrészlet tulajdonosa is - területnagyságtól függetlenül minden termőföldet - termőföld az a földrészlet, ami a tulajdoni lapon művelési ágban (szántó, rét szőlő, stb.) van nyilvántartva és aranykorona értéke van - köteles bejelenteni a földhivatalhoz.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Az </w:t>
      </w:r>
      <w:proofErr w:type="gramStart"/>
      <w:r>
        <w:rPr>
          <w:rFonts w:ascii="Arial" w:eastAsia="Times New Roman" w:hAnsi="Arial" w:cs="Arial"/>
          <w:sz w:val="20"/>
          <w:szCs w:val="20"/>
        </w:rPr>
        <w:t>erdő művelési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ágban nyilvántartott területeket nem kell bejelenteni.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Termőföld általában a községek külterületén, zártkertjében fordul elő. A települések belterületén csak az 1 </w:t>
      </w:r>
      <w:proofErr w:type="spellStart"/>
      <w:r>
        <w:rPr>
          <w:rFonts w:ascii="Arial" w:eastAsia="Times New Roman" w:hAnsi="Arial" w:cs="Arial"/>
          <w:sz w:val="20"/>
          <w:szCs w:val="20"/>
        </w:rPr>
        <w:t>ha-nál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nagyobb területű, és művelési ágban nyilvántartott területeket kell bejelenteni. Ilyen terület nagyon kevés van a településeken. Csak azért, mert "kertként" művelnek belterületi földrészleteket, azért még nem kell bejelenteni.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A földhasználatot a használat megkezdésétől számított 30 napon belül kell a használónak bejelentenie.</w:t>
      </w:r>
      <w:r w:rsidR="00CB163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Mivel a jogszabályváltozás 2013. január 1-én lépett érvénybe, ezért a határidő  2012. január 31-én lejárt.</w:t>
      </w:r>
      <w:r w:rsidR="00CB163C">
        <w:rPr>
          <w:rFonts w:eastAsia="Times New Roman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 Kormány 2013. április 30-ig adott haladékot a bejelentés teljesítésére.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Ha a földhasználó több járási földhivatal illetékességi területéhez tartozó termőföldet használ, úgy a bejelentést kizárólag egy földhivatal felé kell megtennie azzal, hogy az adatlapon fel kell tüntetnie minden általa használt földrészlet adatát (község, helyrajzi szám, stb.). Az a földhivatal, ahová a bejelentést megtették, hivatalból megkeresi a bejegyzés végett az összes érintett földhivatalt.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A bejelentést csak az előírt formanyomtatványon lehet megtenni. A nyomtatvány a földhivatalokban, </w:t>
      </w:r>
      <w:r w:rsidR="008A5A46">
        <w:rPr>
          <w:rFonts w:ascii="Arial" w:eastAsia="Times New Roman" w:hAnsi="Arial" w:cs="Arial"/>
          <w:sz w:val="20"/>
          <w:szCs w:val="20"/>
        </w:rPr>
        <w:t>illetve a községekbe</w:t>
      </w:r>
      <w:r>
        <w:rPr>
          <w:rFonts w:ascii="Arial" w:eastAsia="Times New Roman" w:hAnsi="Arial" w:cs="Arial"/>
          <w:sz w:val="20"/>
          <w:szCs w:val="20"/>
        </w:rPr>
        <w:t xml:space="preserve"> kijáró ügysegédeknél hozzáférhető.</w:t>
      </w:r>
      <w:r w:rsidR="008A5A46">
        <w:rPr>
          <w:rFonts w:ascii="Arial" w:eastAsia="Times New Roman" w:hAnsi="Arial" w:cs="Arial"/>
          <w:sz w:val="20"/>
          <w:szCs w:val="20"/>
        </w:rPr>
        <w:t xml:space="preserve"> Hévízen hétfőn, szerdán és pénteken 09.00-12.00 óráig, kedden és csütörtökön 13.00-16.00 óráig érhető el ügysegéd.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Az internetről is letölthető a nyomtatvány, a www.foldhivatal.hu honlapról.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Még egy határidő van, amit a már bejelentett - 2013.01.01. előtt -   földhasználóknak be kell tartani.</w:t>
      </w:r>
      <w:r w:rsidR="008A5A46">
        <w:rPr>
          <w:rFonts w:eastAsia="Times New Roman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Az a földhasználó - magánszemély és gazdálkodó szervezet - aki a korábbi bejelentésében nem tüntette fel az állampolgárságát, személyi azonosító számát, gazdálkodó esetében pedig a statisztikai azonosító számát (törzsszám), 2013. 03. 31. napjáig ezt megteheti az "Azonosító adatközlési adatlap" kitöltésével és a földhivatalhoz való eljuttatásával.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A földhasználati bejelentéseket nem szükséges személyesen megtenni, postán is el lehet juttatni a földhivatalokhoz.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A földhasználati bejelentés részletes szabályait a 356/2007. (XII.23.) Kormányrendelet szabályozza. 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DB7F15" w:rsidRDefault="00CB163C" w:rsidP="00DB7F15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Jelenleg a Keszthelyi Körzeti Földhivatal</w:t>
      </w:r>
      <w:r w:rsidR="00DB7F15">
        <w:rPr>
          <w:rFonts w:ascii="Arial" w:eastAsia="Times New Roman" w:hAnsi="Arial" w:cs="Arial"/>
          <w:sz w:val="20"/>
          <w:szCs w:val="20"/>
        </w:rPr>
        <w:t xml:space="preserve"> ügyfélfogadási rendje a következő: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Hétfő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8.00-12.00</w:t>
      </w:r>
      <w:r>
        <w:rPr>
          <w:rFonts w:ascii="Arial" w:eastAsia="Times New Roman" w:hAnsi="Arial" w:cs="Arial"/>
          <w:sz w:val="20"/>
          <w:szCs w:val="20"/>
        </w:rPr>
        <w:tab/>
        <w:t>13.00-15.00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Kedd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8.00-11.30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Szerda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8.00-12.00</w:t>
      </w:r>
      <w:r>
        <w:rPr>
          <w:rFonts w:ascii="Arial" w:eastAsia="Times New Roman" w:hAnsi="Arial" w:cs="Arial"/>
          <w:sz w:val="20"/>
          <w:szCs w:val="20"/>
        </w:rPr>
        <w:tab/>
        <w:t>13.00-15.00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Csütörtök</w:t>
      </w:r>
      <w:r>
        <w:rPr>
          <w:rFonts w:ascii="Arial" w:eastAsia="Times New Roman" w:hAnsi="Arial" w:cs="Arial"/>
          <w:sz w:val="20"/>
          <w:szCs w:val="20"/>
        </w:rPr>
        <w:tab/>
        <w:t>nincs ügyfélfogadás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Péntek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8.00-11.30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2013.03.18. napjától kedd délután és csütörtökön egész nap lesz ügyfélfogadás.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Kedd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8.00-11.30</w:t>
      </w:r>
      <w:r>
        <w:rPr>
          <w:rFonts w:ascii="Arial" w:eastAsia="Times New Roman" w:hAnsi="Arial" w:cs="Arial"/>
          <w:sz w:val="20"/>
          <w:szCs w:val="20"/>
        </w:rPr>
        <w:tab/>
        <w:t>13.00-15.00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Csütörtök</w:t>
      </w:r>
      <w:r>
        <w:rPr>
          <w:rFonts w:ascii="Arial" w:eastAsia="Times New Roman" w:hAnsi="Arial" w:cs="Arial"/>
          <w:sz w:val="20"/>
          <w:szCs w:val="20"/>
        </w:rPr>
        <w:tab/>
        <w:t>8.00-12.00</w:t>
      </w:r>
      <w:r>
        <w:rPr>
          <w:rFonts w:ascii="Arial" w:eastAsia="Times New Roman" w:hAnsi="Arial" w:cs="Arial"/>
          <w:sz w:val="20"/>
          <w:szCs w:val="20"/>
        </w:rPr>
        <w:tab/>
        <w:t>13.00-15.00</w:t>
      </w:r>
    </w:p>
    <w:p w:rsidR="00DB7F15" w:rsidRDefault="00DB7F15" w:rsidP="00DB7F15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DB7F15" w:rsidRDefault="00CB163C" w:rsidP="00DB7F15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Kedd délután és csütörtökön egész nap</w:t>
      </w:r>
      <w:r w:rsidR="00DB7F15">
        <w:rPr>
          <w:rFonts w:ascii="Arial" w:eastAsia="Times New Roman" w:hAnsi="Arial" w:cs="Arial"/>
          <w:sz w:val="20"/>
          <w:szCs w:val="20"/>
        </w:rPr>
        <w:t xml:space="preserve"> csak a földhasználati </w:t>
      </w:r>
      <w:proofErr w:type="spellStart"/>
      <w:r w:rsidR="00DB7F15">
        <w:rPr>
          <w:rFonts w:ascii="Arial" w:eastAsia="Times New Roman" w:hAnsi="Arial" w:cs="Arial"/>
          <w:sz w:val="20"/>
          <w:szCs w:val="20"/>
        </w:rPr>
        <w:t>bedványokkal</w:t>
      </w:r>
      <w:proofErr w:type="spellEnd"/>
      <w:r w:rsidR="00DB7F15">
        <w:rPr>
          <w:rFonts w:ascii="Arial" w:eastAsia="Times New Roman" w:hAnsi="Arial" w:cs="Arial"/>
          <w:sz w:val="20"/>
          <w:szCs w:val="20"/>
        </w:rPr>
        <w:t xml:space="preserve"> foglalkozik a Keszthelyi Körzeti Földhivatal! Pénztár nem fog működni, tulajdoni lapot a Földhivatal ebben az időszakban nem tud kiadni!</w:t>
      </w:r>
    </w:p>
    <w:p w:rsidR="00DB7F15" w:rsidRDefault="00DB7F15" w:rsidP="00DB7F1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B7F15" w:rsidRDefault="00CB163C" w:rsidP="00DB7F15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Kérünk minden</w:t>
      </w:r>
      <w:r w:rsidR="00DB7F15">
        <w:rPr>
          <w:rFonts w:ascii="Arial" w:eastAsia="Times New Roman" w:hAnsi="Arial" w:cs="Arial"/>
          <w:sz w:val="20"/>
          <w:szCs w:val="20"/>
        </w:rPr>
        <w:t xml:space="preserve">kit, hogy akinek a fentiek alapján bejelentési kötelezettsége áll fenn, szíveskedjen 2013. április 30. napjáig a Keszthelyi </w:t>
      </w:r>
      <w:r w:rsidR="00BC41AD">
        <w:rPr>
          <w:rFonts w:ascii="Arial" w:eastAsia="Times New Roman" w:hAnsi="Arial" w:cs="Arial"/>
          <w:sz w:val="20"/>
          <w:szCs w:val="20"/>
        </w:rPr>
        <w:t>K</w:t>
      </w:r>
      <w:r w:rsidR="00DB7F15">
        <w:rPr>
          <w:rFonts w:ascii="Arial" w:eastAsia="Times New Roman" w:hAnsi="Arial" w:cs="Arial"/>
          <w:sz w:val="20"/>
          <w:szCs w:val="20"/>
        </w:rPr>
        <w:t>örzeti Földhivatalnál ezt megtenni.</w:t>
      </w:r>
    </w:p>
    <w:p w:rsidR="008A5A46" w:rsidRDefault="008A5A46" w:rsidP="00DB7F1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B7F15" w:rsidRPr="00CB163C" w:rsidRDefault="00CB163C" w:rsidP="00DB7F15">
      <w:pPr>
        <w:ind w:left="3540"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CB163C">
        <w:rPr>
          <w:rFonts w:ascii="Arial" w:eastAsia="Times New Roman" w:hAnsi="Arial" w:cs="Arial"/>
          <w:b/>
          <w:sz w:val="20"/>
          <w:szCs w:val="20"/>
        </w:rPr>
        <w:t xml:space="preserve">     </w:t>
      </w:r>
      <w:r w:rsidR="00DB7F15" w:rsidRPr="00CB163C">
        <w:rPr>
          <w:rFonts w:ascii="Arial" w:eastAsia="Times New Roman" w:hAnsi="Arial" w:cs="Arial"/>
          <w:b/>
          <w:sz w:val="20"/>
          <w:szCs w:val="20"/>
        </w:rPr>
        <w:t>Dr. Varga Andrea</w:t>
      </w:r>
    </w:p>
    <w:p w:rsidR="00CB163C" w:rsidRDefault="00CB163C" w:rsidP="00CB163C">
      <w:pPr>
        <w:ind w:left="3540"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Keszthelyi J</w:t>
      </w:r>
      <w:r w:rsidR="00DB7F15">
        <w:rPr>
          <w:rFonts w:ascii="Arial" w:eastAsia="Times New Roman" w:hAnsi="Arial" w:cs="Arial"/>
          <w:sz w:val="20"/>
          <w:szCs w:val="20"/>
        </w:rPr>
        <w:t>árási</w:t>
      </w:r>
      <w:r>
        <w:rPr>
          <w:rFonts w:ascii="Arial" w:eastAsia="Times New Roman" w:hAnsi="Arial" w:cs="Arial"/>
          <w:sz w:val="20"/>
          <w:szCs w:val="20"/>
        </w:rPr>
        <w:t xml:space="preserve"> Hivatal</w:t>
      </w:r>
    </w:p>
    <w:p w:rsidR="004F1CAF" w:rsidRPr="00CB163C" w:rsidRDefault="00CB163C" w:rsidP="00CB163C">
      <w:pPr>
        <w:ind w:left="3540"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DB7F1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DB7F15">
        <w:rPr>
          <w:rFonts w:ascii="Arial" w:eastAsia="Times New Roman" w:hAnsi="Arial" w:cs="Arial"/>
          <w:sz w:val="20"/>
          <w:szCs w:val="20"/>
        </w:rPr>
        <w:t>hivatalvezető</w:t>
      </w:r>
      <w:proofErr w:type="gramEnd"/>
    </w:p>
    <w:sectPr w:rsidR="004F1CAF" w:rsidRPr="00CB163C" w:rsidSect="004F1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F15"/>
    <w:rsid w:val="00153C42"/>
    <w:rsid w:val="004F1CAF"/>
    <w:rsid w:val="008A5A46"/>
    <w:rsid w:val="00BC41AD"/>
    <w:rsid w:val="00CB163C"/>
    <w:rsid w:val="00DB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F1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B7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431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Rendszergazda</cp:lastModifiedBy>
  <cp:revision>4</cp:revision>
  <cp:lastPrinted>2013-03-12T10:25:00Z</cp:lastPrinted>
  <dcterms:created xsi:type="dcterms:W3CDTF">2013-03-12T10:10:00Z</dcterms:created>
  <dcterms:modified xsi:type="dcterms:W3CDTF">2013-03-12T10:59:00Z</dcterms:modified>
</cp:coreProperties>
</file>