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3F7" w:rsidRPr="0067489A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  <w:r w:rsidRPr="0067489A">
        <w:rPr>
          <w:rFonts w:ascii="Arial" w:hAnsi="Arial" w:cs="Arial"/>
          <w:b/>
        </w:rPr>
        <w:t>ELŐTERJESZTÉS</w:t>
      </w:r>
    </w:p>
    <w:p w:rsidR="001D53F7" w:rsidRPr="0067489A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</w:p>
    <w:p w:rsidR="001D53F7" w:rsidRPr="0067489A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  <w:r w:rsidRPr="0067489A">
        <w:rPr>
          <w:rFonts w:ascii="Arial" w:hAnsi="Arial" w:cs="Arial"/>
          <w:b/>
        </w:rPr>
        <w:t>Hévíz Város Önkormányzat Képviselő-testülete</w:t>
      </w:r>
    </w:p>
    <w:p w:rsidR="001D53F7" w:rsidRPr="0067489A" w:rsidRDefault="00622C4B" w:rsidP="00CA520A">
      <w:pPr>
        <w:spacing w:after="0" w:line="240" w:lineRule="auto"/>
        <w:jc w:val="center"/>
        <w:rPr>
          <w:rFonts w:ascii="Arial" w:hAnsi="Arial" w:cs="Arial"/>
          <w:b/>
        </w:rPr>
      </w:pPr>
      <w:r w:rsidRPr="0067489A">
        <w:rPr>
          <w:rFonts w:ascii="Arial" w:hAnsi="Arial" w:cs="Arial"/>
          <w:b/>
        </w:rPr>
        <w:t xml:space="preserve">2021. június </w:t>
      </w:r>
      <w:r w:rsidR="00D32642">
        <w:rPr>
          <w:rFonts w:ascii="Arial" w:hAnsi="Arial" w:cs="Arial"/>
          <w:b/>
        </w:rPr>
        <w:t>24</w:t>
      </w:r>
      <w:r w:rsidRPr="0067489A">
        <w:rPr>
          <w:rFonts w:ascii="Arial" w:hAnsi="Arial" w:cs="Arial"/>
          <w:b/>
        </w:rPr>
        <w:t>-i nyilvános ülésére</w:t>
      </w:r>
    </w:p>
    <w:p w:rsidR="00CA520A" w:rsidRPr="0067489A" w:rsidRDefault="00CA520A" w:rsidP="00CA520A">
      <w:pPr>
        <w:spacing w:after="0" w:line="240" w:lineRule="auto"/>
        <w:jc w:val="center"/>
        <w:rPr>
          <w:rFonts w:ascii="Arial" w:hAnsi="Arial" w:cs="Arial"/>
          <w:b/>
        </w:rPr>
      </w:pPr>
    </w:p>
    <w:p w:rsidR="00CA520A" w:rsidRPr="0067489A" w:rsidRDefault="00CA520A" w:rsidP="00CA520A">
      <w:pPr>
        <w:spacing w:after="0" w:line="240" w:lineRule="auto"/>
        <w:jc w:val="center"/>
        <w:rPr>
          <w:rFonts w:ascii="Arial" w:hAnsi="Arial" w:cs="Arial"/>
          <w:b/>
        </w:rPr>
      </w:pPr>
    </w:p>
    <w:p w:rsidR="00CA520A" w:rsidRPr="0067489A" w:rsidRDefault="00CA520A" w:rsidP="00CA520A">
      <w:pPr>
        <w:spacing w:after="0" w:line="240" w:lineRule="auto"/>
        <w:jc w:val="center"/>
        <w:rPr>
          <w:rFonts w:ascii="Arial" w:hAnsi="Arial" w:cs="Arial"/>
          <w:b/>
        </w:rPr>
      </w:pPr>
    </w:p>
    <w:p w:rsidR="00CA520A" w:rsidRPr="0067489A" w:rsidRDefault="00CA520A" w:rsidP="00CA520A">
      <w:pPr>
        <w:spacing w:after="0" w:line="240" w:lineRule="auto"/>
        <w:jc w:val="center"/>
        <w:rPr>
          <w:rFonts w:ascii="Arial" w:hAnsi="Arial" w:cs="Arial"/>
          <w:b/>
        </w:rPr>
      </w:pPr>
    </w:p>
    <w:p w:rsidR="001D53F7" w:rsidRPr="0067489A" w:rsidRDefault="001D53F7" w:rsidP="00FB133C">
      <w:pPr>
        <w:pStyle w:val="Listaszerbekezds"/>
        <w:spacing w:after="0" w:line="240" w:lineRule="auto"/>
        <w:ind w:left="1416" w:hanging="1416"/>
        <w:jc w:val="both"/>
        <w:rPr>
          <w:rFonts w:ascii="Arial" w:hAnsi="Arial" w:cs="Arial"/>
        </w:rPr>
      </w:pPr>
      <w:r w:rsidRPr="0067489A">
        <w:rPr>
          <w:rFonts w:ascii="Arial" w:hAnsi="Arial" w:cs="Arial"/>
          <w:b/>
        </w:rPr>
        <w:t>Tárgy:</w:t>
      </w:r>
      <w:r w:rsidRPr="0067489A">
        <w:rPr>
          <w:rFonts w:ascii="Arial" w:hAnsi="Arial" w:cs="Arial"/>
        </w:rPr>
        <w:t xml:space="preserve"> </w:t>
      </w:r>
      <w:r w:rsidRPr="0067489A">
        <w:rPr>
          <w:rFonts w:ascii="Arial" w:hAnsi="Arial" w:cs="Arial"/>
        </w:rPr>
        <w:tab/>
      </w:r>
      <w:r w:rsidR="00BF5468" w:rsidRPr="0067489A">
        <w:rPr>
          <w:rFonts w:ascii="Arial" w:hAnsi="Arial" w:cs="Arial"/>
        </w:rPr>
        <w:t>Hévíz Város Önkormányzat intézmény</w:t>
      </w:r>
      <w:r w:rsidR="00DF0C75" w:rsidRPr="0067489A">
        <w:rPr>
          <w:rFonts w:ascii="Arial" w:hAnsi="Arial" w:cs="Arial"/>
        </w:rPr>
        <w:t>einek</w:t>
      </w:r>
      <w:r w:rsidR="00BF5468" w:rsidRPr="0067489A">
        <w:rPr>
          <w:rFonts w:ascii="Arial" w:hAnsi="Arial" w:cs="Arial"/>
        </w:rPr>
        <w:t xml:space="preserve"> átszervezés</w:t>
      </w:r>
      <w:r w:rsidR="00622C4B" w:rsidRPr="0067489A">
        <w:rPr>
          <w:rFonts w:ascii="Arial" w:hAnsi="Arial" w:cs="Arial"/>
        </w:rPr>
        <w:t>ének megvizsgálása</w:t>
      </w:r>
      <w:r w:rsidR="000151FD" w:rsidRPr="0067489A">
        <w:rPr>
          <w:rFonts w:ascii="Arial" w:hAnsi="Arial" w:cs="Arial"/>
        </w:rPr>
        <w:t>, folyószámlahitel engedélyezése</w:t>
      </w: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</w:rPr>
      </w:pPr>
      <w:r w:rsidRPr="0067489A">
        <w:rPr>
          <w:rFonts w:ascii="Arial" w:hAnsi="Arial" w:cs="Arial"/>
          <w:b/>
        </w:rPr>
        <w:t>Az előterjesztő:</w:t>
      </w:r>
      <w:r w:rsidRPr="0067489A">
        <w:rPr>
          <w:rFonts w:ascii="Arial" w:hAnsi="Arial" w:cs="Arial"/>
        </w:rPr>
        <w:t xml:space="preserve"> </w:t>
      </w:r>
      <w:r w:rsidRPr="0067489A">
        <w:rPr>
          <w:rFonts w:ascii="Arial" w:hAnsi="Arial" w:cs="Arial"/>
        </w:rPr>
        <w:tab/>
        <w:t>Papp Gábor polgármester</w:t>
      </w: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67489A" w:rsidRDefault="001D53F7" w:rsidP="00FB13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7489A">
        <w:rPr>
          <w:rFonts w:ascii="Arial" w:hAnsi="Arial" w:cs="Arial"/>
          <w:b/>
        </w:rPr>
        <w:t>Készítette:</w:t>
      </w:r>
      <w:r w:rsidRPr="0067489A">
        <w:rPr>
          <w:rFonts w:ascii="Arial" w:hAnsi="Arial" w:cs="Arial"/>
        </w:rPr>
        <w:t xml:space="preserve"> </w:t>
      </w:r>
      <w:r w:rsidRPr="0067489A">
        <w:rPr>
          <w:rFonts w:ascii="Arial" w:hAnsi="Arial" w:cs="Arial"/>
        </w:rPr>
        <w:tab/>
      </w:r>
      <w:r w:rsidRPr="0067489A">
        <w:rPr>
          <w:rFonts w:ascii="Arial" w:hAnsi="Arial" w:cs="Arial"/>
        </w:rPr>
        <w:tab/>
      </w:r>
      <w:r w:rsidR="00FB133C" w:rsidRPr="0067489A">
        <w:rPr>
          <w:rFonts w:ascii="Arial" w:hAnsi="Arial" w:cs="Arial"/>
        </w:rPr>
        <w:t>Szintén László, közgazdasági osztályvezető</w:t>
      </w:r>
    </w:p>
    <w:p w:rsidR="001D53F7" w:rsidRPr="0067489A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7489A">
        <w:rPr>
          <w:rFonts w:ascii="Arial" w:hAnsi="Arial" w:cs="Arial"/>
        </w:rPr>
        <w:tab/>
      </w:r>
      <w:r w:rsidRPr="0067489A">
        <w:rPr>
          <w:rFonts w:ascii="Arial" w:hAnsi="Arial" w:cs="Arial"/>
        </w:rPr>
        <w:tab/>
      </w:r>
      <w:r w:rsidRPr="0067489A">
        <w:rPr>
          <w:rFonts w:ascii="Arial" w:hAnsi="Arial" w:cs="Arial"/>
        </w:rPr>
        <w:tab/>
      </w:r>
    </w:p>
    <w:p w:rsidR="001D53F7" w:rsidRPr="0067489A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D53F7" w:rsidRPr="0067489A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7489A">
        <w:rPr>
          <w:rFonts w:ascii="Arial" w:hAnsi="Arial" w:cs="Arial"/>
          <w:b/>
        </w:rPr>
        <w:t>Megtárgyalta:</w:t>
      </w:r>
      <w:r w:rsidRPr="0067489A">
        <w:rPr>
          <w:rFonts w:ascii="Arial" w:hAnsi="Arial" w:cs="Arial"/>
        </w:rPr>
        <w:t xml:space="preserve"> </w:t>
      </w:r>
      <w:r w:rsidRPr="0067489A">
        <w:rPr>
          <w:rFonts w:ascii="Arial" w:hAnsi="Arial" w:cs="Arial"/>
        </w:rPr>
        <w:tab/>
      </w:r>
      <w:r w:rsidR="00BF232C" w:rsidRPr="0067489A">
        <w:rPr>
          <w:rFonts w:ascii="Arial" w:hAnsi="Arial" w:cs="Arial"/>
        </w:rPr>
        <w:t>Pénzügyi, Turisztikai és Városfejlesztési Bizottság</w:t>
      </w: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67489A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7489A">
        <w:rPr>
          <w:rFonts w:ascii="Arial" w:hAnsi="Arial" w:cs="Arial"/>
          <w:b/>
        </w:rPr>
        <w:t>Törvényességi szempontból ellenőrizte:</w:t>
      </w:r>
      <w:r w:rsidRPr="0067489A">
        <w:rPr>
          <w:rFonts w:ascii="Arial" w:hAnsi="Arial" w:cs="Arial"/>
        </w:rPr>
        <w:t xml:space="preserve"> </w:t>
      </w:r>
      <w:r w:rsidRPr="0067489A">
        <w:rPr>
          <w:rFonts w:ascii="Arial" w:hAnsi="Arial" w:cs="Arial"/>
        </w:rPr>
        <w:tab/>
        <w:t>dr. Tüske Róbert jegyző</w:t>
      </w: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</w:rPr>
      </w:pPr>
      <w:r w:rsidRPr="0067489A">
        <w:rPr>
          <w:rFonts w:ascii="Arial" w:hAnsi="Arial" w:cs="Arial"/>
        </w:rPr>
        <w:tab/>
      </w:r>
      <w:r w:rsidRPr="0067489A">
        <w:rPr>
          <w:rFonts w:ascii="Arial" w:hAnsi="Arial" w:cs="Arial"/>
        </w:rPr>
        <w:tab/>
      </w:r>
    </w:p>
    <w:p w:rsidR="001D53F7" w:rsidRPr="0067489A" w:rsidRDefault="001D53F7" w:rsidP="001D53F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67489A">
        <w:rPr>
          <w:rFonts w:ascii="Arial" w:hAnsi="Arial" w:cs="Arial"/>
        </w:rPr>
        <w:tab/>
        <w:t xml:space="preserve">  Papp Gábor </w:t>
      </w: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</w:rPr>
      </w:pPr>
      <w:r w:rsidRPr="0067489A">
        <w:rPr>
          <w:rFonts w:ascii="Arial" w:hAnsi="Arial" w:cs="Arial"/>
        </w:rPr>
        <w:tab/>
      </w:r>
      <w:r w:rsidRPr="0067489A">
        <w:rPr>
          <w:rFonts w:ascii="Arial" w:hAnsi="Arial" w:cs="Arial"/>
        </w:rPr>
        <w:tab/>
      </w:r>
      <w:r w:rsidRPr="0067489A">
        <w:rPr>
          <w:rFonts w:ascii="Arial" w:hAnsi="Arial" w:cs="Arial"/>
        </w:rPr>
        <w:tab/>
      </w:r>
      <w:r w:rsidRPr="0067489A">
        <w:rPr>
          <w:rFonts w:ascii="Arial" w:hAnsi="Arial" w:cs="Arial"/>
        </w:rPr>
        <w:tab/>
      </w:r>
      <w:r w:rsidRPr="0067489A">
        <w:rPr>
          <w:rFonts w:ascii="Arial" w:hAnsi="Arial" w:cs="Arial"/>
        </w:rPr>
        <w:tab/>
      </w:r>
      <w:r w:rsidRPr="0067489A">
        <w:rPr>
          <w:rFonts w:ascii="Arial" w:hAnsi="Arial" w:cs="Arial"/>
        </w:rPr>
        <w:tab/>
      </w:r>
      <w:r w:rsidRPr="0067489A">
        <w:rPr>
          <w:rFonts w:ascii="Arial" w:hAnsi="Arial" w:cs="Arial"/>
        </w:rPr>
        <w:tab/>
      </w:r>
      <w:r w:rsidRPr="0067489A">
        <w:rPr>
          <w:rFonts w:ascii="Arial" w:hAnsi="Arial" w:cs="Arial"/>
        </w:rPr>
        <w:tab/>
      </w:r>
      <w:r w:rsidRPr="0067489A">
        <w:rPr>
          <w:rFonts w:ascii="Arial" w:hAnsi="Arial" w:cs="Arial"/>
        </w:rPr>
        <w:tab/>
        <w:t xml:space="preserve">             </w:t>
      </w:r>
      <w:r w:rsidR="00622C4B" w:rsidRPr="0067489A">
        <w:rPr>
          <w:rFonts w:ascii="Arial" w:hAnsi="Arial" w:cs="Arial"/>
        </w:rPr>
        <w:t xml:space="preserve"> </w:t>
      </w:r>
      <w:r w:rsidRPr="0067489A">
        <w:rPr>
          <w:rFonts w:ascii="Arial" w:hAnsi="Arial" w:cs="Arial"/>
        </w:rPr>
        <w:t>polgármester</w:t>
      </w: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67489A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67489A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67489A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67489A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67489A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67489A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67489A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67489A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67489A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E22745" w:rsidRPr="0067489A" w:rsidRDefault="00E22745" w:rsidP="001D53F7">
      <w:pPr>
        <w:spacing w:after="0" w:line="240" w:lineRule="auto"/>
        <w:jc w:val="both"/>
        <w:rPr>
          <w:rFonts w:ascii="Arial" w:hAnsi="Arial" w:cs="Arial"/>
        </w:rPr>
      </w:pPr>
    </w:p>
    <w:p w:rsidR="009364C8" w:rsidRPr="0067489A" w:rsidRDefault="009364C8" w:rsidP="001D53F7">
      <w:pPr>
        <w:spacing w:after="0" w:line="240" w:lineRule="auto"/>
        <w:jc w:val="both"/>
        <w:rPr>
          <w:rFonts w:ascii="Arial" w:hAnsi="Arial" w:cs="Arial"/>
        </w:rPr>
      </w:pPr>
    </w:p>
    <w:p w:rsidR="009364C8" w:rsidRPr="0067489A" w:rsidRDefault="009364C8" w:rsidP="001D53F7">
      <w:pPr>
        <w:spacing w:after="0" w:line="240" w:lineRule="auto"/>
        <w:jc w:val="both"/>
        <w:rPr>
          <w:rFonts w:ascii="Arial" w:hAnsi="Arial" w:cs="Arial"/>
        </w:rPr>
      </w:pPr>
    </w:p>
    <w:p w:rsidR="009364C8" w:rsidRPr="0067489A" w:rsidRDefault="009364C8" w:rsidP="001D53F7">
      <w:pPr>
        <w:spacing w:after="0" w:line="240" w:lineRule="auto"/>
        <w:jc w:val="both"/>
        <w:rPr>
          <w:rFonts w:ascii="Arial" w:hAnsi="Arial" w:cs="Arial"/>
        </w:rPr>
      </w:pPr>
    </w:p>
    <w:p w:rsidR="009364C8" w:rsidRPr="0067489A" w:rsidRDefault="009364C8" w:rsidP="001D53F7">
      <w:pPr>
        <w:spacing w:after="0" w:line="240" w:lineRule="auto"/>
        <w:jc w:val="both"/>
        <w:rPr>
          <w:rFonts w:ascii="Arial" w:hAnsi="Arial" w:cs="Arial"/>
        </w:rPr>
      </w:pPr>
    </w:p>
    <w:p w:rsidR="00E22745" w:rsidRPr="0067489A" w:rsidRDefault="00E22745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67489A" w:rsidRDefault="001D53F7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67489A">
        <w:rPr>
          <w:rFonts w:ascii="Arial" w:hAnsi="Arial" w:cs="Arial"/>
          <w:b/>
        </w:rPr>
        <w:t>1.</w:t>
      </w:r>
    </w:p>
    <w:p w:rsidR="001D53F7" w:rsidRPr="0067489A" w:rsidRDefault="001D53F7" w:rsidP="008528EE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67489A">
        <w:rPr>
          <w:rFonts w:ascii="Arial" w:hAnsi="Arial" w:cs="Arial"/>
          <w:b/>
        </w:rPr>
        <w:t>Tárgy és tényállás ismertetése</w:t>
      </w:r>
    </w:p>
    <w:p w:rsidR="001D53F7" w:rsidRPr="0067489A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1D53F7" w:rsidRPr="0067489A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 w:rsidRPr="0067489A">
        <w:rPr>
          <w:rFonts w:ascii="Arial" w:hAnsi="Arial" w:cs="Arial"/>
        </w:rPr>
        <w:t>Tisztelt Képviselő-testület!</w:t>
      </w:r>
    </w:p>
    <w:p w:rsidR="00F7387C" w:rsidRPr="0067489A" w:rsidRDefault="00F7387C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726DB0" w:rsidRPr="0067489A" w:rsidRDefault="00726DB0" w:rsidP="00726DB0">
      <w:pPr>
        <w:spacing w:line="240" w:lineRule="auto"/>
        <w:jc w:val="both"/>
        <w:rPr>
          <w:rFonts w:ascii="Arial" w:hAnsi="Arial" w:cs="Arial"/>
        </w:rPr>
      </w:pPr>
      <w:bookmarkStart w:id="0" w:name="_Hlk68782656"/>
      <w:r w:rsidRPr="0067489A">
        <w:rPr>
          <w:rFonts w:ascii="Arial" w:hAnsi="Arial" w:cs="Arial"/>
        </w:rPr>
        <w:t xml:space="preserve">A koronavírus okozta gazdasági-társadalmi hatások </w:t>
      </w:r>
      <w:r w:rsidR="00BF5468" w:rsidRPr="0067489A">
        <w:rPr>
          <w:rFonts w:ascii="Arial" w:hAnsi="Arial" w:cs="Arial"/>
        </w:rPr>
        <w:t>miatt Hévíz Város Önkormányzat</w:t>
      </w:r>
      <w:r w:rsidR="005A40A7" w:rsidRPr="0067489A">
        <w:rPr>
          <w:rFonts w:ascii="Arial" w:hAnsi="Arial" w:cs="Arial"/>
        </w:rPr>
        <w:t xml:space="preserve"> </w:t>
      </w:r>
      <w:r w:rsidRPr="0067489A">
        <w:rPr>
          <w:rFonts w:ascii="Arial" w:hAnsi="Arial" w:cs="Arial"/>
        </w:rPr>
        <w:t xml:space="preserve">az elmúlt </w:t>
      </w:r>
      <w:r w:rsidR="00BF5468" w:rsidRPr="0067489A">
        <w:rPr>
          <w:rFonts w:ascii="Arial" w:hAnsi="Arial" w:cs="Arial"/>
        </w:rPr>
        <w:t>egy esztendőben</w:t>
      </w:r>
      <w:r w:rsidRPr="0067489A">
        <w:rPr>
          <w:rFonts w:ascii="Arial" w:hAnsi="Arial" w:cs="Arial"/>
        </w:rPr>
        <w:t xml:space="preserve"> átszervezéseket hajtott végre a feladat-ellátásában</w:t>
      </w:r>
      <w:r w:rsidR="00BF5468" w:rsidRPr="0067489A">
        <w:rPr>
          <w:rFonts w:ascii="Arial" w:hAnsi="Arial" w:cs="Arial"/>
        </w:rPr>
        <w:t>.</w:t>
      </w:r>
      <w:r w:rsidR="00895B4E" w:rsidRPr="0067489A">
        <w:rPr>
          <w:rFonts w:ascii="Arial" w:hAnsi="Arial" w:cs="Arial"/>
        </w:rPr>
        <w:t xml:space="preserve"> 2021. január 1-től a Hivatal látja el a</w:t>
      </w:r>
      <w:r w:rsidR="00C23263" w:rsidRPr="0067489A">
        <w:rPr>
          <w:rFonts w:ascii="Arial" w:hAnsi="Arial" w:cs="Arial"/>
        </w:rPr>
        <w:t>z önkormányzaton túl a</w:t>
      </w:r>
      <w:r w:rsidR="00895B4E" w:rsidRPr="0067489A">
        <w:rPr>
          <w:rFonts w:ascii="Arial" w:hAnsi="Arial" w:cs="Arial"/>
        </w:rPr>
        <w:t xml:space="preserve"> Brunszvik Teréz Napközi Otthonos Óvoda gazdálkodás feladatait is</w:t>
      </w:r>
      <w:r w:rsidR="00DF0C75" w:rsidRPr="0067489A">
        <w:rPr>
          <w:rFonts w:ascii="Arial" w:hAnsi="Arial" w:cs="Arial"/>
        </w:rPr>
        <w:t xml:space="preserve">, és döntés született arról, hogy 2021. július 1-től minden intézmény gazdálkodási feladatát a </w:t>
      </w:r>
      <w:r w:rsidR="00D17FF3" w:rsidRPr="0067489A">
        <w:rPr>
          <w:rFonts w:ascii="Arial" w:hAnsi="Arial" w:cs="Arial"/>
        </w:rPr>
        <w:t xml:space="preserve">Hévízi Polgármesteri </w:t>
      </w:r>
      <w:r w:rsidR="00DF0C75" w:rsidRPr="0067489A">
        <w:rPr>
          <w:rFonts w:ascii="Arial" w:hAnsi="Arial" w:cs="Arial"/>
        </w:rPr>
        <w:t xml:space="preserve">Hivatal </w:t>
      </w:r>
      <w:r w:rsidR="00D17FF3" w:rsidRPr="0067489A">
        <w:rPr>
          <w:rFonts w:ascii="Arial" w:hAnsi="Arial" w:cs="Arial"/>
        </w:rPr>
        <w:t>látja el, ennek érdekében a szükséges intézkedések megtörténtek és folyamatban vannak.</w:t>
      </w:r>
      <w:r w:rsidR="00DF0C75" w:rsidRPr="0067489A">
        <w:rPr>
          <w:rFonts w:ascii="Arial" w:hAnsi="Arial" w:cs="Arial"/>
        </w:rPr>
        <w:t xml:space="preserve"> </w:t>
      </w:r>
    </w:p>
    <w:p w:rsidR="00DF0C75" w:rsidRPr="0067489A" w:rsidRDefault="00D17FF3" w:rsidP="00726DB0">
      <w:pPr>
        <w:spacing w:line="240" w:lineRule="auto"/>
        <w:jc w:val="both"/>
        <w:rPr>
          <w:rFonts w:ascii="Arial" w:hAnsi="Arial" w:cs="Arial"/>
        </w:rPr>
      </w:pPr>
      <w:r w:rsidRPr="0067489A">
        <w:rPr>
          <w:rFonts w:ascii="Arial" w:hAnsi="Arial" w:cs="Arial"/>
        </w:rPr>
        <w:t>A</w:t>
      </w:r>
      <w:r w:rsidR="00DF0C75" w:rsidRPr="0067489A">
        <w:rPr>
          <w:rFonts w:ascii="Arial" w:hAnsi="Arial" w:cs="Arial"/>
        </w:rPr>
        <w:t>z intézmény</w:t>
      </w:r>
      <w:r w:rsidRPr="0067489A">
        <w:rPr>
          <w:rFonts w:ascii="Arial" w:hAnsi="Arial" w:cs="Arial"/>
        </w:rPr>
        <w:t>i</w:t>
      </w:r>
      <w:r w:rsidR="00DF0C75" w:rsidRPr="0067489A">
        <w:rPr>
          <w:rFonts w:ascii="Arial" w:hAnsi="Arial" w:cs="Arial"/>
        </w:rPr>
        <w:t xml:space="preserve"> létszámkeret</w:t>
      </w:r>
      <w:r w:rsidRPr="0067489A">
        <w:rPr>
          <w:rFonts w:ascii="Arial" w:hAnsi="Arial" w:cs="Arial"/>
        </w:rPr>
        <w:t xml:space="preserve"> 235,5 </w:t>
      </w:r>
      <w:proofErr w:type="spellStart"/>
      <w:r w:rsidRPr="0067489A">
        <w:rPr>
          <w:rFonts w:ascii="Arial" w:hAnsi="Arial" w:cs="Arial"/>
        </w:rPr>
        <w:t>főről</w:t>
      </w:r>
      <w:proofErr w:type="spellEnd"/>
      <w:r w:rsidRPr="0067489A">
        <w:rPr>
          <w:rFonts w:ascii="Arial" w:hAnsi="Arial" w:cs="Arial"/>
        </w:rPr>
        <w:t xml:space="preserve"> 184 főre csökkent</w:t>
      </w:r>
      <w:r w:rsidR="00DF0C75" w:rsidRPr="0067489A">
        <w:rPr>
          <w:rFonts w:ascii="Arial" w:hAnsi="Arial" w:cs="Arial"/>
        </w:rPr>
        <w:t xml:space="preserve">, </w:t>
      </w:r>
      <w:r w:rsidR="005E1A40" w:rsidRPr="0067489A">
        <w:rPr>
          <w:rFonts w:ascii="Arial" w:hAnsi="Arial" w:cs="Arial"/>
        </w:rPr>
        <w:t xml:space="preserve">de </w:t>
      </w:r>
      <w:r w:rsidR="00DF0C75" w:rsidRPr="0067489A">
        <w:rPr>
          <w:rFonts w:ascii="Arial" w:hAnsi="Arial" w:cs="Arial"/>
        </w:rPr>
        <w:t>a</w:t>
      </w:r>
      <w:r w:rsidR="005E1A40" w:rsidRPr="0067489A">
        <w:rPr>
          <w:rFonts w:ascii="Arial" w:hAnsi="Arial" w:cs="Arial"/>
        </w:rPr>
        <w:t xml:space="preserve"> korábbi</w:t>
      </w:r>
      <w:r w:rsidR="00DF0C75" w:rsidRPr="0067489A">
        <w:rPr>
          <w:rFonts w:ascii="Arial" w:hAnsi="Arial" w:cs="Arial"/>
        </w:rPr>
        <w:t xml:space="preserve"> intézményi struktúra megmaradt, azaz az önkormányzat és a hivatal mellett óvoda, szociális, művelődési és műszaki intézmény látja el a kötelező és az önként vállalt feladatait a városnak. 2021. január elején megalakult a </w:t>
      </w:r>
      <w:r w:rsidR="00A86E68" w:rsidRPr="0067489A">
        <w:rPr>
          <w:rFonts w:ascii="Arial" w:hAnsi="Arial" w:cs="Arial"/>
        </w:rPr>
        <w:t>HÉVÜZ</w:t>
      </w:r>
      <w:r w:rsidR="00DF0C75" w:rsidRPr="0067489A">
        <w:rPr>
          <w:rFonts w:ascii="Arial" w:hAnsi="Arial" w:cs="Arial"/>
        </w:rPr>
        <w:t xml:space="preserve"> Hévíz Városüzemeltetési </w:t>
      </w:r>
      <w:r w:rsidRPr="0067489A">
        <w:rPr>
          <w:rFonts w:ascii="Arial" w:hAnsi="Arial" w:cs="Arial"/>
        </w:rPr>
        <w:t>K</w:t>
      </w:r>
      <w:r w:rsidR="00DF0C75" w:rsidRPr="0067489A">
        <w:rPr>
          <w:rFonts w:ascii="Arial" w:hAnsi="Arial" w:cs="Arial"/>
        </w:rPr>
        <w:t>ft, amely az önkormányzattól vette át a parkolási feladatokat, jelenleg ugyanakkora</w:t>
      </w:r>
      <w:r w:rsidR="00BE6079" w:rsidRPr="0067489A">
        <w:rPr>
          <w:rFonts w:ascii="Arial" w:hAnsi="Arial" w:cs="Arial"/>
        </w:rPr>
        <w:t xml:space="preserve"> 4 fős </w:t>
      </w:r>
      <w:r w:rsidR="00DF0C75" w:rsidRPr="0067489A">
        <w:rPr>
          <w:rFonts w:ascii="Arial" w:hAnsi="Arial" w:cs="Arial"/>
        </w:rPr>
        <w:t xml:space="preserve">létszámkerettel </w:t>
      </w:r>
      <w:r w:rsidR="00BE6079" w:rsidRPr="0067489A">
        <w:rPr>
          <w:rFonts w:ascii="Arial" w:hAnsi="Arial" w:cs="Arial"/>
        </w:rPr>
        <w:t>rendelkezik</w:t>
      </w:r>
      <w:r w:rsidR="005E1A40" w:rsidRPr="0067489A">
        <w:rPr>
          <w:rFonts w:ascii="Arial" w:hAnsi="Arial" w:cs="Arial"/>
        </w:rPr>
        <w:t>.</w:t>
      </w:r>
    </w:p>
    <w:bookmarkEnd w:id="0"/>
    <w:p w:rsidR="00DF0C75" w:rsidRPr="0067489A" w:rsidRDefault="00D67864" w:rsidP="00DF0C75">
      <w:pPr>
        <w:spacing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i/>
          <w:u w:val="single"/>
          <w:lang w:eastAsia="hu-HU"/>
        </w:rPr>
        <w:t xml:space="preserve">A </w:t>
      </w:r>
      <w:r w:rsidR="00925EE7" w:rsidRPr="0067489A">
        <w:rPr>
          <w:rFonts w:ascii="Arial" w:eastAsia="Times New Roman" w:hAnsi="Arial" w:cs="Arial"/>
          <w:i/>
          <w:u w:val="single"/>
          <w:lang w:eastAsia="hu-HU"/>
        </w:rPr>
        <w:t>turizmusban</w:t>
      </w:r>
      <w:r w:rsidRPr="0067489A">
        <w:rPr>
          <w:rFonts w:ascii="Arial" w:eastAsia="Times New Roman" w:hAnsi="Arial" w:cs="Arial"/>
          <w:i/>
          <w:u w:val="single"/>
          <w:lang w:eastAsia="hu-HU"/>
        </w:rPr>
        <w:t xml:space="preserve"> végbemenő változások, és</w:t>
      </w:r>
      <w:r w:rsidR="00DF0C75" w:rsidRPr="0067489A">
        <w:rPr>
          <w:rFonts w:ascii="Arial" w:eastAsia="Times New Roman" w:hAnsi="Arial" w:cs="Arial"/>
          <w:lang w:eastAsia="hu-HU"/>
        </w:rPr>
        <w:t xml:space="preserve"> az idegenforgalmi adó</w:t>
      </w:r>
      <w:r w:rsidR="00BE6079" w:rsidRPr="0067489A">
        <w:rPr>
          <w:rFonts w:ascii="Arial" w:eastAsia="Times New Roman" w:hAnsi="Arial" w:cs="Arial"/>
          <w:lang w:eastAsia="hu-HU"/>
        </w:rPr>
        <w:t xml:space="preserve"> </w:t>
      </w:r>
      <w:r w:rsidRPr="0067489A">
        <w:rPr>
          <w:rFonts w:ascii="Arial" w:eastAsia="Times New Roman" w:hAnsi="Arial" w:cs="Arial"/>
          <w:lang w:eastAsia="hu-HU"/>
        </w:rPr>
        <w:t>beszedésének és az egyéb térítési díj, és adókivetés korlátozása miatt</w:t>
      </w:r>
      <w:r w:rsidR="006265C9" w:rsidRPr="0067489A">
        <w:rPr>
          <w:rFonts w:ascii="Arial" w:eastAsia="Times New Roman" w:hAnsi="Arial" w:cs="Arial"/>
          <w:lang w:eastAsia="hu-HU"/>
        </w:rPr>
        <w:t>,</w:t>
      </w:r>
      <w:r w:rsidR="00DF0C75" w:rsidRPr="0067489A">
        <w:rPr>
          <w:rFonts w:ascii="Arial" w:eastAsia="Times New Roman" w:hAnsi="Arial" w:cs="Arial"/>
          <w:lang w:eastAsia="hu-HU"/>
        </w:rPr>
        <w:t xml:space="preserve"> Hévíz 2021. évi gazdálkodásáról szóló 8/2021.(II.</w:t>
      </w:r>
      <w:r w:rsidR="00D17FF3" w:rsidRPr="0067489A">
        <w:rPr>
          <w:rFonts w:ascii="Arial" w:eastAsia="Times New Roman" w:hAnsi="Arial" w:cs="Arial"/>
          <w:lang w:eastAsia="hu-HU"/>
        </w:rPr>
        <w:t xml:space="preserve"> </w:t>
      </w:r>
      <w:r w:rsidR="00DF0C75" w:rsidRPr="0067489A">
        <w:rPr>
          <w:rFonts w:ascii="Arial" w:eastAsia="Times New Roman" w:hAnsi="Arial" w:cs="Arial"/>
          <w:lang w:eastAsia="hu-HU"/>
        </w:rPr>
        <w:t>26) önkormányzati rendelet módosítása szükséges. A 2011. évi CLXXXIX. törvény alapján az önkormányzatok nem tervezhetnek működési hiányt a költségvetési rendeletükbe</w:t>
      </w:r>
      <w:r w:rsidR="00D17FF3" w:rsidRPr="0067489A">
        <w:rPr>
          <w:rFonts w:ascii="Arial" w:eastAsia="Times New Roman" w:hAnsi="Arial" w:cs="Arial"/>
          <w:lang w:eastAsia="hu-HU"/>
        </w:rPr>
        <w:t>n</w:t>
      </w:r>
      <w:r w:rsidR="00DF0C75" w:rsidRPr="0067489A">
        <w:rPr>
          <w:rFonts w:ascii="Arial" w:eastAsia="Times New Roman" w:hAnsi="Arial" w:cs="Arial"/>
          <w:lang w:eastAsia="hu-HU"/>
        </w:rPr>
        <w:t xml:space="preserve">. </w:t>
      </w:r>
    </w:p>
    <w:p w:rsidR="00DF0C75" w:rsidRPr="0067489A" w:rsidRDefault="00DF0C75" w:rsidP="00DF0C75">
      <w:pPr>
        <w:spacing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>A</w:t>
      </w:r>
      <w:r w:rsidR="00D17FF3" w:rsidRPr="0067489A">
        <w:rPr>
          <w:rFonts w:ascii="Arial" w:eastAsia="Times New Roman" w:hAnsi="Arial" w:cs="Arial"/>
          <w:lang w:eastAsia="hu-HU"/>
        </w:rPr>
        <w:t>z államháztartásról szóló</w:t>
      </w:r>
      <w:r w:rsidRPr="0067489A">
        <w:rPr>
          <w:rFonts w:ascii="Arial" w:eastAsia="Times New Roman" w:hAnsi="Arial" w:cs="Arial"/>
          <w:lang w:eastAsia="hu-HU"/>
        </w:rPr>
        <w:t xml:space="preserve"> 2011. évi CXCV </w:t>
      </w:r>
      <w:r w:rsidR="00D17FF3" w:rsidRPr="0067489A">
        <w:rPr>
          <w:rFonts w:ascii="Arial" w:eastAsia="Times New Roman" w:hAnsi="Arial" w:cs="Arial"/>
          <w:lang w:eastAsia="hu-HU"/>
        </w:rPr>
        <w:t xml:space="preserve">(a továbbiakban: </w:t>
      </w:r>
      <w:r w:rsidRPr="0067489A">
        <w:rPr>
          <w:rFonts w:ascii="Arial" w:eastAsia="Times New Roman" w:hAnsi="Arial" w:cs="Arial"/>
          <w:lang w:eastAsia="hu-HU"/>
        </w:rPr>
        <w:t>Áht</w:t>
      </w:r>
      <w:r w:rsidR="00D17FF3" w:rsidRPr="0067489A">
        <w:rPr>
          <w:rFonts w:ascii="Arial" w:eastAsia="Times New Roman" w:hAnsi="Arial" w:cs="Arial"/>
          <w:lang w:eastAsia="hu-HU"/>
        </w:rPr>
        <w:t>.)</w:t>
      </w:r>
      <w:r w:rsidRPr="0067489A">
        <w:rPr>
          <w:rFonts w:ascii="Arial" w:eastAsia="Times New Roman" w:hAnsi="Arial" w:cs="Arial"/>
          <w:lang w:eastAsia="hu-HU"/>
        </w:rPr>
        <w:t xml:space="preserve"> 23.§ alapján a költségvetési rendelet tartalmazza a kötelező és önként vállalt feladatok költségvetési bontását. </w:t>
      </w:r>
    </w:p>
    <w:p w:rsidR="00DF0C75" w:rsidRPr="0067489A" w:rsidRDefault="00DF0C75" w:rsidP="00DF0C75">
      <w:pPr>
        <w:spacing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 xml:space="preserve">Ez alapján a költségvetést úgy kell tervezni -módosítani-, hogy elsősorban a kötelező önkormányzati feladat ellátást kell biztosítani, csak az ezen felül keletkező maradvány esetén kerülhet sor az önként vállalt feladatok tervezésére. </w:t>
      </w:r>
    </w:p>
    <w:p w:rsidR="0011206E" w:rsidRPr="0067489A" w:rsidRDefault="0011206E" w:rsidP="00DF0C75">
      <w:pPr>
        <w:spacing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noProof/>
          <w:lang w:eastAsia="hu-HU"/>
        </w:rPr>
        <w:drawing>
          <wp:inline distT="0" distB="0" distL="0" distR="0" wp14:anchorId="53BB0202">
            <wp:extent cx="5602605" cy="345694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605" cy="345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206E" w:rsidRPr="0067489A" w:rsidRDefault="0011206E" w:rsidP="0011206E">
      <w:pPr>
        <w:spacing w:line="256" w:lineRule="auto"/>
        <w:jc w:val="center"/>
        <w:rPr>
          <w:rFonts w:eastAsia="Times New Roman" w:cs="Calibri"/>
          <w:lang w:eastAsia="hu-HU"/>
        </w:rPr>
      </w:pPr>
      <w:r w:rsidRPr="0067489A">
        <w:rPr>
          <w:rFonts w:eastAsia="Times New Roman" w:cs="Calibri"/>
          <w:lang w:eastAsia="hu-HU"/>
        </w:rPr>
        <w:t>Részlet a 2021. évi eredeti költségvetés 2021. évi összesített pénzügyi mérlegéből</w:t>
      </w:r>
    </w:p>
    <w:p w:rsidR="00BE6079" w:rsidRPr="0067489A" w:rsidRDefault="00BE6079" w:rsidP="00DF0C75">
      <w:pPr>
        <w:spacing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>Emiatt fontos, hogy a költségvetésen és a könyvelésen túl a döntéshozatalnál, és az irányításban is hangsúlyosabb szerepet kapjon az, hogy az az önkormányzat kötelező, avagy önként vállalt feladata-e?</w:t>
      </w:r>
    </w:p>
    <w:p w:rsidR="00BE6079" w:rsidRPr="0067489A" w:rsidRDefault="00B40DA5" w:rsidP="00DF0C75">
      <w:pPr>
        <w:spacing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>Ezt egy új intézményi modellel lehetne legoptimálisabban biztosítani, amely egyben szakmailag is ellensúlyozná</w:t>
      </w:r>
      <w:r w:rsidR="004B52D9" w:rsidRPr="0067489A">
        <w:rPr>
          <w:rFonts w:ascii="Arial" w:eastAsia="Times New Roman" w:hAnsi="Arial" w:cs="Arial"/>
          <w:lang w:eastAsia="hu-HU"/>
        </w:rPr>
        <w:t xml:space="preserve"> -kihasználtabbá tenné a munkaerőt-</w:t>
      </w:r>
      <w:r w:rsidRPr="0067489A">
        <w:rPr>
          <w:rFonts w:ascii="Arial" w:eastAsia="Times New Roman" w:hAnsi="Arial" w:cs="Arial"/>
          <w:lang w:eastAsia="hu-HU"/>
        </w:rPr>
        <w:t xml:space="preserve"> az intézményi létszám csökkenéseket, és az adminisztrációt is minimalizálná.</w:t>
      </w:r>
    </w:p>
    <w:p w:rsidR="000B237A" w:rsidRPr="0067489A" w:rsidRDefault="000B237A" w:rsidP="000B237A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67489A">
        <w:rPr>
          <w:rFonts w:ascii="Arial" w:hAnsi="Arial" w:cs="Arial"/>
          <w:b w:val="0"/>
          <w:sz w:val="22"/>
          <w:szCs w:val="22"/>
        </w:rPr>
        <w:t xml:space="preserve">A muzeális intézményekről, a nyilvános könyvtári ellátásról és a közművelődésről szóló 1997. évi CXL. törvény </w:t>
      </w:r>
      <w:r w:rsidRPr="0067489A">
        <w:rPr>
          <w:rFonts w:ascii="Arial" w:hAnsi="Arial" w:cs="Arial"/>
          <w:b w:val="0"/>
          <w:bCs w:val="0"/>
          <w:sz w:val="22"/>
          <w:szCs w:val="22"/>
        </w:rPr>
        <w:t xml:space="preserve">78/I. § </w:t>
      </w:r>
      <w:r w:rsidRPr="0067489A">
        <w:rPr>
          <w:rFonts w:ascii="Arial" w:hAnsi="Arial" w:cs="Arial"/>
          <w:b w:val="0"/>
          <w:sz w:val="22"/>
          <w:szCs w:val="22"/>
        </w:rPr>
        <w:t xml:space="preserve">(1) bekezdése alapján városban a települési önkormányzat a 77. § (1) bekezdésében foglalt feladat ellátása során közművelődési intézményt biztosít. Az intézmény egy </w:t>
      </w:r>
      <w:r w:rsidRPr="0067489A">
        <w:rPr>
          <w:rFonts w:ascii="Arial" w:hAnsi="Arial" w:cs="Arial"/>
          <w:b w:val="0"/>
          <w:bCs w:val="0"/>
          <w:sz w:val="22"/>
          <w:szCs w:val="22"/>
        </w:rPr>
        <w:t>átfogó céllal létesített szervezet</w:t>
      </w:r>
      <w:r w:rsidRPr="0067489A">
        <w:rPr>
          <w:rFonts w:ascii="Arial" w:hAnsi="Arial" w:cs="Arial"/>
          <w:b w:val="0"/>
          <w:sz w:val="22"/>
          <w:szCs w:val="22"/>
        </w:rPr>
        <w:t xml:space="preserve">, amely a gazdasági, kulturális, egyházi, szociális, oktatási élet, egészségügy vagy az államigazgatás területén működik. </w:t>
      </w:r>
    </w:p>
    <w:p w:rsidR="00DF0C75" w:rsidRPr="0067489A" w:rsidRDefault="00DF0C75" w:rsidP="00DF0C75">
      <w:pPr>
        <w:spacing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 xml:space="preserve">Az önkormányzat önként vállalt feladatai </w:t>
      </w:r>
      <w:r w:rsidR="004671BA" w:rsidRPr="0067489A">
        <w:rPr>
          <w:rFonts w:ascii="Arial" w:eastAsia="Times New Roman" w:hAnsi="Arial" w:cs="Arial"/>
          <w:lang w:eastAsia="hu-HU"/>
        </w:rPr>
        <w:t>pandémia miatti korlátozások adó</w:t>
      </w:r>
      <w:r w:rsidRPr="0067489A">
        <w:rPr>
          <w:rFonts w:ascii="Arial" w:eastAsia="Times New Roman" w:hAnsi="Arial" w:cs="Arial"/>
          <w:lang w:eastAsia="hu-HU"/>
        </w:rPr>
        <w:t xml:space="preserve"> kiesésével nem finanszírozhatók sem rövid sem hosszú távon sürgős beavatkozások és átszervezések nélkül. </w:t>
      </w:r>
    </w:p>
    <w:p w:rsidR="00DF0C75" w:rsidRPr="0067489A" w:rsidRDefault="00D17FF3" w:rsidP="00DF0C75">
      <w:pPr>
        <w:spacing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>Javasolt r</w:t>
      </w:r>
      <w:r w:rsidR="00DF0C75" w:rsidRPr="0067489A">
        <w:rPr>
          <w:rFonts w:ascii="Arial" w:eastAsia="Times New Roman" w:hAnsi="Arial" w:cs="Arial"/>
          <w:lang w:eastAsia="hu-HU"/>
        </w:rPr>
        <w:t>övid távú (azonnali) 2021. évi finanszírozási</w:t>
      </w:r>
      <w:r w:rsidRPr="0067489A">
        <w:rPr>
          <w:rFonts w:ascii="Arial" w:eastAsia="Times New Roman" w:hAnsi="Arial" w:cs="Arial"/>
          <w:lang w:eastAsia="hu-HU"/>
        </w:rPr>
        <w:t xml:space="preserve"> és átszervezési</w:t>
      </w:r>
      <w:r w:rsidR="00DF0C75" w:rsidRPr="0067489A">
        <w:rPr>
          <w:rFonts w:ascii="Arial" w:eastAsia="Times New Roman" w:hAnsi="Arial" w:cs="Arial"/>
          <w:lang w:eastAsia="hu-HU"/>
        </w:rPr>
        <w:t xml:space="preserve"> </w:t>
      </w:r>
      <w:r w:rsidRPr="0067489A">
        <w:rPr>
          <w:rFonts w:ascii="Arial" w:eastAsia="Times New Roman" w:hAnsi="Arial" w:cs="Arial"/>
          <w:lang w:eastAsia="hu-HU"/>
        </w:rPr>
        <w:t>intézkedések:</w:t>
      </w:r>
    </w:p>
    <w:p w:rsidR="00DF0C75" w:rsidRPr="0067489A" w:rsidRDefault="004671BA" w:rsidP="00676E03">
      <w:pPr>
        <w:pStyle w:val="Listaszerbekezds"/>
        <w:numPr>
          <w:ilvl w:val="0"/>
          <w:numId w:val="14"/>
        </w:numPr>
        <w:spacing w:after="160"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 xml:space="preserve">Hévíz Város Önkormányzat Gazdasági, Műszaki Ellátó Szervezete (GAMESZ) a HÉVÜZ-be való </w:t>
      </w:r>
      <w:r w:rsidR="00D17FF3" w:rsidRPr="0067489A">
        <w:rPr>
          <w:rFonts w:ascii="Arial" w:eastAsia="Times New Roman" w:hAnsi="Arial" w:cs="Arial"/>
          <w:lang w:eastAsia="hu-HU"/>
        </w:rPr>
        <w:t>i</w:t>
      </w:r>
      <w:r w:rsidRPr="0067489A">
        <w:rPr>
          <w:rFonts w:ascii="Arial" w:eastAsia="Times New Roman" w:hAnsi="Arial" w:cs="Arial"/>
          <w:lang w:eastAsia="hu-HU"/>
        </w:rPr>
        <w:t>ntegrálása.</w:t>
      </w:r>
    </w:p>
    <w:p w:rsidR="00DF0C75" w:rsidRPr="0067489A" w:rsidRDefault="00DF0C75" w:rsidP="00676E03">
      <w:pPr>
        <w:pStyle w:val="Listaszerbekezds"/>
        <w:numPr>
          <w:ilvl w:val="0"/>
          <w:numId w:val="14"/>
        </w:numPr>
        <w:spacing w:after="160"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>I. gróf Festetics György Művelődési Központ intézmény kötelező és önként vállalt feladatainak szétválasztása</w:t>
      </w:r>
      <w:r w:rsidR="00CC1096" w:rsidRPr="0067489A">
        <w:rPr>
          <w:rFonts w:ascii="Arial" w:eastAsia="Times New Roman" w:hAnsi="Arial" w:cs="Arial"/>
          <w:lang w:eastAsia="hu-HU"/>
        </w:rPr>
        <w:t xml:space="preserve">, </w:t>
      </w:r>
      <w:r w:rsidR="003D76EE" w:rsidRPr="0067489A">
        <w:rPr>
          <w:rFonts w:ascii="Arial" w:eastAsia="Times New Roman" w:hAnsi="Arial" w:cs="Arial"/>
          <w:lang w:eastAsia="hu-HU"/>
        </w:rPr>
        <w:t>további vizsgálat az intézmény feladat-ellátás csökkentésére, előtérbe helyezve a kötelező feladat-ellátást (közművelődés és nyilvános könyvtári szolgáltatás), vizsgálni a vállalkozási alapon végezhető tevékenységek (</w:t>
      </w:r>
      <w:proofErr w:type="gramStart"/>
      <w:r w:rsidR="003D76EE" w:rsidRPr="0067489A">
        <w:rPr>
          <w:rFonts w:ascii="Arial" w:eastAsia="Times New Roman" w:hAnsi="Arial" w:cs="Arial"/>
          <w:lang w:eastAsia="hu-HU"/>
        </w:rPr>
        <w:t>mozi,</w:t>
      </w:r>
      <w:proofErr w:type="gramEnd"/>
      <w:r w:rsidR="003D76EE" w:rsidRPr="0067489A">
        <w:rPr>
          <w:rFonts w:ascii="Arial" w:eastAsia="Times New Roman" w:hAnsi="Arial" w:cs="Arial"/>
          <w:lang w:eastAsia="hu-HU"/>
        </w:rPr>
        <w:t xml:space="preserve"> és szolgáltatások) </w:t>
      </w:r>
      <w:r w:rsidRPr="0067489A">
        <w:rPr>
          <w:rFonts w:ascii="Arial" w:eastAsia="Times New Roman" w:hAnsi="Arial" w:cs="Arial"/>
          <w:lang w:eastAsia="hu-HU"/>
        </w:rPr>
        <w:t>HÉVÜZ Kft</w:t>
      </w:r>
      <w:r w:rsidR="003D76EE" w:rsidRPr="0067489A">
        <w:rPr>
          <w:rFonts w:ascii="Arial" w:eastAsia="Times New Roman" w:hAnsi="Arial" w:cs="Arial"/>
          <w:lang w:eastAsia="hu-HU"/>
        </w:rPr>
        <w:t xml:space="preserve"> általi ellátását.</w:t>
      </w:r>
      <w:r w:rsidRPr="0067489A">
        <w:rPr>
          <w:rFonts w:ascii="Arial" w:eastAsia="Times New Roman" w:hAnsi="Arial" w:cs="Arial"/>
          <w:lang w:eastAsia="hu-HU"/>
        </w:rPr>
        <w:t xml:space="preserve"> </w:t>
      </w:r>
    </w:p>
    <w:p w:rsidR="009E7487" w:rsidRPr="0067489A" w:rsidRDefault="009E7487" w:rsidP="009E7487">
      <w:pPr>
        <w:pStyle w:val="Listaszerbekezds"/>
        <w:numPr>
          <w:ilvl w:val="0"/>
          <w:numId w:val="14"/>
        </w:numPr>
        <w:spacing w:after="160"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 xml:space="preserve">A Teréz Anya Szociális Intézmény önként vállalt- bentlakásos otthon feladat ellátásával kapcsolatban szükséges a térítési díjakat felülvizsgálni, és tényleges önköltségi térítési díjat bevezetni. </w:t>
      </w: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  <w:r w:rsidRPr="0067489A">
        <w:rPr>
          <w:rFonts w:ascii="Arial" w:eastAsia="Times New Roman" w:hAnsi="Arial" w:cs="Arial"/>
          <w:i/>
          <w:lang w:eastAsia="hu-HU"/>
        </w:rPr>
        <w:t xml:space="preserve">2021. évben a TASZII intézményfinanszírozása az alábbiakból tevődik össze: </w:t>
      </w:r>
    </w:p>
    <w:p w:rsidR="000F1962" w:rsidRPr="0067489A" w:rsidRDefault="000F1962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sz w:val="20"/>
          <w:szCs w:val="20"/>
          <w:lang w:eastAsia="hu-HU"/>
        </w:rPr>
      </w:pP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  <w:r w:rsidRPr="0067489A">
        <w:rPr>
          <w:rFonts w:ascii="Arial" w:eastAsia="Times New Roman" w:hAnsi="Arial" w:cs="Arial"/>
          <w:i/>
          <w:lang w:eastAsia="hu-HU"/>
        </w:rPr>
        <w:t xml:space="preserve">155.850 </w:t>
      </w:r>
      <w:proofErr w:type="spellStart"/>
      <w:r w:rsidRPr="0067489A">
        <w:rPr>
          <w:rFonts w:ascii="Arial" w:eastAsia="Times New Roman" w:hAnsi="Arial" w:cs="Arial"/>
          <w:i/>
          <w:lang w:eastAsia="hu-HU"/>
        </w:rPr>
        <w:t>eFt</w:t>
      </w:r>
      <w:proofErr w:type="spellEnd"/>
      <w:r w:rsidRPr="0067489A">
        <w:rPr>
          <w:rFonts w:ascii="Arial" w:eastAsia="Times New Roman" w:hAnsi="Arial" w:cs="Arial"/>
          <w:i/>
          <w:lang w:eastAsia="hu-HU"/>
        </w:rPr>
        <w:t xml:space="preserve"> állami támogatás, 140.824 </w:t>
      </w:r>
      <w:proofErr w:type="spellStart"/>
      <w:r w:rsidRPr="0067489A">
        <w:rPr>
          <w:rFonts w:ascii="Arial" w:eastAsia="Times New Roman" w:hAnsi="Arial" w:cs="Arial"/>
          <w:i/>
          <w:lang w:eastAsia="hu-HU"/>
        </w:rPr>
        <w:t>eFt</w:t>
      </w:r>
      <w:proofErr w:type="spellEnd"/>
      <w:r w:rsidRPr="0067489A">
        <w:rPr>
          <w:rFonts w:ascii="Arial" w:eastAsia="Times New Roman" w:hAnsi="Arial" w:cs="Arial"/>
          <w:i/>
          <w:lang w:eastAsia="hu-HU"/>
        </w:rPr>
        <w:t xml:space="preserve"> önkormányzati finanszírozás és 126.825 </w:t>
      </w:r>
      <w:proofErr w:type="spellStart"/>
      <w:r w:rsidRPr="0067489A">
        <w:rPr>
          <w:rFonts w:ascii="Arial" w:eastAsia="Times New Roman" w:hAnsi="Arial" w:cs="Arial"/>
          <w:i/>
          <w:lang w:eastAsia="hu-HU"/>
        </w:rPr>
        <w:t>eFt</w:t>
      </w:r>
      <w:proofErr w:type="spellEnd"/>
      <w:r w:rsidRPr="0067489A">
        <w:rPr>
          <w:rFonts w:ascii="Arial" w:eastAsia="Times New Roman" w:hAnsi="Arial" w:cs="Arial"/>
          <w:i/>
          <w:lang w:eastAsia="hu-HU"/>
        </w:rPr>
        <w:t xml:space="preserve"> térítési díjak. </w:t>
      </w: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  <w:r w:rsidRPr="0067489A">
        <w:rPr>
          <w:rFonts w:ascii="Arial" w:eastAsia="Times New Roman" w:hAnsi="Arial" w:cs="Arial"/>
          <w:i/>
          <w:lang w:eastAsia="hu-HU"/>
        </w:rPr>
        <w:t xml:space="preserve">Az önkormányzat támogatása 80%-a önként vállalt feladatot finanszíroz, azaz 112,6 millió Ft-ot. </w:t>
      </w: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  <w:r w:rsidRPr="0067489A">
        <w:rPr>
          <w:rFonts w:ascii="Arial" w:eastAsia="Times New Roman" w:hAnsi="Arial" w:cs="Arial"/>
          <w:i/>
          <w:lang w:eastAsia="hu-HU"/>
        </w:rPr>
        <w:t xml:space="preserve">Ez kedvezőbb a korábbi évek 130 millió Ft-ot részénél, azonban az ellátottak rossz állapota miatt további racionalizálás felelősségét felvállalni ennél az létszámnál már nem lehetséges. </w:t>
      </w: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  <w:r w:rsidRPr="0067489A">
        <w:rPr>
          <w:rFonts w:ascii="Arial" w:eastAsia="Times New Roman" w:hAnsi="Arial" w:cs="Arial"/>
          <w:i/>
          <w:lang w:eastAsia="hu-HU"/>
        </w:rPr>
        <w:t xml:space="preserve">Ezen felül előző évi maradványa: 16.338 </w:t>
      </w:r>
      <w:proofErr w:type="spellStart"/>
      <w:r w:rsidRPr="0067489A">
        <w:rPr>
          <w:rFonts w:ascii="Arial" w:eastAsia="Times New Roman" w:hAnsi="Arial" w:cs="Arial"/>
          <w:i/>
          <w:lang w:eastAsia="hu-HU"/>
        </w:rPr>
        <w:t>eFt</w:t>
      </w:r>
      <w:proofErr w:type="spellEnd"/>
      <w:r w:rsidRPr="0067489A">
        <w:rPr>
          <w:rFonts w:ascii="Arial" w:eastAsia="Times New Roman" w:hAnsi="Arial" w:cs="Arial"/>
          <w:i/>
          <w:lang w:eastAsia="hu-HU"/>
        </w:rPr>
        <w:t xml:space="preserve">, így jön ki a 436.271 </w:t>
      </w:r>
      <w:proofErr w:type="spellStart"/>
      <w:r w:rsidRPr="0067489A">
        <w:rPr>
          <w:rFonts w:ascii="Arial" w:eastAsia="Times New Roman" w:hAnsi="Arial" w:cs="Arial"/>
          <w:i/>
          <w:lang w:eastAsia="hu-HU"/>
        </w:rPr>
        <w:t>eFt</w:t>
      </w:r>
      <w:proofErr w:type="spellEnd"/>
      <w:r w:rsidRPr="0067489A">
        <w:rPr>
          <w:rFonts w:ascii="Arial" w:eastAsia="Times New Roman" w:hAnsi="Arial" w:cs="Arial"/>
          <w:i/>
          <w:lang w:eastAsia="hu-HU"/>
        </w:rPr>
        <w:t xml:space="preserve">-os 2021. évi mérlegfőösszeg. </w:t>
      </w: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  <w:r w:rsidRPr="0067489A">
        <w:rPr>
          <w:rFonts w:ascii="Arial" w:eastAsia="Times New Roman" w:hAnsi="Arial" w:cs="Arial"/>
          <w:i/>
          <w:lang w:eastAsia="hu-HU"/>
        </w:rPr>
        <w:t>Önként vállalt feladat:</w:t>
      </w: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  <w:r w:rsidRPr="0067489A">
        <w:rPr>
          <w:rFonts w:ascii="Arial" w:eastAsia="Times New Roman" w:hAnsi="Arial" w:cs="Arial"/>
          <w:i/>
          <w:lang w:eastAsia="hu-HU"/>
        </w:rPr>
        <w:t>Időskorúak bentlakásos szociális ellátása (31 fő dolgozó, és kettő telephelyen 58 fő ellátott- Honvéd u. 25 ellátott, Szt. András u 33 ellátott)</w:t>
      </w: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  <w:r w:rsidRPr="0067489A">
        <w:rPr>
          <w:rFonts w:ascii="Arial" w:eastAsia="Times New Roman" w:hAnsi="Arial" w:cs="Arial"/>
          <w:i/>
          <w:lang w:eastAsia="hu-HU"/>
        </w:rPr>
        <w:t>Kötelező feladatok: (összesen: 27 fő dolgozó)</w:t>
      </w: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  <w:r w:rsidRPr="0067489A">
        <w:rPr>
          <w:rFonts w:ascii="Arial" w:eastAsia="Times New Roman" w:hAnsi="Arial" w:cs="Arial"/>
          <w:i/>
          <w:lang w:eastAsia="hu-HU"/>
        </w:rPr>
        <w:t>Szo</w:t>
      </w:r>
      <w:r w:rsidR="000F1962" w:rsidRPr="0067489A">
        <w:rPr>
          <w:rFonts w:ascii="Arial" w:eastAsia="Times New Roman" w:hAnsi="Arial" w:cs="Arial"/>
          <w:i/>
          <w:lang w:eastAsia="hu-HU"/>
        </w:rPr>
        <w:t xml:space="preserve">ciális </w:t>
      </w:r>
      <w:r w:rsidRPr="0067489A">
        <w:rPr>
          <w:rFonts w:ascii="Arial" w:eastAsia="Times New Roman" w:hAnsi="Arial" w:cs="Arial"/>
          <w:i/>
          <w:lang w:eastAsia="hu-HU"/>
        </w:rPr>
        <w:t>étkeztetés (2 fő dolgozó)</w:t>
      </w: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  <w:r w:rsidRPr="0067489A">
        <w:rPr>
          <w:rFonts w:ascii="Arial" w:eastAsia="Times New Roman" w:hAnsi="Arial" w:cs="Arial"/>
          <w:i/>
          <w:lang w:eastAsia="hu-HU"/>
        </w:rPr>
        <w:t>Közp</w:t>
      </w:r>
      <w:r w:rsidR="000F1962" w:rsidRPr="0067489A">
        <w:rPr>
          <w:rFonts w:ascii="Arial" w:eastAsia="Times New Roman" w:hAnsi="Arial" w:cs="Arial"/>
          <w:i/>
          <w:lang w:eastAsia="hu-HU"/>
        </w:rPr>
        <w:t>onti</w:t>
      </w:r>
      <w:r w:rsidRPr="0067489A">
        <w:rPr>
          <w:rFonts w:ascii="Arial" w:eastAsia="Times New Roman" w:hAnsi="Arial" w:cs="Arial"/>
          <w:i/>
          <w:lang w:eastAsia="hu-HU"/>
        </w:rPr>
        <w:t xml:space="preserve"> Irányítás (5 fő dolgozó, ebbő</w:t>
      </w:r>
      <w:r w:rsidR="000F1962" w:rsidRPr="0067489A">
        <w:rPr>
          <w:rFonts w:ascii="Arial" w:eastAsia="Times New Roman" w:hAnsi="Arial" w:cs="Arial"/>
          <w:i/>
          <w:lang w:eastAsia="hu-HU"/>
        </w:rPr>
        <w:t>l</w:t>
      </w:r>
      <w:r w:rsidRPr="0067489A">
        <w:rPr>
          <w:rFonts w:ascii="Arial" w:eastAsia="Times New Roman" w:hAnsi="Arial" w:cs="Arial"/>
          <w:i/>
          <w:lang w:eastAsia="hu-HU"/>
        </w:rPr>
        <w:t xml:space="preserve"> 2fő 6 órás)</w:t>
      </w: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  <w:r w:rsidRPr="0067489A">
        <w:rPr>
          <w:rFonts w:ascii="Arial" w:eastAsia="Times New Roman" w:hAnsi="Arial" w:cs="Arial"/>
          <w:i/>
          <w:lang w:eastAsia="hu-HU"/>
        </w:rPr>
        <w:t>Házi segítség nyújtás (6 fő dolgozó)</w:t>
      </w: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  <w:r w:rsidRPr="0067489A">
        <w:rPr>
          <w:rFonts w:ascii="Arial" w:eastAsia="Times New Roman" w:hAnsi="Arial" w:cs="Arial"/>
          <w:i/>
          <w:lang w:eastAsia="hu-HU"/>
        </w:rPr>
        <w:t>Idősek nappali ell</w:t>
      </w:r>
      <w:r w:rsidR="000F1962" w:rsidRPr="0067489A">
        <w:rPr>
          <w:rFonts w:ascii="Arial" w:eastAsia="Times New Roman" w:hAnsi="Arial" w:cs="Arial"/>
          <w:i/>
          <w:lang w:eastAsia="hu-HU"/>
        </w:rPr>
        <w:t>átás</w:t>
      </w:r>
      <w:r w:rsidRPr="0067489A">
        <w:rPr>
          <w:rFonts w:ascii="Arial" w:eastAsia="Times New Roman" w:hAnsi="Arial" w:cs="Arial"/>
          <w:i/>
          <w:lang w:eastAsia="hu-HU"/>
        </w:rPr>
        <w:t xml:space="preserve"> (1 fő dolgozó)</w:t>
      </w: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  <w:r w:rsidRPr="0067489A">
        <w:rPr>
          <w:rFonts w:ascii="Arial" w:eastAsia="Times New Roman" w:hAnsi="Arial" w:cs="Arial"/>
          <w:i/>
          <w:lang w:eastAsia="hu-HU"/>
        </w:rPr>
        <w:t xml:space="preserve">Gyermekjóléti </w:t>
      </w:r>
      <w:r w:rsidR="000F1962" w:rsidRPr="0067489A">
        <w:rPr>
          <w:rFonts w:ascii="Arial" w:eastAsia="Times New Roman" w:hAnsi="Arial" w:cs="Arial"/>
          <w:i/>
          <w:lang w:eastAsia="hu-HU"/>
        </w:rPr>
        <w:t xml:space="preserve">és családsegítő </w:t>
      </w:r>
      <w:r w:rsidRPr="0067489A">
        <w:rPr>
          <w:rFonts w:ascii="Arial" w:eastAsia="Times New Roman" w:hAnsi="Arial" w:cs="Arial"/>
          <w:i/>
          <w:lang w:eastAsia="hu-HU"/>
        </w:rPr>
        <w:t>szolg</w:t>
      </w:r>
      <w:r w:rsidR="000F1962" w:rsidRPr="0067489A">
        <w:rPr>
          <w:rFonts w:ascii="Arial" w:eastAsia="Times New Roman" w:hAnsi="Arial" w:cs="Arial"/>
          <w:i/>
          <w:lang w:eastAsia="hu-HU"/>
        </w:rPr>
        <w:t>álat</w:t>
      </w:r>
      <w:r w:rsidRPr="0067489A">
        <w:rPr>
          <w:rFonts w:ascii="Arial" w:eastAsia="Times New Roman" w:hAnsi="Arial" w:cs="Arial"/>
          <w:i/>
          <w:lang w:eastAsia="hu-HU"/>
        </w:rPr>
        <w:t xml:space="preserve"> (2 fő dolgozó)</w:t>
      </w: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  <w:r w:rsidRPr="0067489A">
        <w:rPr>
          <w:rFonts w:ascii="Arial" w:eastAsia="Times New Roman" w:hAnsi="Arial" w:cs="Arial"/>
          <w:i/>
          <w:lang w:eastAsia="hu-HU"/>
        </w:rPr>
        <w:t xml:space="preserve">Család és nővédelmi </w:t>
      </w:r>
      <w:proofErr w:type="spellStart"/>
      <w:proofErr w:type="gramStart"/>
      <w:r w:rsidRPr="0067489A">
        <w:rPr>
          <w:rFonts w:ascii="Arial" w:eastAsia="Times New Roman" w:hAnsi="Arial" w:cs="Arial"/>
          <w:i/>
          <w:lang w:eastAsia="hu-HU"/>
        </w:rPr>
        <w:t>eü.gond</w:t>
      </w:r>
      <w:proofErr w:type="spellEnd"/>
      <w:proofErr w:type="gramEnd"/>
      <w:r w:rsidRPr="0067489A">
        <w:rPr>
          <w:rFonts w:ascii="Arial" w:eastAsia="Times New Roman" w:hAnsi="Arial" w:cs="Arial"/>
          <w:i/>
          <w:lang w:eastAsia="hu-HU"/>
        </w:rPr>
        <w:t xml:space="preserve"> (2 fő dolgozó)</w:t>
      </w: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  <w:r w:rsidRPr="0067489A">
        <w:rPr>
          <w:rFonts w:ascii="Arial" w:eastAsia="Times New Roman" w:hAnsi="Arial" w:cs="Arial"/>
          <w:i/>
          <w:lang w:eastAsia="hu-HU"/>
        </w:rPr>
        <w:t>Háziorv. ügy</w:t>
      </w:r>
      <w:r w:rsidR="000F1962" w:rsidRPr="0067489A">
        <w:rPr>
          <w:rFonts w:ascii="Arial" w:eastAsia="Times New Roman" w:hAnsi="Arial" w:cs="Arial"/>
          <w:i/>
          <w:lang w:eastAsia="hu-HU"/>
        </w:rPr>
        <w:t>eleti</w:t>
      </w:r>
      <w:r w:rsidRPr="0067489A">
        <w:rPr>
          <w:rFonts w:ascii="Arial" w:eastAsia="Times New Roman" w:hAnsi="Arial" w:cs="Arial"/>
          <w:i/>
          <w:lang w:eastAsia="hu-HU"/>
        </w:rPr>
        <w:t xml:space="preserve"> ell</w:t>
      </w:r>
      <w:r w:rsidR="000F1962" w:rsidRPr="0067489A">
        <w:rPr>
          <w:rFonts w:ascii="Arial" w:eastAsia="Times New Roman" w:hAnsi="Arial" w:cs="Arial"/>
          <w:i/>
          <w:lang w:eastAsia="hu-HU"/>
        </w:rPr>
        <w:t xml:space="preserve">átás </w:t>
      </w:r>
      <w:r w:rsidRPr="0067489A">
        <w:rPr>
          <w:rFonts w:ascii="Arial" w:eastAsia="Times New Roman" w:hAnsi="Arial" w:cs="Arial"/>
          <w:i/>
          <w:lang w:eastAsia="hu-HU"/>
        </w:rPr>
        <w:t>(2 fő dolgozó)</w:t>
      </w:r>
    </w:p>
    <w:p w:rsidR="00D67864" w:rsidRPr="0067489A" w:rsidRDefault="00D67864" w:rsidP="00867F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4" w:hanging="142"/>
        <w:jc w:val="both"/>
        <w:rPr>
          <w:rFonts w:ascii="Arial" w:eastAsia="Times New Roman" w:hAnsi="Arial" w:cs="Arial"/>
          <w:i/>
          <w:lang w:eastAsia="hu-HU"/>
        </w:rPr>
      </w:pPr>
      <w:proofErr w:type="spellStart"/>
      <w:r w:rsidRPr="0067489A">
        <w:rPr>
          <w:rFonts w:ascii="Arial" w:eastAsia="Times New Roman" w:hAnsi="Arial" w:cs="Arial"/>
          <w:i/>
          <w:lang w:eastAsia="hu-HU"/>
        </w:rPr>
        <w:t>Bőlcsödei</w:t>
      </w:r>
      <w:proofErr w:type="spellEnd"/>
      <w:r w:rsidRPr="0067489A">
        <w:rPr>
          <w:rFonts w:ascii="Arial" w:eastAsia="Times New Roman" w:hAnsi="Arial" w:cs="Arial"/>
          <w:i/>
          <w:lang w:eastAsia="hu-HU"/>
        </w:rPr>
        <w:t xml:space="preserve"> ellátás (7 fő dolgozó)</w:t>
      </w:r>
    </w:p>
    <w:p w:rsidR="00D67864" w:rsidRPr="0067489A" w:rsidRDefault="00D67864" w:rsidP="00D67864">
      <w:pPr>
        <w:spacing w:after="160" w:line="256" w:lineRule="auto"/>
        <w:jc w:val="both"/>
        <w:rPr>
          <w:rFonts w:ascii="Arial" w:eastAsia="Times New Roman" w:hAnsi="Arial" w:cs="Arial"/>
          <w:lang w:eastAsia="hu-HU"/>
        </w:rPr>
      </w:pPr>
    </w:p>
    <w:p w:rsidR="00676E03" w:rsidRPr="0067489A" w:rsidRDefault="00DF0C75" w:rsidP="00676E03">
      <w:pPr>
        <w:pStyle w:val="Listaszerbekezds"/>
        <w:numPr>
          <w:ilvl w:val="0"/>
          <w:numId w:val="14"/>
        </w:numPr>
        <w:spacing w:after="160"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>A fentieken túl</w:t>
      </w:r>
      <w:r w:rsidR="00595AC4" w:rsidRPr="0067489A">
        <w:rPr>
          <w:rFonts w:ascii="Arial" w:eastAsia="Times New Roman" w:hAnsi="Arial" w:cs="Arial"/>
          <w:lang w:eastAsia="hu-HU"/>
        </w:rPr>
        <w:t>,</w:t>
      </w:r>
      <w:r w:rsidRPr="0067489A">
        <w:rPr>
          <w:rFonts w:ascii="Arial" w:eastAsia="Times New Roman" w:hAnsi="Arial" w:cs="Arial"/>
          <w:lang w:eastAsia="hu-HU"/>
        </w:rPr>
        <w:t xml:space="preserve"> a</w:t>
      </w:r>
      <w:r w:rsidR="00676E03" w:rsidRPr="0067489A">
        <w:rPr>
          <w:rFonts w:ascii="Arial" w:eastAsia="Times New Roman" w:hAnsi="Arial" w:cs="Arial"/>
          <w:lang w:eastAsia="hu-HU"/>
        </w:rPr>
        <w:t>hol lehetséges a</w:t>
      </w:r>
      <w:r w:rsidRPr="0067489A">
        <w:rPr>
          <w:rFonts w:ascii="Arial" w:eastAsia="Times New Roman" w:hAnsi="Arial" w:cs="Arial"/>
          <w:lang w:eastAsia="hu-HU"/>
        </w:rPr>
        <w:t xml:space="preserve"> létszámkereteket csökkenteni, a megüresedő álláshelyeket lehetőség szerint intézményen belül betölteni</w:t>
      </w:r>
      <w:r w:rsidR="00676E03" w:rsidRPr="0067489A">
        <w:rPr>
          <w:rFonts w:ascii="Arial" w:eastAsia="Times New Roman" w:hAnsi="Arial" w:cs="Arial"/>
          <w:lang w:eastAsia="hu-HU"/>
        </w:rPr>
        <w:t>, az egy dolgozóra jutó munkateher és felszabaduló bértömeg egyrészének felhasználásával a bérezés növelésével.</w:t>
      </w:r>
    </w:p>
    <w:p w:rsidR="00676E03" w:rsidRPr="0067489A" w:rsidRDefault="00676E03" w:rsidP="00676E03">
      <w:pPr>
        <w:spacing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>Közép- hosszútávú 2022. évi finanszírozási és átszervezési intézkedések:</w:t>
      </w:r>
    </w:p>
    <w:p w:rsidR="00DF0C75" w:rsidRPr="0067489A" w:rsidRDefault="00DF0C75" w:rsidP="00676E03">
      <w:pPr>
        <w:pStyle w:val="Listaszerbekezds"/>
        <w:numPr>
          <w:ilvl w:val="0"/>
          <w:numId w:val="15"/>
        </w:numPr>
        <w:spacing w:after="160"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 xml:space="preserve">Adópolitika felülvizsgálata, a kieső IFA-t és üdülőhelyi támogatás részleges pótlása telek adóval, illetve az építményadó felülvizsgálatával. </w:t>
      </w:r>
    </w:p>
    <w:p w:rsidR="00DF0C75" w:rsidRPr="0067489A" w:rsidRDefault="00DF0C75" w:rsidP="00676E03">
      <w:pPr>
        <w:pStyle w:val="Listaszerbekezds"/>
        <w:numPr>
          <w:ilvl w:val="0"/>
          <w:numId w:val="15"/>
        </w:numPr>
        <w:spacing w:after="160"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>Térítési díjak és szociális rendelet felülvizsgálata</w:t>
      </w:r>
      <w:r w:rsidR="00595AC4" w:rsidRPr="0067489A">
        <w:rPr>
          <w:rFonts w:ascii="Arial" w:eastAsia="Times New Roman" w:hAnsi="Arial" w:cs="Arial"/>
          <w:lang w:eastAsia="hu-HU"/>
        </w:rPr>
        <w:t xml:space="preserve"> (díjak emelése juttatások csökkentése)</w:t>
      </w:r>
      <w:r w:rsidRPr="0067489A">
        <w:rPr>
          <w:rFonts w:ascii="Arial" w:eastAsia="Times New Roman" w:hAnsi="Arial" w:cs="Arial"/>
          <w:lang w:eastAsia="hu-HU"/>
        </w:rPr>
        <w:t>.</w:t>
      </w:r>
    </w:p>
    <w:p w:rsidR="00DF0C75" w:rsidRPr="0067489A" w:rsidRDefault="00DF0C75" w:rsidP="00595AC4">
      <w:pPr>
        <w:pStyle w:val="Listaszerbekezds"/>
        <w:numPr>
          <w:ilvl w:val="0"/>
          <w:numId w:val="14"/>
        </w:numPr>
        <w:spacing w:after="160"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>A létszám gazdálkodásra továbbra is figyelemmel lenni, megüresedő álláshelyeket lehetőség szerint intézményen belül betölteni</w:t>
      </w:r>
      <w:r w:rsidR="00595AC4" w:rsidRPr="0067489A">
        <w:rPr>
          <w:rFonts w:ascii="Arial" w:eastAsia="Times New Roman" w:hAnsi="Arial" w:cs="Arial"/>
          <w:lang w:eastAsia="hu-HU"/>
        </w:rPr>
        <w:t>, az egy dolgozóra jutó munkateher és felszabaduló bértömeg egyrészének felhasználásával a bérezés növelésével.</w:t>
      </w:r>
    </w:p>
    <w:p w:rsidR="00DF0C75" w:rsidRPr="0067489A" w:rsidRDefault="00DF0C75" w:rsidP="00DF0C75">
      <w:pPr>
        <w:spacing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>A fenti intézkedésekkel Hévíz Város Önkormányzat költségvetése tartós egyensúlyba kerül</w:t>
      </w:r>
      <w:r w:rsidR="00E313D5" w:rsidRPr="0067489A">
        <w:rPr>
          <w:rFonts w:ascii="Arial" w:eastAsia="Times New Roman" w:hAnsi="Arial" w:cs="Arial"/>
          <w:lang w:eastAsia="hu-HU"/>
        </w:rPr>
        <w:t>het</w:t>
      </w:r>
      <w:r w:rsidRPr="0067489A">
        <w:rPr>
          <w:rFonts w:ascii="Arial" w:eastAsia="Times New Roman" w:hAnsi="Arial" w:cs="Arial"/>
          <w:lang w:eastAsia="hu-HU"/>
        </w:rPr>
        <w:t>, külső körülményeknek az országos átlaghoz képest kevésbé lesz kitéve.</w:t>
      </w:r>
    </w:p>
    <w:p w:rsidR="00DF0C75" w:rsidRPr="0067489A" w:rsidRDefault="00DF0C75" w:rsidP="00DF0C75">
      <w:pPr>
        <w:spacing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>A Magyar Állam</w:t>
      </w:r>
      <w:r w:rsidR="00E313D5" w:rsidRPr="0067489A">
        <w:rPr>
          <w:rFonts w:ascii="Arial" w:eastAsia="Times New Roman" w:hAnsi="Arial" w:cs="Arial"/>
          <w:lang w:eastAsia="hu-HU"/>
        </w:rPr>
        <w:t>k</w:t>
      </w:r>
      <w:r w:rsidRPr="0067489A">
        <w:rPr>
          <w:rFonts w:ascii="Arial" w:eastAsia="Times New Roman" w:hAnsi="Arial" w:cs="Arial"/>
          <w:lang w:eastAsia="hu-HU"/>
        </w:rPr>
        <w:t xml:space="preserve">incstár beszámoló rendszerében leadott 2021. első negyedévi kiadási tábla alapján látszik, hogy a személyi jellegű kiadások arányosan teljesültek, és a létszámleépítések miatti sok végkielégítés ellenére is tartható az arányos teljesítés. A dologi kiadások is takarékosan teljesültek, a beruházások pedig az első három hónapban még nem futottak fel, ezért az alul teljesítés. </w:t>
      </w:r>
    </w:p>
    <w:p w:rsidR="00595AC4" w:rsidRPr="0067489A" w:rsidRDefault="00DF0C75" w:rsidP="00E313D5">
      <w:pPr>
        <w:spacing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 xml:space="preserve">A bevételek számainál a 28% nem túlteljesülés, hiszen az építményadó és az iparűzési adók több mint 40%-kal teljesültek, azonban ezen adók nem arányosan folynak be. Az építményadó évente 2x, míg az iparűzési adót csak októberi elszámolásnál lehet pontosan realizálni. </w:t>
      </w:r>
    </w:p>
    <w:p w:rsidR="006E4664" w:rsidRPr="0067489A" w:rsidRDefault="00C6526B" w:rsidP="00E313D5">
      <w:pPr>
        <w:spacing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>A beruházások folyamatosan haladnak</w:t>
      </w:r>
      <w:r w:rsidR="00504C91" w:rsidRPr="0067489A">
        <w:rPr>
          <w:rFonts w:ascii="Arial" w:eastAsia="Times New Roman" w:hAnsi="Arial" w:cs="Arial"/>
          <w:lang w:eastAsia="hu-HU"/>
        </w:rPr>
        <w:t xml:space="preserve"> (mellékletben részlet a költségvetési rendeletből), illetve jelentős saját forrásból a parkolási rendszer beruházása is megindult. A stabil folyó finanszírozáshoz, a</w:t>
      </w:r>
      <w:r w:rsidRPr="0067489A">
        <w:rPr>
          <w:rFonts w:ascii="Arial" w:eastAsia="Times New Roman" w:hAnsi="Arial" w:cs="Arial"/>
          <w:lang w:eastAsia="hu-HU"/>
        </w:rPr>
        <w:t xml:space="preserve">mennyiben ősztől újabb COVID korlátozások lépnének életbe szükséges lehet likvid folyószámlahitel igénybevétele. </w:t>
      </w:r>
    </w:p>
    <w:p w:rsidR="006E4664" w:rsidRPr="0067489A" w:rsidRDefault="006E4664" w:rsidP="006E4664">
      <w:pPr>
        <w:spacing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 xml:space="preserve">Magyarország gazdasági stabilitásáról szóló 2011. évi CXCIV. törvény 10. §-a kimondja, hogy az éven belüli adósságot keletkeztető ügyletekhez nem szükséges Kormányengedély, az éven túli ügyletek esetében a likvid hitel igénybevétele Kormányengedély köteles.  </w:t>
      </w:r>
    </w:p>
    <w:p w:rsidR="00C6526B" w:rsidRPr="0067489A" w:rsidRDefault="00C6526B" w:rsidP="00E313D5">
      <w:pPr>
        <w:spacing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>Jelenleg ennek</w:t>
      </w:r>
      <w:r w:rsidR="000C44CB" w:rsidRPr="0067489A">
        <w:rPr>
          <w:rFonts w:ascii="Arial" w:eastAsia="Times New Roman" w:hAnsi="Arial" w:cs="Arial"/>
          <w:lang w:eastAsia="hu-HU"/>
        </w:rPr>
        <w:t xml:space="preserve"> maximális</w:t>
      </w:r>
      <w:r w:rsidRPr="0067489A">
        <w:rPr>
          <w:rFonts w:ascii="Arial" w:eastAsia="Times New Roman" w:hAnsi="Arial" w:cs="Arial"/>
          <w:lang w:eastAsia="hu-HU"/>
        </w:rPr>
        <w:t xml:space="preserve"> mértéke a számlavezető OTP Bank Keszthelyi fiókjának információi alapján 340 millió Ft. A likvid hitelkeret lehívása részben vagy egészében nem szükségszerű, és folyó év december 31-ig vissza kell fizetni. </w:t>
      </w:r>
    </w:p>
    <w:p w:rsidR="00622C4B" w:rsidRPr="0067489A" w:rsidRDefault="006E4664" w:rsidP="009E7487">
      <w:pPr>
        <w:spacing w:line="256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 xml:space="preserve">Ez a hitel automatikusan működik, tehát likvid forrás hiánya esetén </w:t>
      </w:r>
      <w:r w:rsidR="008C318B" w:rsidRPr="0067489A">
        <w:rPr>
          <w:rFonts w:ascii="Arial" w:eastAsia="Times New Roman" w:hAnsi="Arial" w:cs="Arial"/>
          <w:lang w:eastAsia="hu-HU"/>
        </w:rPr>
        <w:t xml:space="preserve">az önkormányzat </w:t>
      </w:r>
      <w:r w:rsidRPr="0067489A">
        <w:rPr>
          <w:rFonts w:ascii="Arial" w:eastAsia="Times New Roman" w:hAnsi="Arial" w:cs="Arial"/>
          <w:lang w:eastAsia="hu-HU"/>
        </w:rPr>
        <w:t>bármikor lehívhat fedezetet</w:t>
      </w:r>
      <w:r w:rsidR="00B05506" w:rsidRPr="0067489A">
        <w:rPr>
          <w:rFonts w:ascii="Arial" w:eastAsia="Times New Roman" w:hAnsi="Arial" w:cs="Arial"/>
          <w:lang w:eastAsia="hu-HU"/>
        </w:rPr>
        <w:t xml:space="preserve">. Jelenleg a bank indikatív ajánlata alapján a kamat mértéke 3%, amelyet csak a lehívott likvidhitel után kell megfizetni, a rendelkezésre tartási kamat mértéke 0,5%. Terveink szerint 2021. október 1-2021. december 31 között biztonsági likviditási okból 180 millió Ft folyószámlahitel keret engedélyezését kérjük. </w:t>
      </w:r>
    </w:p>
    <w:p w:rsidR="00622C4B" w:rsidRPr="0067489A" w:rsidRDefault="00622C4B" w:rsidP="00622C4B">
      <w:pPr>
        <w:spacing w:after="0" w:line="240" w:lineRule="auto"/>
        <w:jc w:val="both"/>
        <w:rPr>
          <w:rFonts w:ascii="Arial" w:hAnsi="Arial" w:cs="Arial"/>
        </w:rPr>
      </w:pPr>
      <w:r w:rsidRPr="0067489A">
        <w:rPr>
          <w:rFonts w:ascii="Arial" w:hAnsi="Arial" w:cs="Arial"/>
        </w:rPr>
        <w:t>Kérem, hogy az előterjesztést megvitatni, a határozati javaslatot elfogadni szíveskedjenek.</w:t>
      </w:r>
    </w:p>
    <w:p w:rsidR="00622C4B" w:rsidRPr="0067489A" w:rsidRDefault="00622C4B" w:rsidP="00622C4B">
      <w:pPr>
        <w:spacing w:after="0" w:line="240" w:lineRule="auto"/>
        <w:jc w:val="both"/>
        <w:rPr>
          <w:rFonts w:ascii="Arial" w:hAnsi="Arial" w:cs="Arial"/>
        </w:rPr>
      </w:pPr>
    </w:p>
    <w:p w:rsidR="00622C4B" w:rsidRPr="0067489A" w:rsidRDefault="00622C4B" w:rsidP="00622C4B">
      <w:pPr>
        <w:spacing w:after="0" w:line="240" w:lineRule="auto"/>
        <w:jc w:val="both"/>
        <w:rPr>
          <w:rFonts w:ascii="Arial" w:hAnsi="Arial" w:cs="Arial"/>
        </w:rPr>
      </w:pPr>
      <w:r w:rsidRPr="0067489A">
        <w:rPr>
          <w:rFonts w:ascii="Arial" w:hAnsi="Arial" w:cs="Arial"/>
        </w:rPr>
        <w:t>A határozathozatal egyszerű szótöbbséget igényel.</w:t>
      </w:r>
    </w:p>
    <w:p w:rsidR="009843F5" w:rsidRPr="0067489A" w:rsidRDefault="00595AC4" w:rsidP="00595AC4">
      <w:pPr>
        <w:spacing w:after="160" w:line="259" w:lineRule="auto"/>
        <w:rPr>
          <w:rFonts w:ascii="Arial" w:hAnsi="Arial" w:cs="Arial"/>
          <w:b/>
        </w:rPr>
      </w:pPr>
      <w:r w:rsidRPr="0067489A">
        <w:rPr>
          <w:rFonts w:ascii="Arial" w:hAnsi="Arial" w:cs="Arial"/>
          <w:b/>
        </w:rPr>
        <w:br w:type="page"/>
      </w:r>
    </w:p>
    <w:p w:rsidR="009843F5" w:rsidRPr="0067489A" w:rsidRDefault="009843F5" w:rsidP="00F34E64">
      <w:pPr>
        <w:spacing w:after="0" w:line="240" w:lineRule="auto"/>
        <w:jc w:val="both"/>
        <w:rPr>
          <w:rFonts w:ascii="Arial" w:hAnsi="Arial" w:cs="Arial"/>
        </w:rPr>
      </w:pPr>
    </w:p>
    <w:p w:rsidR="009671DD" w:rsidRPr="0067489A" w:rsidRDefault="00595AC4" w:rsidP="00595AC4">
      <w:pPr>
        <w:spacing w:after="0" w:line="240" w:lineRule="auto"/>
        <w:jc w:val="center"/>
        <w:rPr>
          <w:rFonts w:ascii="Arial" w:hAnsi="Arial" w:cs="Arial"/>
          <w:b/>
        </w:rPr>
      </w:pPr>
      <w:r w:rsidRPr="0067489A">
        <w:rPr>
          <w:rFonts w:ascii="Arial" w:hAnsi="Arial" w:cs="Arial"/>
          <w:b/>
        </w:rPr>
        <w:t>1.</w:t>
      </w:r>
    </w:p>
    <w:p w:rsidR="00595AC4" w:rsidRPr="0067489A" w:rsidRDefault="00595AC4" w:rsidP="00F34E64">
      <w:pPr>
        <w:spacing w:after="0" w:line="240" w:lineRule="auto"/>
        <w:jc w:val="both"/>
        <w:rPr>
          <w:rFonts w:ascii="Arial" w:hAnsi="Arial" w:cs="Arial"/>
        </w:rPr>
      </w:pPr>
    </w:p>
    <w:p w:rsidR="004671BA" w:rsidRPr="0067489A" w:rsidRDefault="004671BA" w:rsidP="004671BA">
      <w:pPr>
        <w:pStyle w:val="Szvegtrzs"/>
        <w:spacing w:line="240" w:lineRule="auto"/>
        <w:jc w:val="center"/>
        <w:rPr>
          <w:rFonts w:ascii="Arial" w:hAnsi="Arial" w:cs="Arial"/>
          <w:b/>
        </w:rPr>
      </w:pPr>
      <w:r w:rsidRPr="0067489A">
        <w:rPr>
          <w:rFonts w:ascii="Arial" w:hAnsi="Arial" w:cs="Arial"/>
          <w:b/>
        </w:rPr>
        <w:t>Határozati javaslat</w:t>
      </w:r>
    </w:p>
    <w:p w:rsidR="004671BA" w:rsidRPr="0067489A" w:rsidRDefault="004671BA" w:rsidP="004671BA">
      <w:pPr>
        <w:spacing w:after="0" w:line="240" w:lineRule="auto"/>
        <w:rPr>
          <w:rFonts w:ascii="Arial" w:hAnsi="Arial" w:cs="Arial"/>
          <w:b/>
        </w:rPr>
      </w:pPr>
    </w:p>
    <w:p w:rsidR="004671BA" w:rsidRPr="0067489A" w:rsidRDefault="004671BA" w:rsidP="001924E2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7489A">
        <w:rPr>
          <w:rFonts w:ascii="Arial" w:hAnsi="Arial" w:cs="Arial"/>
        </w:rPr>
        <w:t xml:space="preserve">Hévíz Város Önkormányzat </w:t>
      </w:r>
      <w:r w:rsidR="00595AC4" w:rsidRPr="0067489A">
        <w:rPr>
          <w:rFonts w:ascii="Arial" w:hAnsi="Arial" w:cs="Arial"/>
        </w:rPr>
        <w:t>Képviselő-testülete az előterj</w:t>
      </w:r>
      <w:r w:rsidR="001924E2" w:rsidRPr="0067489A">
        <w:rPr>
          <w:rFonts w:ascii="Arial" w:hAnsi="Arial" w:cs="Arial"/>
        </w:rPr>
        <w:t>e</w:t>
      </w:r>
      <w:r w:rsidR="00595AC4" w:rsidRPr="0067489A">
        <w:rPr>
          <w:rFonts w:ascii="Arial" w:hAnsi="Arial" w:cs="Arial"/>
        </w:rPr>
        <w:t>sztés alapján elrendeli</w:t>
      </w:r>
      <w:r w:rsidR="001924E2" w:rsidRPr="0067489A">
        <w:rPr>
          <w:rFonts w:ascii="Arial" w:hAnsi="Arial" w:cs="Arial"/>
        </w:rPr>
        <w:t xml:space="preserve"> a </w:t>
      </w:r>
      <w:r w:rsidRPr="0067489A">
        <w:rPr>
          <w:rFonts w:ascii="Arial" w:hAnsi="Arial" w:cs="Arial"/>
        </w:rPr>
        <w:t>Teréz Anya Szociális Integrált Intézmény vonatkozásában az alábbi intézkedéseket, és felhatalmazom az intézményvezetőt a döntések előkészítésére:</w:t>
      </w:r>
    </w:p>
    <w:p w:rsidR="001924E2" w:rsidRPr="0067489A" w:rsidRDefault="001924E2" w:rsidP="001924E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E7487" w:rsidRPr="0067489A" w:rsidRDefault="009E7487" w:rsidP="009E7487">
      <w:pPr>
        <w:pStyle w:val="Listaszerbekezds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 xml:space="preserve">A térítési díjak 2022. évi felülvizsgálata szükséges, amelyet tényleges önköltségen javaslunk megállapítani.  </w:t>
      </w:r>
    </w:p>
    <w:p w:rsidR="0067489A" w:rsidRPr="0067489A" w:rsidRDefault="0067489A" w:rsidP="0067489A">
      <w:pPr>
        <w:pStyle w:val="Listaszerbekezds"/>
        <w:numPr>
          <w:ilvl w:val="1"/>
          <w:numId w:val="17"/>
        </w:num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="Times New Roman" w:hAnsi="Arial" w:cs="Arial"/>
          <w:lang w:eastAsia="hu-HU"/>
        </w:rPr>
        <w:t xml:space="preserve">Felkérjük az intézményvezetőt, vizsgálja meg, és terjessze elő annak lehetőségét is, hogy a térítési díjak -többlet szolgáltatással- </w:t>
      </w:r>
      <w:proofErr w:type="spellStart"/>
      <w:r w:rsidRPr="0067489A">
        <w:rPr>
          <w:rFonts w:ascii="Arial" w:eastAsia="Times New Roman" w:hAnsi="Arial" w:cs="Arial"/>
          <w:lang w:eastAsia="hu-HU"/>
        </w:rPr>
        <w:t>differenciálhatóak</w:t>
      </w:r>
      <w:proofErr w:type="spellEnd"/>
      <w:r w:rsidRPr="0067489A">
        <w:rPr>
          <w:rFonts w:ascii="Arial" w:eastAsia="Times New Roman" w:hAnsi="Arial" w:cs="Arial"/>
          <w:lang w:eastAsia="hu-HU"/>
        </w:rPr>
        <w:t xml:space="preserve">-e, és új ellátott felvétele csak ezen többlet havi térítési díj ellenében történhessen meg 2022. január 1-től. </w:t>
      </w:r>
    </w:p>
    <w:p w:rsidR="009E7487" w:rsidRPr="0067489A" w:rsidRDefault="009E7487" w:rsidP="009E7487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</w:p>
    <w:p w:rsidR="009E7487" w:rsidRPr="0067489A" w:rsidRDefault="009E7487" w:rsidP="009E7487">
      <w:pPr>
        <w:pStyle w:val="Listaszerbekezds"/>
        <w:spacing w:line="240" w:lineRule="auto"/>
        <w:ind w:left="786"/>
        <w:rPr>
          <w:rFonts w:ascii="Arial" w:hAnsi="Arial" w:cs="Arial"/>
        </w:rPr>
      </w:pPr>
      <w:r w:rsidRPr="0067489A">
        <w:rPr>
          <w:rFonts w:ascii="Arial" w:hAnsi="Arial" w:cs="Arial"/>
          <w:u w:val="single"/>
        </w:rPr>
        <w:t>Felelős:</w:t>
      </w:r>
      <w:r w:rsidRPr="0067489A">
        <w:rPr>
          <w:rFonts w:ascii="Arial" w:hAnsi="Arial" w:cs="Arial"/>
        </w:rPr>
        <w:t xml:space="preserve"> </w:t>
      </w:r>
      <w:r w:rsidRPr="0067489A">
        <w:rPr>
          <w:rFonts w:ascii="Arial" w:hAnsi="Arial" w:cs="Arial"/>
        </w:rPr>
        <w:tab/>
        <w:t>Varga András intézményvezető</w:t>
      </w:r>
    </w:p>
    <w:p w:rsidR="009E7487" w:rsidRPr="0067489A" w:rsidRDefault="009E7487" w:rsidP="009E7487">
      <w:pPr>
        <w:pStyle w:val="Listaszerbekezds"/>
        <w:spacing w:line="240" w:lineRule="auto"/>
        <w:ind w:left="786"/>
        <w:rPr>
          <w:rFonts w:ascii="Arial" w:hAnsi="Arial" w:cs="Arial"/>
        </w:rPr>
      </w:pPr>
      <w:r w:rsidRPr="0067489A">
        <w:rPr>
          <w:rFonts w:ascii="Arial" w:hAnsi="Arial" w:cs="Arial"/>
          <w:u w:val="single"/>
        </w:rPr>
        <w:t xml:space="preserve">Határidő: </w:t>
      </w:r>
      <w:r w:rsidRPr="0067489A">
        <w:rPr>
          <w:rFonts w:ascii="Arial" w:hAnsi="Arial" w:cs="Arial"/>
        </w:rPr>
        <w:tab/>
        <w:t>2021. szeptember 8.</w:t>
      </w:r>
    </w:p>
    <w:p w:rsidR="00CE0EC1" w:rsidRPr="0067489A" w:rsidRDefault="00CE0EC1" w:rsidP="00CE0EC1">
      <w:pPr>
        <w:pStyle w:val="Listaszerbekezds"/>
        <w:spacing w:line="240" w:lineRule="auto"/>
        <w:ind w:left="786"/>
        <w:rPr>
          <w:rFonts w:ascii="Arial" w:hAnsi="Arial" w:cs="Arial"/>
        </w:rPr>
      </w:pPr>
    </w:p>
    <w:p w:rsidR="009E7487" w:rsidRPr="0067489A" w:rsidRDefault="001924E2" w:rsidP="009E748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hAnsi="Arial" w:cs="Arial"/>
        </w:rPr>
        <w:t>A Képviselő-testület e</w:t>
      </w:r>
      <w:r w:rsidR="004671BA" w:rsidRPr="0067489A">
        <w:rPr>
          <w:rFonts w:ascii="Arial" w:hAnsi="Arial" w:cs="Arial"/>
        </w:rPr>
        <w:t>lrendel</w:t>
      </w:r>
      <w:r w:rsidRPr="0067489A">
        <w:rPr>
          <w:rFonts w:ascii="Arial" w:hAnsi="Arial" w:cs="Arial"/>
        </w:rPr>
        <w:t>i</w:t>
      </w:r>
      <w:r w:rsidR="004671BA" w:rsidRPr="0067489A">
        <w:rPr>
          <w:rFonts w:ascii="Arial" w:hAnsi="Arial" w:cs="Arial"/>
        </w:rPr>
        <w:t xml:space="preserve"> </w:t>
      </w:r>
      <w:r w:rsidRPr="0067489A">
        <w:rPr>
          <w:rFonts w:ascii="Arial" w:hAnsi="Arial" w:cs="Arial"/>
        </w:rPr>
        <w:t xml:space="preserve">a </w:t>
      </w:r>
      <w:r w:rsidR="004671BA" w:rsidRPr="0067489A">
        <w:rPr>
          <w:rFonts w:ascii="Arial" w:eastAsia="Times New Roman" w:hAnsi="Arial" w:cs="Arial"/>
          <w:lang w:eastAsia="hu-HU"/>
        </w:rPr>
        <w:t>Hévíz Város Önkormányzat Gazdasági, Műszaki Ellátó Szervezete (GAMESZ) vonatkozásában, hogy</w:t>
      </w:r>
      <w:r w:rsidR="0048058C" w:rsidRPr="0067489A">
        <w:rPr>
          <w:rFonts w:ascii="Arial" w:eastAsia="Times New Roman" w:hAnsi="Arial" w:cs="Arial"/>
          <w:lang w:eastAsia="hu-HU"/>
        </w:rPr>
        <w:t xml:space="preserve"> </w:t>
      </w:r>
      <w:r w:rsidR="004671BA" w:rsidRPr="0067489A">
        <w:rPr>
          <w:rFonts w:ascii="Arial" w:eastAsia="Times New Roman" w:hAnsi="Arial" w:cs="Arial"/>
          <w:lang w:eastAsia="hu-HU"/>
        </w:rPr>
        <w:t>a HÉVÜZ Hévíz Városüzemeltetési Kft. ügyvezetője és a GAMESZ megbízott igazgatója a feladat-ellátás hatékonyság növelése érdekében terjesszék elő a GAMESZ</w:t>
      </w:r>
      <w:r w:rsidR="00F71550" w:rsidRPr="0067489A">
        <w:rPr>
          <w:rFonts w:ascii="Arial" w:eastAsia="Times New Roman" w:hAnsi="Arial" w:cs="Arial"/>
          <w:lang w:eastAsia="hu-HU"/>
        </w:rPr>
        <w:t xml:space="preserve"> által ellátott feladatok 2022. január 1-től a HÉVÜZ Kft-</w:t>
      </w:r>
      <w:proofErr w:type="spellStart"/>
      <w:r w:rsidR="00F71550" w:rsidRPr="0067489A">
        <w:rPr>
          <w:rFonts w:ascii="Arial" w:eastAsia="Times New Roman" w:hAnsi="Arial" w:cs="Arial"/>
          <w:lang w:eastAsia="hu-HU"/>
        </w:rPr>
        <w:t>hez</w:t>
      </w:r>
      <w:proofErr w:type="spellEnd"/>
      <w:r w:rsidR="00F71550" w:rsidRPr="0067489A">
        <w:rPr>
          <w:rFonts w:ascii="Arial" w:eastAsia="Times New Roman" w:hAnsi="Arial" w:cs="Arial"/>
          <w:lang w:eastAsia="hu-HU"/>
        </w:rPr>
        <w:t xml:space="preserve"> szervezésének vizsgálati hatástanulmányát.</w:t>
      </w:r>
    </w:p>
    <w:p w:rsidR="004671BA" w:rsidRPr="0067489A" w:rsidRDefault="004671BA" w:rsidP="004671BA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671BA" w:rsidRPr="0067489A" w:rsidRDefault="004671BA" w:rsidP="004671BA">
      <w:pPr>
        <w:pStyle w:val="Listaszerbekezds"/>
        <w:spacing w:line="240" w:lineRule="auto"/>
        <w:ind w:left="786"/>
        <w:rPr>
          <w:rFonts w:ascii="Arial" w:hAnsi="Arial" w:cs="Arial"/>
        </w:rPr>
      </w:pPr>
      <w:r w:rsidRPr="0067489A">
        <w:rPr>
          <w:rFonts w:ascii="Arial" w:hAnsi="Arial" w:cs="Arial"/>
          <w:u w:val="single"/>
        </w:rPr>
        <w:t>Felelős:</w:t>
      </w:r>
      <w:r w:rsidRPr="0067489A">
        <w:rPr>
          <w:rFonts w:ascii="Arial" w:hAnsi="Arial" w:cs="Arial"/>
        </w:rPr>
        <w:t xml:space="preserve"> </w:t>
      </w:r>
      <w:r w:rsidRPr="0067489A">
        <w:rPr>
          <w:rFonts w:ascii="Arial" w:hAnsi="Arial" w:cs="Arial"/>
        </w:rPr>
        <w:tab/>
        <w:t>Gönye József megbízott igazgató és Czurda Gábor ügyvezető</w:t>
      </w:r>
    </w:p>
    <w:p w:rsidR="004671BA" w:rsidRPr="0067489A" w:rsidRDefault="004671BA" w:rsidP="009E7487">
      <w:pPr>
        <w:pStyle w:val="Listaszerbekezds"/>
        <w:spacing w:line="240" w:lineRule="auto"/>
        <w:ind w:left="786"/>
        <w:rPr>
          <w:rFonts w:ascii="Arial" w:hAnsi="Arial" w:cs="Arial"/>
        </w:rPr>
      </w:pPr>
      <w:r w:rsidRPr="0067489A">
        <w:rPr>
          <w:rFonts w:ascii="Arial" w:hAnsi="Arial" w:cs="Arial"/>
          <w:u w:val="single"/>
        </w:rPr>
        <w:t xml:space="preserve">Határidő: </w:t>
      </w:r>
      <w:r w:rsidRPr="0067489A">
        <w:rPr>
          <w:rFonts w:ascii="Arial" w:hAnsi="Arial" w:cs="Arial"/>
        </w:rPr>
        <w:tab/>
      </w:r>
      <w:r w:rsidR="00F71550" w:rsidRPr="0067489A">
        <w:rPr>
          <w:rFonts w:ascii="Arial" w:hAnsi="Arial" w:cs="Arial"/>
        </w:rPr>
        <w:t xml:space="preserve">2021. szeptember </w:t>
      </w:r>
      <w:r w:rsidR="00BF1EE8" w:rsidRPr="0067489A">
        <w:rPr>
          <w:rFonts w:ascii="Arial" w:hAnsi="Arial" w:cs="Arial"/>
        </w:rPr>
        <w:t>8</w:t>
      </w:r>
      <w:r w:rsidR="00F71550" w:rsidRPr="0067489A">
        <w:rPr>
          <w:rFonts w:ascii="Arial" w:hAnsi="Arial" w:cs="Arial"/>
        </w:rPr>
        <w:t>.</w:t>
      </w:r>
    </w:p>
    <w:p w:rsidR="00CE0EC1" w:rsidRPr="0067489A" w:rsidRDefault="00CE0EC1" w:rsidP="00CE0EC1">
      <w:pPr>
        <w:pStyle w:val="Listaszerbekezds"/>
        <w:spacing w:line="240" w:lineRule="auto"/>
        <w:ind w:left="1440"/>
        <w:rPr>
          <w:rFonts w:ascii="Arial" w:hAnsi="Arial" w:cs="Arial"/>
        </w:rPr>
      </w:pPr>
    </w:p>
    <w:p w:rsidR="004671BA" w:rsidRPr="0067489A" w:rsidRDefault="00F71550" w:rsidP="001924E2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67489A">
        <w:rPr>
          <w:rFonts w:ascii="Arial" w:hAnsi="Arial" w:cs="Arial"/>
        </w:rPr>
        <w:t>A Képviselő-testület e</w:t>
      </w:r>
      <w:r w:rsidR="004671BA" w:rsidRPr="0067489A">
        <w:rPr>
          <w:rFonts w:ascii="Arial" w:hAnsi="Arial" w:cs="Arial"/>
        </w:rPr>
        <w:t>lrendel</w:t>
      </w:r>
      <w:r w:rsidRPr="0067489A">
        <w:rPr>
          <w:rFonts w:ascii="Arial" w:hAnsi="Arial" w:cs="Arial"/>
        </w:rPr>
        <w:t>i</w:t>
      </w:r>
      <w:r w:rsidR="004671BA" w:rsidRPr="0067489A">
        <w:rPr>
          <w:rFonts w:ascii="Arial" w:hAnsi="Arial" w:cs="Arial"/>
        </w:rPr>
        <w:t xml:space="preserve"> a </w:t>
      </w:r>
      <w:r w:rsidR="004671BA" w:rsidRPr="0067489A">
        <w:rPr>
          <w:rFonts w:ascii="Arial" w:eastAsiaTheme="minorHAnsi" w:hAnsi="Arial" w:cs="Arial"/>
        </w:rPr>
        <w:t>Gróf I. Festetics György Művelődési Központ, Városi Könyvtár és Muzeális Gyűjtemény vonatkozásában:</w:t>
      </w:r>
    </w:p>
    <w:p w:rsidR="005C33FA" w:rsidRPr="0067489A" w:rsidRDefault="005C33FA" w:rsidP="005C33F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4671BA" w:rsidRPr="0067489A" w:rsidRDefault="00BF1EE8" w:rsidP="00CE0EC1">
      <w:pPr>
        <w:numPr>
          <w:ilvl w:val="1"/>
          <w:numId w:val="16"/>
        </w:numPr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eastAsiaTheme="minorHAnsi" w:hAnsi="Arial" w:cs="Arial"/>
        </w:rPr>
        <w:t>A</w:t>
      </w:r>
      <w:r w:rsidR="004671BA" w:rsidRPr="0067489A">
        <w:rPr>
          <w:rFonts w:ascii="Arial" w:eastAsiaTheme="minorHAnsi" w:hAnsi="Arial" w:cs="Arial"/>
        </w:rPr>
        <w:t xml:space="preserve">z egyéb szabadidős szolgáltatás – mozi - feladatainak </w:t>
      </w:r>
      <w:r w:rsidR="00CE0EC1" w:rsidRPr="0067489A">
        <w:rPr>
          <w:rFonts w:ascii="Arial" w:eastAsiaTheme="minorHAnsi" w:hAnsi="Arial" w:cs="Arial"/>
        </w:rPr>
        <w:t xml:space="preserve">2021. évben történő </w:t>
      </w:r>
      <w:r w:rsidR="004671BA" w:rsidRPr="0067489A">
        <w:rPr>
          <w:rFonts w:ascii="Arial" w:eastAsiaTheme="minorHAnsi" w:hAnsi="Arial" w:cs="Arial"/>
        </w:rPr>
        <w:t>átadás-átvételének gazdaságossági megvizsgálását a HÉVÜZ Kft-</w:t>
      </w:r>
      <w:proofErr w:type="spellStart"/>
      <w:r w:rsidR="004671BA" w:rsidRPr="0067489A">
        <w:rPr>
          <w:rFonts w:ascii="Arial" w:eastAsiaTheme="minorHAnsi" w:hAnsi="Arial" w:cs="Arial"/>
        </w:rPr>
        <w:t>nek</w:t>
      </w:r>
      <w:proofErr w:type="spellEnd"/>
      <w:r w:rsidR="004671BA" w:rsidRPr="0067489A">
        <w:rPr>
          <w:rFonts w:ascii="Arial" w:eastAsiaTheme="minorHAnsi" w:hAnsi="Arial" w:cs="Arial"/>
        </w:rPr>
        <w:t>, ezért felkéri a</w:t>
      </w:r>
      <w:r w:rsidR="00CE0EC1" w:rsidRPr="0067489A">
        <w:rPr>
          <w:rFonts w:ascii="Arial" w:eastAsiaTheme="minorHAnsi" w:hAnsi="Arial" w:cs="Arial"/>
        </w:rPr>
        <w:t xml:space="preserve"> mb.</w:t>
      </w:r>
      <w:r w:rsidR="004671BA" w:rsidRPr="0067489A">
        <w:rPr>
          <w:rFonts w:ascii="Arial" w:eastAsiaTheme="minorHAnsi" w:hAnsi="Arial" w:cs="Arial"/>
        </w:rPr>
        <w:t xml:space="preserve"> igazgatót és az ügyvezetőt, hogy </w:t>
      </w:r>
      <w:r w:rsidR="00CE0EC1" w:rsidRPr="0067489A">
        <w:rPr>
          <w:rFonts w:ascii="Arial" w:eastAsiaTheme="minorHAnsi" w:hAnsi="Arial" w:cs="Arial"/>
        </w:rPr>
        <w:t xml:space="preserve">ennek </w:t>
      </w:r>
      <w:r w:rsidR="00CE0EC1" w:rsidRPr="0067489A">
        <w:rPr>
          <w:rFonts w:ascii="Arial" w:eastAsia="Times New Roman" w:hAnsi="Arial" w:cs="Arial"/>
          <w:lang w:eastAsia="hu-HU"/>
        </w:rPr>
        <w:t xml:space="preserve">vizsgálati hatástanulmányát </w:t>
      </w:r>
      <w:r w:rsidR="004671BA" w:rsidRPr="0067489A">
        <w:rPr>
          <w:rFonts w:ascii="Arial" w:eastAsiaTheme="minorHAnsi" w:hAnsi="Arial" w:cs="Arial"/>
        </w:rPr>
        <w:t>készítsék el</w:t>
      </w:r>
      <w:r w:rsidR="00D56883" w:rsidRPr="0067489A">
        <w:rPr>
          <w:rFonts w:ascii="Arial" w:eastAsiaTheme="minorHAnsi" w:hAnsi="Arial" w:cs="Arial"/>
        </w:rPr>
        <w:t>ő</w:t>
      </w:r>
      <w:r w:rsidRPr="0067489A">
        <w:rPr>
          <w:rFonts w:ascii="Arial" w:eastAsiaTheme="minorHAnsi" w:hAnsi="Arial" w:cs="Arial"/>
        </w:rPr>
        <w:t>.</w:t>
      </w:r>
    </w:p>
    <w:p w:rsidR="00CE0EC1" w:rsidRPr="0067489A" w:rsidRDefault="00BF1EE8" w:rsidP="00CE0EC1">
      <w:pPr>
        <w:numPr>
          <w:ilvl w:val="1"/>
          <w:numId w:val="16"/>
        </w:numPr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lang w:eastAsia="hu-HU"/>
        </w:rPr>
      </w:pPr>
      <w:r w:rsidRPr="0067489A">
        <w:rPr>
          <w:rFonts w:ascii="Arial" w:hAnsi="Arial" w:cs="Arial"/>
        </w:rPr>
        <w:t>M</w:t>
      </w:r>
      <w:r w:rsidR="00CE0EC1" w:rsidRPr="0067489A">
        <w:rPr>
          <w:rFonts w:ascii="Arial" w:hAnsi="Arial" w:cs="Arial"/>
        </w:rPr>
        <w:t xml:space="preserve">eg kell vizsgálni és ki kell dolgozni a </w:t>
      </w:r>
      <w:r w:rsidR="00CE0EC1" w:rsidRPr="0067489A">
        <w:rPr>
          <w:rFonts w:ascii="Arial" w:eastAsiaTheme="minorHAnsi" w:hAnsi="Arial" w:cs="Arial"/>
        </w:rPr>
        <w:t xml:space="preserve">Gróf I. Festetics György Művelődési Központ, Városi Könyvtár és Muzeális Gyűjtemény </w:t>
      </w:r>
      <w:r w:rsidR="00D56883" w:rsidRPr="0067489A">
        <w:rPr>
          <w:rFonts w:ascii="Arial" w:eastAsiaTheme="minorHAnsi" w:hAnsi="Arial" w:cs="Arial"/>
        </w:rPr>
        <w:t xml:space="preserve">intézmény </w:t>
      </w:r>
      <w:r w:rsidR="003D76EE" w:rsidRPr="0067489A">
        <w:rPr>
          <w:rFonts w:ascii="Arial" w:eastAsiaTheme="minorHAnsi" w:hAnsi="Arial" w:cs="Arial"/>
        </w:rPr>
        <w:t xml:space="preserve">feladat-ellátásának a kötelező önkormányzati feladatokra történő átszervezését </w:t>
      </w:r>
      <w:r w:rsidR="003D76EE" w:rsidRPr="0067489A">
        <w:rPr>
          <w:rFonts w:ascii="Arial" w:eastAsia="Times New Roman" w:hAnsi="Arial" w:cs="Arial"/>
          <w:lang w:eastAsia="hu-HU"/>
        </w:rPr>
        <w:t xml:space="preserve">(közművelődés és nyilvános könyvtári szolgáltatás) </w:t>
      </w:r>
      <w:r w:rsidR="00CE0EC1" w:rsidRPr="0067489A">
        <w:rPr>
          <w:rFonts w:ascii="Arial" w:eastAsia="Times New Roman" w:hAnsi="Arial" w:cs="Arial"/>
          <w:lang w:eastAsia="hu-HU"/>
        </w:rPr>
        <w:t>hatástanulmányát, a</w:t>
      </w:r>
      <w:r w:rsidR="00A60B22" w:rsidRPr="0067489A">
        <w:rPr>
          <w:rFonts w:ascii="Arial" w:eastAsia="Times New Roman" w:hAnsi="Arial" w:cs="Arial"/>
          <w:lang w:eastAsia="hu-HU"/>
        </w:rPr>
        <w:t xml:space="preserve"> </w:t>
      </w:r>
      <w:r w:rsidR="00CE0EC1" w:rsidRPr="0067489A">
        <w:rPr>
          <w:rFonts w:ascii="Arial" w:eastAsia="Times New Roman" w:hAnsi="Arial" w:cs="Arial"/>
          <w:lang w:eastAsia="hu-HU"/>
        </w:rPr>
        <w:t>vizsgálat terjed</w:t>
      </w:r>
      <w:r w:rsidR="00A60B22" w:rsidRPr="0067489A">
        <w:rPr>
          <w:rFonts w:ascii="Arial" w:eastAsia="Times New Roman" w:hAnsi="Arial" w:cs="Arial"/>
          <w:lang w:eastAsia="hu-HU"/>
        </w:rPr>
        <w:t>jen</w:t>
      </w:r>
      <w:r w:rsidR="00CE0EC1" w:rsidRPr="0067489A">
        <w:rPr>
          <w:rFonts w:ascii="Arial" w:eastAsia="Times New Roman" w:hAnsi="Arial" w:cs="Arial"/>
          <w:lang w:eastAsia="hu-HU"/>
        </w:rPr>
        <w:t xml:space="preserve"> ki az önként vállat gyűjteményi feladat-ellátás fenntarthatóságának vizsgálatára, továbbá arra, hogy mely intézményi feladatok szervehetők át a HÉVÜZ Kft-</w:t>
      </w:r>
      <w:proofErr w:type="spellStart"/>
      <w:r w:rsidR="00CE0EC1" w:rsidRPr="0067489A">
        <w:rPr>
          <w:rFonts w:ascii="Arial" w:eastAsia="Times New Roman" w:hAnsi="Arial" w:cs="Arial"/>
          <w:lang w:eastAsia="hu-HU"/>
        </w:rPr>
        <w:t>hez</w:t>
      </w:r>
      <w:proofErr w:type="spellEnd"/>
      <w:r w:rsidR="00CE0EC1" w:rsidRPr="0067489A">
        <w:rPr>
          <w:rFonts w:ascii="Arial" w:eastAsia="Times New Roman" w:hAnsi="Arial" w:cs="Arial"/>
          <w:lang w:eastAsia="hu-HU"/>
        </w:rPr>
        <w:t>.</w:t>
      </w:r>
    </w:p>
    <w:p w:rsidR="004671BA" w:rsidRPr="0067489A" w:rsidRDefault="004671BA" w:rsidP="004671BA">
      <w:pPr>
        <w:pStyle w:val="Listaszerbekezds"/>
        <w:spacing w:line="240" w:lineRule="auto"/>
        <w:ind w:left="1506"/>
        <w:rPr>
          <w:rFonts w:ascii="Arial" w:eastAsiaTheme="minorHAnsi" w:hAnsi="Arial" w:cs="Arial"/>
        </w:rPr>
      </w:pPr>
    </w:p>
    <w:p w:rsidR="004671BA" w:rsidRPr="0067489A" w:rsidRDefault="004671BA" w:rsidP="004671BA">
      <w:pPr>
        <w:pStyle w:val="Listaszerbekezds"/>
        <w:spacing w:line="240" w:lineRule="auto"/>
        <w:ind w:left="786"/>
        <w:rPr>
          <w:rFonts w:ascii="Arial" w:hAnsi="Arial" w:cs="Arial"/>
        </w:rPr>
      </w:pPr>
      <w:r w:rsidRPr="0067489A">
        <w:rPr>
          <w:rFonts w:ascii="Arial" w:hAnsi="Arial" w:cs="Arial"/>
          <w:u w:val="single"/>
        </w:rPr>
        <w:t>Felelős:</w:t>
      </w:r>
      <w:r w:rsidRPr="0067489A">
        <w:rPr>
          <w:rFonts w:ascii="Arial" w:hAnsi="Arial" w:cs="Arial"/>
        </w:rPr>
        <w:t xml:space="preserve"> </w:t>
      </w:r>
      <w:r w:rsidRPr="0067489A">
        <w:rPr>
          <w:rFonts w:ascii="Arial" w:hAnsi="Arial" w:cs="Arial"/>
        </w:rPr>
        <w:tab/>
        <w:t>Hermann Katalin mb. igazgató</w:t>
      </w:r>
    </w:p>
    <w:p w:rsidR="004671BA" w:rsidRPr="0067489A" w:rsidRDefault="004671BA" w:rsidP="004671BA">
      <w:pPr>
        <w:pStyle w:val="Listaszerbekezds"/>
        <w:spacing w:line="240" w:lineRule="auto"/>
        <w:ind w:left="786"/>
        <w:rPr>
          <w:rFonts w:ascii="Arial" w:hAnsi="Arial" w:cs="Arial"/>
        </w:rPr>
      </w:pPr>
      <w:r w:rsidRPr="0067489A">
        <w:rPr>
          <w:rFonts w:ascii="Arial" w:hAnsi="Arial" w:cs="Arial"/>
        </w:rPr>
        <w:tab/>
      </w:r>
      <w:r w:rsidRPr="0067489A">
        <w:rPr>
          <w:rFonts w:ascii="Arial" w:hAnsi="Arial" w:cs="Arial"/>
        </w:rPr>
        <w:tab/>
        <w:t>Czurda Gábor ügyvezető</w:t>
      </w:r>
    </w:p>
    <w:p w:rsidR="00CE0EC1" w:rsidRPr="0067489A" w:rsidRDefault="00CE0EC1" w:rsidP="004671BA">
      <w:pPr>
        <w:pStyle w:val="Listaszerbekezds"/>
        <w:spacing w:line="240" w:lineRule="auto"/>
        <w:ind w:left="786"/>
        <w:rPr>
          <w:rFonts w:ascii="Arial" w:hAnsi="Arial" w:cs="Arial"/>
        </w:rPr>
      </w:pPr>
      <w:r w:rsidRPr="0067489A">
        <w:rPr>
          <w:rFonts w:ascii="Arial" w:hAnsi="Arial" w:cs="Arial"/>
        </w:rPr>
        <w:tab/>
      </w:r>
      <w:r w:rsidRPr="0067489A">
        <w:rPr>
          <w:rFonts w:ascii="Arial" w:hAnsi="Arial" w:cs="Arial"/>
        </w:rPr>
        <w:tab/>
        <w:t>Szintén László osztályvezető</w:t>
      </w:r>
    </w:p>
    <w:p w:rsidR="004671BA" w:rsidRPr="0067489A" w:rsidRDefault="004671BA" w:rsidP="004671BA">
      <w:pPr>
        <w:pStyle w:val="Listaszerbekezds"/>
        <w:spacing w:line="240" w:lineRule="auto"/>
        <w:ind w:left="786"/>
        <w:rPr>
          <w:rFonts w:ascii="Arial" w:hAnsi="Arial" w:cs="Arial"/>
        </w:rPr>
      </w:pPr>
      <w:r w:rsidRPr="0067489A">
        <w:rPr>
          <w:rFonts w:ascii="Arial" w:hAnsi="Arial" w:cs="Arial"/>
          <w:u w:val="single"/>
        </w:rPr>
        <w:t xml:space="preserve">Határidő: </w:t>
      </w:r>
      <w:r w:rsidRPr="0067489A">
        <w:rPr>
          <w:rFonts w:ascii="Arial" w:hAnsi="Arial" w:cs="Arial"/>
        </w:rPr>
        <w:tab/>
        <w:t xml:space="preserve"> 2021. </w:t>
      </w:r>
      <w:r w:rsidR="00CE0EC1" w:rsidRPr="0067489A">
        <w:rPr>
          <w:rFonts w:ascii="Arial" w:hAnsi="Arial" w:cs="Arial"/>
        </w:rPr>
        <w:t>július 31.</w:t>
      </w:r>
    </w:p>
    <w:p w:rsidR="00CA520A" w:rsidRPr="0067489A" w:rsidRDefault="00CA520A" w:rsidP="00CA520A">
      <w:pPr>
        <w:spacing w:after="0" w:line="240" w:lineRule="auto"/>
        <w:jc w:val="both"/>
        <w:rPr>
          <w:rFonts w:ascii="Arial" w:hAnsi="Arial" w:cs="Arial"/>
        </w:rPr>
      </w:pPr>
    </w:p>
    <w:p w:rsidR="00CA520A" w:rsidRPr="0067489A" w:rsidRDefault="00D56883" w:rsidP="00D56883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</w:rPr>
      </w:pPr>
      <w:r w:rsidRPr="0067489A">
        <w:rPr>
          <w:rFonts w:ascii="Arial" w:hAnsi="Arial" w:cs="Arial"/>
        </w:rPr>
        <w:t>A Képviselő-testület felkéri a polgármestert, a határozat szerinti előterjesztések előterjesztésére.</w:t>
      </w:r>
    </w:p>
    <w:p w:rsidR="00D56883" w:rsidRPr="0067489A" w:rsidRDefault="00D56883" w:rsidP="00D56883">
      <w:pPr>
        <w:pStyle w:val="Listaszerbekezds"/>
        <w:spacing w:after="0" w:line="240" w:lineRule="auto"/>
        <w:jc w:val="both"/>
        <w:rPr>
          <w:rFonts w:ascii="Arial" w:hAnsi="Arial" w:cs="Arial"/>
        </w:rPr>
      </w:pPr>
    </w:p>
    <w:p w:rsidR="00D56883" w:rsidRPr="0067489A" w:rsidRDefault="00D56883" w:rsidP="00D56883">
      <w:pPr>
        <w:pStyle w:val="Listaszerbekezds"/>
        <w:spacing w:line="240" w:lineRule="auto"/>
        <w:ind w:left="786"/>
        <w:rPr>
          <w:rFonts w:ascii="Arial" w:hAnsi="Arial" w:cs="Arial"/>
        </w:rPr>
      </w:pPr>
      <w:r w:rsidRPr="0067489A">
        <w:rPr>
          <w:rFonts w:ascii="Arial" w:hAnsi="Arial" w:cs="Arial"/>
          <w:u w:val="single"/>
        </w:rPr>
        <w:t>Felelős:</w:t>
      </w:r>
      <w:r w:rsidRPr="0067489A">
        <w:rPr>
          <w:rFonts w:ascii="Arial" w:hAnsi="Arial" w:cs="Arial"/>
        </w:rPr>
        <w:t xml:space="preserve"> </w:t>
      </w:r>
      <w:r w:rsidRPr="0067489A">
        <w:rPr>
          <w:rFonts w:ascii="Arial" w:hAnsi="Arial" w:cs="Arial"/>
        </w:rPr>
        <w:tab/>
        <w:t>Papp Gábor polgármester</w:t>
      </w:r>
    </w:p>
    <w:p w:rsidR="00D56883" w:rsidRPr="0067489A" w:rsidRDefault="00D56883" w:rsidP="00D56883">
      <w:pPr>
        <w:pStyle w:val="Listaszerbekezds"/>
        <w:spacing w:line="240" w:lineRule="auto"/>
        <w:ind w:left="786"/>
        <w:rPr>
          <w:rFonts w:ascii="Arial" w:hAnsi="Arial" w:cs="Arial"/>
        </w:rPr>
      </w:pPr>
      <w:r w:rsidRPr="0067489A">
        <w:rPr>
          <w:rFonts w:ascii="Arial" w:hAnsi="Arial" w:cs="Arial"/>
          <w:u w:val="single"/>
        </w:rPr>
        <w:t xml:space="preserve">Határidő: </w:t>
      </w:r>
      <w:r w:rsidRPr="0067489A">
        <w:rPr>
          <w:rFonts w:ascii="Arial" w:hAnsi="Arial" w:cs="Arial"/>
        </w:rPr>
        <w:tab/>
        <w:t>a pontok szerint</w:t>
      </w:r>
    </w:p>
    <w:p w:rsidR="00681461" w:rsidRPr="0067489A" w:rsidRDefault="00681461" w:rsidP="00D56883">
      <w:pPr>
        <w:pStyle w:val="Listaszerbekezds"/>
        <w:spacing w:line="240" w:lineRule="auto"/>
        <w:ind w:left="786"/>
        <w:rPr>
          <w:rFonts w:ascii="Arial" w:hAnsi="Arial" w:cs="Arial"/>
        </w:rPr>
      </w:pPr>
    </w:p>
    <w:p w:rsidR="00681461" w:rsidRPr="0067489A" w:rsidRDefault="00681461" w:rsidP="00D56883">
      <w:pPr>
        <w:pStyle w:val="Listaszerbekezds"/>
        <w:spacing w:line="240" w:lineRule="auto"/>
        <w:ind w:left="786"/>
        <w:rPr>
          <w:rFonts w:ascii="Arial" w:hAnsi="Arial" w:cs="Arial"/>
        </w:rPr>
      </w:pPr>
    </w:p>
    <w:p w:rsidR="00681461" w:rsidRPr="0067489A" w:rsidRDefault="00681461" w:rsidP="00681461">
      <w:pPr>
        <w:spacing w:after="0" w:line="240" w:lineRule="auto"/>
        <w:jc w:val="both"/>
        <w:rPr>
          <w:rFonts w:ascii="Arial" w:hAnsi="Arial" w:cs="Arial"/>
        </w:rPr>
      </w:pPr>
    </w:p>
    <w:p w:rsidR="00681461" w:rsidRPr="0067489A" w:rsidRDefault="00681461" w:rsidP="00681461">
      <w:pPr>
        <w:spacing w:after="0" w:line="240" w:lineRule="auto"/>
        <w:jc w:val="center"/>
        <w:rPr>
          <w:rFonts w:ascii="Arial" w:hAnsi="Arial" w:cs="Arial"/>
          <w:b/>
        </w:rPr>
      </w:pPr>
      <w:r w:rsidRPr="0067489A">
        <w:rPr>
          <w:rFonts w:ascii="Arial" w:hAnsi="Arial" w:cs="Arial"/>
          <w:b/>
        </w:rPr>
        <w:t>2.</w:t>
      </w:r>
    </w:p>
    <w:p w:rsidR="00681461" w:rsidRPr="0067489A" w:rsidRDefault="00681461" w:rsidP="00681461">
      <w:pPr>
        <w:spacing w:after="0" w:line="240" w:lineRule="auto"/>
        <w:jc w:val="both"/>
        <w:rPr>
          <w:rFonts w:ascii="Arial" w:hAnsi="Arial" w:cs="Arial"/>
        </w:rPr>
      </w:pPr>
    </w:p>
    <w:p w:rsidR="00681461" w:rsidRPr="0067489A" w:rsidRDefault="00681461" w:rsidP="00681461">
      <w:pPr>
        <w:pStyle w:val="Szvegtrzs"/>
        <w:spacing w:line="240" w:lineRule="auto"/>
        <w:jc w:val="center"/>
        <w:rPr>
          <w:rFonts w:ascii="Arial" w:hAnsi="Arial" w:cs="Arial"/>
          <w:b/>
        </w:rPr>
      </w:pPr>
      <w:r w:rsidRPr="0067489A">
        <w:rPr>
          <w:rFonts w:ascii="Arial" w:hAnsi="Arial" w:cs="Arial"/>
          <w:b/>
        </w:rPr>
        <w:t>Határozati javaslat</w:t>
      </w:r>
    </w:p>
    <w:p w:rsidR="00681461" w:rsidRPr="0067489A" w:rsidRDefault="00681461" w:rsidP="00681461">
      <w:pPr>
        <w:spacing w:line="240" w:lineRule="auto"/>
        <w:rPr>
          <w:rFonts w:ascii="Arial" w:hAnsi="Arial" w:cs="Arial"/>
        </w:rPr>
      </w:pPr>
    </w:p>
    <w:p w:rsidR="00681461" w:rsidRPr="0067489A" w:rsidRDefault="00681461" w:rsidP="00681461">
      <w:pPr>
        <w:numPr>
          <w:ilvl w:val="0"/>
          <w:numId w:val="19"/>
        </w:numPr>
        <w:spacing w:after="0" w:line="240" w:lineRule="auto"/>
        <w:jc w:val="both"/>
      </w:pPr>
      <w:r w:rsidRPr="0067489A">
        <w:rPr>
          <w:rFonts w:ascii="Arial" w:hAnsi="Arial" w:cs="Arial"/>
        </w:rPr>
        <w:t>Hévíz Város Önkormányzat Képviselő-testülete hozzájárul, hogy Hévíz Város Önkormányzat a számlavezető OTP Bank Nyrt-</w:t>
      </w:r>
      <w:proofErr w:type="spellStart"/>
      <w:r w:rsidRPr="0067489A">
        <w:rPr>
          <w:rFonts w:ascii="Arial" w:hAnsi="Arial" w:cs="Arial"/>
        </w:rPr>
        <w:t>től</w:t>
      </w:r>
      <w:proofErr w:type="spellEnd"/>
      <w:r w:rsidRPr="0067489A">
        <w:rPr>
          <w:rFonts w:ascii="Arial" w:hAnsi="Arial" w:cs="Arial"/>
        </w:rPr>
        <w:t xml:space="preserve"> 180 millió forint folyószámlahitel</w:t>
      </w:r>
      <w:r w:rsidR="00404482" w:rsidRPr="0067489A">
        <w:rPr>
          <w:rFonts w:ascii="Arial" w:hAnsi="Arial" w:cs="Arial"/>
        </w:rPr>
        <w:t>keret szerződést kössön</w:t>
      </w:r>
      <w:r w:rsidR="00190992" w:rsidRPr="0067489A">
        <w:rPr>
          <w:rFonts w:ascii="Arial" w:hAnsi="Arial" w:cs="Arial"/>
        </w:rPr>
        <w:t>, a bank</w:t>
      </w:r>
      <w:r w:rsidR="005576F7" w:rsidRPr="0067489A">
        <w:rPr>
          <w:rFonts w:ascii="Arial" w:hAnsi="Arial" w:cs="Arial"/>
        </w:rPr>
        <w:t xml:space="preserve"> előterjesztés szerinti</w:t>
      </w:r>
      <w:r w:rsidR="00190992" w:rsidRPr="0067489A">
        <w:rPr>
          <w:rFonts w:ascii="Arial" w:hAnsi="Arial" w:cs="Arial"/>
        </w:rPr>
        <w:t xml:space="preserve"> egyedi kondíciói szerint</w:t>
      </w:r>
      <w:r w:rsidRPr="0067489A">
        <w:rPr>
          <w:rFonts w:ascii="Arial" w:hAnsi="Arial" w:cs="Arial"/>
        </w:rPr>
        <w:t xml:space="preserve"> 2021. október 1-től 2021. december 31-i lejárattal.</w:t>
      </w:r>
    </w:p>
    <w:p w:rsidR="00681461" w:rsidRPr="0067489A" w:rsidRDefault="00681461" w:rsidP="00681461">
      <w:pPr>
        <w:spacing w:after="0" w:line="240" w:lineRule="auto"/>
        <w:jc w:val="both"/>
        <w:rPr>
          <w:rFonts w:ascii="Arial" w:hAnsi="Arial" w:cs="Arial"/>
        </w:rPr>
      </w:pPr>
    </w:p>
    <w:p w:rsidR="00681461" w:rsidRPr="0067489A" w:rsidRDefault="00681461" w:rsidP="00681461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67489A">
        <w:rPr>
          <w:rFonts w:ascii="Arial" w:hAnsi="Arial" w:cs="Arial"/>
        </w:rPr>
        <w:t>A Képviselő-testület tudomásul veszi, hogy a Magyarország gazdasági stabilitásáról szóló 2011. évi CXCIV. törvény10. § (3) bekezdése alapján nincs szükség a Kormány hozzájárulására az éven belüli lejáratú hitel felvételéhez.</w:t>
      </w:r>
    </w:p>
    <w:p w:rsidR="00681461" w:rsidRPr="0067489A" w:rsidRDefault="00681461" w:rsidP="00681461">
      <w:pPr>
        <w:widowControl w:val="0"/>
        <w:spacing w:after="0" w:line="240" w:lineRule="auto"/>
        <w:jc w:val="both"/>
        <w:rPr>
          <w:rFonts w:ascii="Arial" w:hAnsi="Arial" w:cs="Arial"/>
          <w:bCs/>
        </w:rPr>
      </w:pPr>
    </w:p>
    <w:p w:rsidR="00681461" w:rsidRPr="0067489A" w:rsidRDefault="00681461" w:rsidP="00681461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bCs/>
        </w:rPr>
      </w:pPr>
      <w:r w:rsidRPr="0067489A">
        <w:rPr>
          <w:rFonts w:ascii="Arial" w:hAnsi="Arial" w:cs="Arial"/>
          <w:bCs/>
        </w:rPr>
        <w:t xml:space="preserve">A képviselő-testület felkéri és felhatalmazza a polgármestert és a pénzügyi ellenjegyzőt a kezességvállalási szerződés megállapodásának aláírására. </w:t>
      </w:r>
    </w:p>
    <w:p w:rsidR="00681461" w:rsidRPr="0067489A" w:rsidRDefault="00681461" w:rsidP="00681461">
      <w:pPr>
        <w:spacing w:line="240" w:lineRule="auto"/>
        <w:rPr>
          <w:rFonts w:ascii="Arial" w:hAnsi="Arial" w:cs="Arial"/>
        </w:rPr>
      </w:pPr>
    </w:p>
    <w:p w:rsidR="00681461" w:rsidRPr="0067489A" w:rsidRDefault="00681461" w:rsidP="00681461">
      <w:pPr>
        <w:pStyle w:val="Listaszerbekezds"/>
        <w:spacing w:line="240" w:lineRule="auto"/>
        <w:ind w:left="786"/>
        <w:rPr>
          <w:rFonts w:ascii="Arial" w:hAnsi="Arial" w:cs="Arial"/>
        </w:rPr>
      </w:pPr>
      <w:r w:rsidRPr="0067489A">
        <w:rPr>
          <w:rFonts w:ascii="Arial" w:hAnsi="Arial" w:cs="Arial"/>
          <w:u w:val="single"/>
        </w:rPr>
        <w:t>Felelős:</w:t>
      </w:r>
      <w:r w:rsidRPr="0067489A">
        <w:rPr>
          <w:rFonts w:ascii="Arial" w:hAnsi="Arial" w:cs="Arial"/>
        </w:rPr>
        <w:t xml:space="preserve"> </w:t>
      </w:r>
      <w:r w:rsidRPr="0067489A">
        <w:rPr>
          <w:rFonts w:ascii="Arial" w:hAnsi="Arial" w:cs="Arial"/>
        </w:rPr>
        <w:tab/>
        <w:t>Papp Gábor polgármester</w:t>
      </w:r>
    </w:p>
    <w:p w:rsidR="00681461" w:rsidRPr="0067489A" w:rsidRDefault="00681461" w:rsidP="00681461">
      <w:pPr>
        <w:pStyle w:val="Listaszerbekezds"/>
        <w:spacing w:line="240" w:lineRule="auto"/>
        <w:ind w:left="786"/>
        <w:rPr>
          <w:rFonts w:ascii="Arial" w:hAnsi="Arial" w:cs="Arial"/>
        </w:rPr>
      </w:pPr>
      <w:r w:rsidRPr="0067489A">
        <w:rPr>
          <w:rFonts w:ascii="Arial" w:hAnsi="Arial" w:cs="Arial"/>
          <w:u w:val="single"/>
        </w:rPr>
        <w:t xml:space="preserve">Határidő: </w:t>
      </w:r>
      <w:r w:rsidRPr="0067489A">
        <w:rPr>
          <w:rFonts w:ascii="Arial" w:hAnsi="Arial" w:cs="Arial"/>
        </w:rPr>
        <w:tab/>
        <w:t>2021. szeptember 30.</w:t>
      </w:r>
    </w:p>
    <w:p w:rsidR="00681461" w:rsidRPr="0067489A" w:rsidRDefault="00681461" w:rsidP="00681461">
      <w:pPr>
        <w:spacing w:line="240" w:lineRule="auto"/>
        <w:rPr>
          <w:rFonts w:ascii="Arial" w:hAnsi="Arial" w:cs="Arial"/>
        </w:rPr>
      </w:pPr>
    </w:p>
    <w:p w:rsidR="001D53F7" w:rsidRPr="0067489A" w:rsidRDefault="001D53F7" w:rsidP="00FF612C">
      <w:pPr>
        <w:spacing w:after="0" w:line="240" w:lineRule="auto"/>
        <w:jc w:val="center"/>
        <w:rPr>
          <w:rFonts w:ascii="Arial" w:hAnsi="Arial" w:cs="Arial"/>
          <w:b/>
        </w:rPr>
      </w:pPr>
      <w:r w:rsidRPr="0067489A">
        <w:rPr>
          <w:rFonts w:ascii="Arial" w:hAnsi="Arial" w:cs="Arial"/>
          <w:b/>
        </w:rPr>
        <w:br w:type="page"/>
      </w:r>
      <w:r w:rsidR="002E06AA" w:rsidRPr="0067489A">
        <w:rPr>
          <w:rFonts w:ascii="Arial" w:hAnsi="Arial" w:cs="Arial"/>
          <w:b/>
        </w:rPr>
        <w:t>4</w:t>
      </w:r>
      <w:r w:rsidRPr="0067489A">
        <w:rPr>
          <w:rFonts w:ascii="Arial" w:hAnsi="Arial" w:cs="Arial"/>
          <w:b/>
        </w:rPr>
        <w:t>.</w:t>
      </w:r>
    </w:p>
    <w:p w:rsidR="001D53F7" w:rsidRPr="0067489A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</w:p>
    <w:p w:rsidR="001D53F7" w:rsidRPr="0067489A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  <w:r w:rsidRPr="0067489A">
        <w:rPr>
          <w:rFonts w:ascii="Arial" w:hAnsi="Arial" w:cs="Arial"/>
          <w:b/>
        </w:rPr>
        <w:t>FELÜLVIZSGÁLATOK – EGYEZTETÉSEK</w:t>
      </w:r>
    </w:p>
    <w:p w:rsidR="001D53F7" w:rsidRPr="0067489A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  <w:b/>
        </w:rPr>
      </w:pP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2"/>
        <w:gridCol w:w="2308"/>
        <w:gridCol w:w="2243"/>
        <w:gridCol w:w="2299"/>
      </w:tblGrid>
      <w:tr w:rsidR="0067489A" w:rsidRPr="0067489A" w:rsidTr="005D0D8A">
        <w:trPr>
          <w:jc w:val="center"/>
        </w:trPr>
        <w:tc>
          <w:tcPr>
            <w:tcW w:w="9062" w:type="dxa"/>
            <w:gridSpan w:val="4"/>
            <w:vAlign w:val="center"/>
          </w:tcPr>
          <w:p w:rsidR="001D53F7" w:rsidRPr="0067489A" w:rsidRDefault="001D53F7" w:rsidP="00623B35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67489A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67489A" w:rsidRPr="0067489A" w:rsidTr="005D0D8A">
        <w:trPr>
          <w:jc w:val="center"/>
        </w:trPr>
        <w:tc>
          <w:tcPr>
            <w:tcW w:w="2212" w:type="dxa"/>
            <w:vAlign w:val="center"/>
          </w:tcPr>
          <w:p w:rsidR="001D53F7" w:rsidRPr="0067489A" w:rsidRDefault="001D53F7" w:rsidP="00623B35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67489A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08" w:type="dxa"/>
            <w:vAlign w:val="center"/>
          </w:tcPr>
          <w:p w:rsidR="001D53F7" w:rsidRPr="0067489A" w:rsidRDefault="001D53F7" w:rsidP="00623B35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67489A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243" w:type="dxa"/>
            <w:vAlign w:val="center"/>
          </w:tcPr>
          <w:p w:rsidR="001D53F7" w:rsidRPr="0067489A" w:rsidRDefault="001D53F7" w:rsidP="00623B35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67489A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9" w:type="dxa"/>
            <w:vAlign w:val="center"/>
          </w:tcPr>
          <w:p w:rsidR="001D53F7" w:rsidRPr="0067489A" w:rsidRDefault="001D53F7" w:rsidP="00623B35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67489A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67489A" w:rsidRPr="0067489A" w:rsidTr="005D0D8A">
        <w:trPr>
          <w:jc w:val="center"/>
        </w:trPr>
        <w:tc>
          <w:tcPr>
            <w:tcW w:w="2212" w:type="dxa"/>
            <w:vAlign w:val="center"/>
          </w:tcPr>
          <w:p w:rsidR="001D53F7" w:rsidRPr="0067489A" w:rsidRDefault="001D53F7" w:rsidP="00623B35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 w:rsidRPr="0067489A">
              <w:rPr>
                <w:rFonts w:ascii="Arial" w:hAnsi="Arial" w:cs="Arial"/>
                <w:spacing w:val="2"/>
              </w:rPr>
              <w:t>dr. Tüske Róbert</w:t>
            </w:r>
          </w:p>
          <w:p w:rsidR="001D53F7" w:rsidRPr="0067489A" w:rsidRDefault="001D53F7" w:rsidP="00623B35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 w:rsidRPr="0067489A">
              <w:rPr>
                <w:rFonts w:ascii="Arial" w:hAnsi="Arial" w:cs="Arial"/>
                <w:spacing w:val="2"/>
              </w:rPr>
              <w:t>jegyző</w:t>
            </w:r>
          </w:p>
        </w:tc>
        <w:tc>
          <w:tcPr>
            <w:tcW w:w="2308" w:type="dxa"/>
            <w:vAlign w:val="center"/>
          </w:tcPr>
          <w:p w:rsidR="001D53F7" w:rsidRPr="0067489A" w:rsidRDefault="001D53F7" w:rsidP="00623B35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 w:rsidRPr="0067489A">
              <w:rPr>
                <w:rFonts w:ascii="Arial" w:hAnsi="Arial" w:cs="Arial"/>
                <w:spacing w:val="2"/>
              </w:rPr>
              <w:t>törvényességi felülvizsgálat</w:t>
            </w:r>
          </w:p>
        </w:tc>
        <w:tc>
          <w:tcPr>
            <w:tcW w:w="2243" w:type="dxa"/>
            <w:vAlign w:val="center"/>
          </w:tcPr>
          <w:p w:rsidR="001D53F7" w:rsidRPr="0067489A" w:rsidRDefault="001D53F7" w:rsidP="00623B35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  <w:tc>
          <w:tcPr>
            <w:tcW w:w="2299" w:type="dxa"/>
            <w:vAlign w:val="center"/>
          </w:tcPr>
          <w:p w:rsidR="001D53F7" w:rsidRPr="0067489A" w:rsidRDefault="001D53F7" w:rsidP="00623B35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</w:tr>
      <w:tr w:rsidR="00007090" w:rsidRPr="0067489A" w:rsidTr="005D0D8A">
        <w:trPr>
          <w:jc w:val="center"/>
        </w:trPr>
        <w:tc>
          <w:tcPr>
            <w:tcW w:w="2212" w:type="dxa"/>
            <w:vAlign w:val="center"/>
          </w:tcPr>
          <w:p w:rsidR="00007090" w:rsidRPr="0067489A" w:rsidRDefault="00007090" w:rsidP="00623B35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 w:rsidRPr="0067489A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08" w:type="dxa"/>
            <w:vAlign w:val="center"/>
          </w:tcPr>
          <w:p w:rsidR="00007090" w:rsidRPr="0067489A" w:rsidRDefault="00007090" w:rsidP="00623B35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 w:rsidRPr="0067489A">
              <w:rPr>
                <w:rFonts w:ascii="Arial" w:hAnsi="Arial" w:cs="Arial"/>
                <w:spacing w:val="2"/>
              </w:rPr>
              <w:t>Közgazdasági osztályvezető, az előterjesztés készítője</w:t>
            </w:r>
          </w:p>
        </w:tc>
        <w:tc>
          <w:tcPr>
            <w:tcW w:w="2243" w:type="dxa"/>
            <w:vAlign w:val="center"/>
          </w:tcPr>
          <w:p w:rsidR="00007090" w:rsidRPr="0067489A" w:rsidRDefault="00007090" w:rsidP="00623B35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  <w:tc>
          <w:tcPr>
            <w:tcW w:w="2299" w:type="dxa"/>
            <w:vAlign w:val="center"/>
          </w:tcPr>
          <w:p w:rsidR="00007090" w:rsidRPr="0067489A" w:rsidRDefault="00007090" w:rsidP="00623B35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</w:tr>
    </w:tbl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  <w:spacing w:val="2"/>
        </w:rPr>
      </w:pP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  <w:spacing w:val="2"/>
        </w:rPr>
      </w:pP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  <w:spacing w:val="2"/>
        </w:rPr>
      </w:pPr>
    </w:p>
    <w:p w:rsidR="001D53F7" w:rsidRPr="0067489A" w:rsidRDefault="001D53F7" w:rsidP="001D53F7">
      <w:pPr>
        <w:spacing w:after="0" w:line="240" w:lineRule="auto"/>
        <w:jc w:val="both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56"/>
        <w:gridCol w:w="2288"/>
        <w:gridCol w:w="2228"/>
        <w:gridCol w:w="2290"/>
      </w:tblGrid>
      <w:tr w:rsidR="0067489A" w:rsidRPr="0067489A" w:rsidTr="00A031E4">
        <w:trPr>
          <w:jc w:val="center"/>
        </w:trPr>
        <w:tc>
          <w:tcPr>
            <w:tcW w:w="9062" w:type="dxa"/>
            <w:gridSpan w:val="4"/>
            <w:vAlign w:val="center"/>
          </w:tcPr>
          <w:p w:rsidR="00E22745" w:rsidRPr="0067489A" w:rsidRDefault="00E22745" w:rsidP="00623B35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7489A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67489A" w:rsidRPr="0067489A" w:rsidTr="00A031E4">
        <w:trPr>
          <w:jc w:val="center"/>
        </w:trPr>
        <w:tc>
          <w:tcPr>
            <w:tcW w:w="2256" w:type="dxa"/>
            <w:vAlign w:val="center"/>
          </w:tcPr>
          <w:p w:rsidR="00E22745" w:rsidRPr="0067489A" w:rsidRDefault="00E22745" w:rsidP="00623B35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7489A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288" w:type="dxa"/>
            <w:vAlign w:val="center"/>
          </w:tcPr>
          <w:p w:rsidR="00E22745" w:rsidRPr="0067489A" w:rsidRDefault="00E22745" w:rsidP="00623B35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7489A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28" w:type="dxa"/>
            <w:vAlign w:val="center"/>
          </w:tcPr>
          <w:p w:rsidR="00E22745" w:rsidRPr="0067489A" w:rsidRDefault="00E22745" w:rsidP="00623B35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7489A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0" w:type="dxa"/>
            <w:vAlign w:val="center"/>
          </w:tcPr>
          <w:p w:rsidR="00E22745" w:rsidRPr="0067489A" w:rsidRDefault="00E22745" w:rsidP="00623B35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7489A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67489A" w:rsidRPr="0067489A" w:rsidTr="00A031E4">
        <w:trPr>
          <w:jc w:val="center"/>
        </w:trPr>
        <w:tc>
          <w:tcPr>
            <w:tcW w:w="2256" w:type="dxa"/>
            <w:vAlign w:val="center"/>
          </w:tcPr>
          <w:p w:rsidR="00E22745" w:rsidRPr="0067489A" w:rsidRDefault="00E22745" w:rsidP="00623B3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88" w:type="dxa"/>
            <w:vAlign w:val="center"/>
          </w:tcPr>
          <w:p w:rsidR="00E22745" w:rsidRPr="0067489A" w:rsidRDefault="00E22745" w:rsidP="00623B3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28" w:type="dxa"/>
            <w:vAlign w:val="center"/>
          </w:tcPr>
          <w:p w:rsidR="00E22745" w:rsidRPr="0067489A" w:rsidRDefault="00E22745" w:rsidP="00623B3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0" w:type="dxa"/>
            <w:vAlign w:val="center"/>
          </w:tcPr>
          <w:p w:rsidR="00E22745" w:rsidRPr="0067489A" w:rsidRDefault="00E22745" w:rsidP="00623B3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7489A" w:rsidRPr="0067489A" w:rsidTr="00A031E4">
        <w:trPr>
          <w:jc w:val="center"/>
        </w:trPr>
        <w:tc>
          <w:tcPr>
            <w:tcW w:w="2256" w:type="dxa"/>
            <w:vAlign w:val="center"/>
          </w:tcPr>
          <w:p w:rsidR="00E22745" w:rsidRPr="0067489A" w:rsidRDefault="00E22745" w:rsidP="00623B3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88" w:type="dxa"/>
            <w:vAlign w:val="center"/>
          </w:tcPr>
          <w:p w:rsidR="00E22745" w:rsidRPr="0067489A" w:rsidRDefault="00E22745" w:rsidP="00E2274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28" w:type="dxa"/>
            <w:vAlign w:val="center"/>
          </w:tcPr>
          <w:p w:rsidR="00E22745" w:rsidRPr="0067489A" w:rsidRDefault="00E22745" w:rsidP="00623B3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0" w:type="dxa"/>
            <w:vAlign w:val="center"/>
          </w:tcPr>
          <w:p w:rsidR="00E22745" w:rsidRPr="0067489A" w:rsidRDefault="00E22745" w:rsidP="00623B3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7489A" w:rsidRPr="0067489A" w:rsidTr="00A031E4">
        <w:trPr>
          <w:jc w:val="center"/>
        </w:trPr>
        <w:tc>
          <w:tcPr>
            <w:tcW w:w="2256" w:type="dxa"/>
            <w:vAlign w:val="center"/>
          </w:tcPr>
          <w:p w:rsidR="00E22745" w:rsidRPr="0067489A" w:rsidRDefault="00E22745" w:rsidP="00623B3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88" w:type="dxa"/>
            <w:vAlign w:val="center"/>
          </w:tcPr>
          <w:p w:rsidR="00E22745" w:rsidRPr="0067489A" w:rsidRDefault="00E22745" w:rsidP="00E2274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28" w:type="dxa"/>
            <w:vAlign w:val="center"/>
          </w:tcPr>
          <w:p w:rsidR="00E22745" w:rsidRPr="0067489A" w:rsidRDefault="00E22745" w:rsidP="00623B3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0" w:type="dxa"/>
            <w:vAlign w:val="center"/>
          </w:tcPr>
          <w:p w:rsidR="00E22745" w:rsidRPr="0067489A" w:rsidRDefault="00E22745" w:rsidP="00623B3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A031E4" w:rsidRPr="0067489A" w:rsidTr="00A031E4">
        <w:trPr>
          <w:jc w:val="center"/>
        </w:trPr>
        <w:tc>
          <w:tcPr>
            <w:tcW w:w="2256" w:type="dxa"/>
            <w:vAlign w:val="center"/>
          </w:tcPr>
          <w:p w:rsidR="00A031E4" w:rsidRPr="0067489A" w:rsidRDefault="00A031E4" w:rsidP="00623B3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88" w:type="dxa"/>
            <w:vAlign w:val="center"/>
          </w:tcPr>
          <w:p w:rsidR="00A031E4" w:rsidRPr="0067489A" w:rsidRDefault="00A031E4" w:rsidP="00E2274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28" w:type="dxa"/>
            <w:vAlign w:val="center"/>
          </w:tcPr>
          <w:p w:rsidR="00A031E4" w:rsidRPr="0067489A" w:rsidRDefault="00A031E4" w:rsidP="00623B3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0" w:type="dxa"/>
            <w:vAlign w:val="center"/>
          </w:tcPr>
          <w:p w:rsidR="00A031E4" w:rsidRPr="0067489A" w:rsidRDefault="00A031E4" w:rsidP="00623B3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E22745" w:rsidRPr="0067489A" w:rsidRDefault="00E22745" w:rsidP="00E22745">
      <w:pPr>
        <w:spacing w:after="0" w:line="240" w:lineRule="auto"/>
        <w:rPr>
          <w:rFonts w:ascii="Arial" w:hAnsi="Arial" w:cs="Arial"/>
          <w:spacing w:val="2"/>
        </w:rPr>
      </w:pPr>
    </w:p>
    <w:p w:rsidR="00977C8E" w:rsidRPr="0067489A" w:rsidRDefault="00977C8E">
      <w:pPr>
        <w:rPr>
          <w:rFonts w:ascii="Arial" w:hAnsi="Arial" w:cs="Arial"/>
        </w:rPr>
      </w:pPr>
    </w:p>
    <w:p w:rsidR="0011206E" w:rsidRPr="0067489A" w:rsidRDefault="0011206E">
      <w:pPr>
        <w:rPr>
          <w:rFonts w:ascii="Arial" w:hAnsi="Arial" w:cs="Arial"/>
        </w:rPr>
      </w:pPr>
    </w:p>
    <w:p w:rsidR="0011206E" w:rsidRPr="0067489A" w:rsidRDefault="0011206E">
      <w:pPr>
        <w:rPr>
          <w:rFonts w:ascii="Arial" w:hAnsi="Arial" w:cs="Arial"/>
        </w:rPr>
      </w:pPr>
    </w:p>
    <w:p w:rsidR="0011206E" w:rsidRPr="0067489A" w:rsidRDefault="0011206E">
      <w:pPr>
        <w:rPr>
          <w:rFonts w:ascii="Arial" w:hAnsi="Arial" w:cs="Arial"/>
        </w:rPr>
      </w:pPr>
    </w:p>
    <w:p w:rsidR="0011206E" w:rsidRPr="0067489A" w:rsidRDefault="0011206E">
      <w:pPr>
        <w:rPr>
          <w:rFonts w:ascii="Arial" w:hAnsi="Arial" w:cs="Arial"/>
        </w:rPr>
      </w:pPr>
    </w:p>
    <w:p w:rsidR="0011206E" w:rsidRPr="0067489A" w:rsidRDefault="0011206E">
      <w:pPr>
        <w:rPr>
          <w:rFonts w:ascii="Arial" w:hAnsi="Arial" w:cs="Arial"/>
        </w:rPr>
      </w:pPr>
    </w:p>
    <w:p w:rsidR="0011206E" w:rsidRPr="0067489A" w:rsidRDefault="0011206E">
      <w:pPr>
        <w:rPr>
          <w:rFonts w:ascii="Arial" w:hAnsi="Arial" w:cs="Arial"/>
        </w:rPr>
      </w:pPr>
    </w:p>
    <w:p w:rsidR="0011206E" w:rsidRPr="0067489A" w:rsidRDefault="0011206E">
      <w:pPr>
        <w:rPr>
          <w:rFonts w:ascii="Arial" w:hAnsi="Arial" w:cs="Arial"/>
        </w:rPr>
      </w:pPr>
    </w:p>
    <w:p w:rsidR="0011206E" w:rsidRPr="0067489A" w:rsidRDefault="0011206E">
      <w:pPr>
        <w:rPr>
          <w:rFonts w:ascii="Arial" w:hAnsi="Arial" w:cs="Arial"/>
        </w:rPr>
      </w:pPr>
    </w:p>
    <w:p w:rsidR="0011206E" w:rsidRPr="0067489A" w:rsidRDefault="0011206E">
      <w:pPr>
        <w:rPr>
          <w:rFonts w:ascii="Arial" w:hAnsi="Arial" w:cs="Arial"/>
        </w:rPr>
      </w:pPr>
    </w:p>
    <w:p w:rsidR="0011206E" w:rsidRPr="0067489A" w:rsidRDefault="0011206E" w:rsidP="00623B35">
      <w:pPr>
        <w:rPr>
          <w:rFonts w:ascii="Arial" w:hAnsi="Arial" w:cs="Arial"/>
        </w:rPr>
      </w:pPr>
    </w:p>
    <w:p w:rsidR="0011206E" w:rsidRPr="0067489A" w:rsidRDefault="0011206E" w:rsidP="0011206E">
      <w:pPr>
        <w:pStyle w:val="Listaszerbekezds"/>
        <w:numPr>
          <w:ilvl w:val="0"/>
          <w:numId w:val="16"/>
        </w:numPr>
        <w:jc w:val="center"/>
        <w:rPr>
          <w:rFonts w:ascii="Arial" w:hAnsi="Arial" w:cs="Arial"/>
        </w:rPr>
      </w:pPr>
    </w:p>
    <w:p w:rsidR="0011206E" w:rsidRPr="0067489A" w:rsidRDefault="0011206E" w:rsidP="00623B35">
      <w:pPr>
        <w:pStyle w:val="Listaszerbekezds"/>
        <w:jc w:val="center"/>
        <w:rPr>
          <w:rFonts w:ascii="Arial" w:hAnsi="Arial" w:cs="Arial"/>
        </w:rPr>
      </w:pPr>
      <w:r w:rsidRPr="0067489A">
        <w:rPr>
          <w:rFonts w:ascii="Arial" w:hAnsi="Arial" w:cs="Arial"/>
        </w:rPr>
        <w:t>MELLÉKLETEK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9"/>
        <w:gridCol w:w="3940"/>
        <w:gridCol w:w="1991"/>
        <w:gridCol w:w="1501"/>
        <w:gridCol w:w="1001"/>
      </w:tblGrid>
      <w:tr w:rsidR="0067489A" w:rsidRPr="0067489A" w:rsidTr="00623B35">
        <w:trPr>
          <w:trHeight w:val="390"/>
        </w:trPr>
        <w:tc>
          <w:tcPr>
            <w:tcW w:w="12080" w:type="dxa"/>
            <w:gridSpan w:val="4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Hévíz Város Önkormányzat összevont intézményi kiadás 2021. első negyedév (25%-os szint)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</w:p>
        </w:tc>
      </w:tr>
      <w:tr w:rsidR="0067489A" w:rsidRPr="0067489A" w:rsidTr="00623B35">
        <w:trPr>
          <w:trHeight w:val="255"/>
        </w:trPr>
        <w:tc>
          <w:tcPr>
            <w:tcW w:w="12080" w:type="dxa"/>
            <w:gridSpan w:val="4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01 - Időközi költségvetési jelentés az államháztartás önkormányzati alrendszerében - K1-K8. Költségvetési kiadások</w:t>
            </w:r>
          </w:p>
        </w:tc>
        <w:tc>
          <w:tcPr>
            <w:tcW w:w="1440" w:type="dxa"/>
            <w:vMerge w:val="restart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25%</w:t>
            </w:r>
          </w:p>
        </w:tc>
      </w:tr>
      <w:tr w:rsidR="0067489A" w:rsidRPr="0067489A" w:rsidTr="00623B35">
        <w:trPr>
          <w:trHeight w:val="30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#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Eredeti előirányzat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Teljesítés</w:t>
            </w:r>
          </w:p>
        </w:tc>
        <w:tc>
          <w:tcPr>
            <w:tcW w:w="1440" w:type="dxa"/>
            <w:vMerge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</w:p>
        </w:tc>
      </w:tr>
      <w:tr w:rsidR="0067489A" w:rsidRPr="0067489A" w:rsidTr="00623B35">
        <w:trPr>
          <w:trHeight w:val="30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1440" w:type="dxa"/>
            <w:vMerge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01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Törvény szerinti illetmények, munkabérek (K1101)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701 969 000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180 880 646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25,77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04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Készenléti, ügyeleti, helyettesítési díj, túlóra, túlszolgálat (K1104)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2 609 000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1 278 386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49,00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05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Végkielégítés (K1105)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20 299 000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9 236 772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45,50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06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Jubileumi jutalom (K1106)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7 512 000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1 898 563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25,27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07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Béren kívüli juttatások (K1107)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6 000 000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6 994 913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116,58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09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Közlekedési költségtérítés (K1109)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14 912 000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4 285 121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28,74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Egyéb költségtérítések (K1110)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8 867 000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279 000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3,15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Foglalkoztatottak egyéb személyi juttatásai (&gt;=14) (K1113)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20 550 000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7 429 266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36,15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Foglalkoztatottak személyi juttatásai (=01+…+13) (K11)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782 718 000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212 282 667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27,12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Választott tisztségviselők juttatásai (K121)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34 233 000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8 275 385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24,17</w:t>
            </w:r>
          </w:p>
        </w:tc>
      </w:tr>
      <w:tr w:rsidR="0067489A" w:rsidRPr="0067489A" w:rsidTr="00623B35">
        <w:trPr>
          <w:trHeight w:val="76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Munkavégzésre irányuló egyéb jogviszonyban nem saját foglalkoztatottnak fizetett juttatások (K122)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39 558 000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1 232 746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3,12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Egyéb külső személyi juttatások (K123)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21 413 000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2 688 790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12,56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Külső személyi juttatások (=16+17+18) (K12)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95 204 000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12 196 921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12,81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Személyi juttatások (=15+19) (K1)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877 922 000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224 479 588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25,57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Munkaadókat terhelő járulékok és szociális hozzájárulási adó (=22+…+27) (K2)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161 323 000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36 844 818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22,84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Szakmai anyagok beszerzése (K311)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35 202 000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6 272 706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17,82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Üzemeltetési anyagok beszerzése (K312)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115 643 000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21 571 692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18,65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Árubeszerzés (K313)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1 200 000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0,00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Készletbeszerzés (=28+29+30) (K31)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152 045 000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27 844 398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18,31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Informatikai szolgáltatások igénybevétele (K321)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23 479 000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4 158 724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17,71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33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Egyéb kommunikációs szolgáltatások (K322)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45 062 000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10 740 150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23,83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34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Kommunikációs szolgáltatások (=32+33) (K32)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68 541 000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14 898 874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21,74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Közüzemi díjak (K331)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76 221 000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18 434 383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24,19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Vásárolt élelmezés (K332)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33 330 000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6 949 544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20,85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37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Bérleti és lízing díjak (&gt;=38) (K333)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24 992 000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11 219 410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44,89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39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Karbantartási, kisjavítási szolgáltatások (K334)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25 637 000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6 259 464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24,42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 xml:space="preserve">Közvetített </w:t>
            </w:r>
            <w:proofErr w:type="gramStart"/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szolgáltatások  (</w:t>
            </w:r>
            <w:proofErr w:type="gramEnd"/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&gt;=41) (K335)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10 501 000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961 951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9,16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42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 xml:space="preserve">Szakmai tevékenységet segítő </w:t>
            </w:r>
            <w:proofErr w:type="gramStart"/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szolgáltatások  (</w:t>
            </w:r>
            <w:proofErr w:type="gramEnd"/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K336)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167 120 000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21 048 575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12,59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43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Egyéb szolgáltatások (&gt;=44</w:t>
            </w:r>
            <w:proofErr w:type="gramStart"/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)  (</w:t>
            </w:r>
            <w:proofErr w:type="gramEnd"/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K337)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211 004 000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33 908 649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16,07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45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Szolgáltatási kiadások (=35+36+37+39+40+42+43) (K33)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548 805 000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98 781 976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18,00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Kiküldetések kiadásai (K341)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3 904 000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498 468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12,77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47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Reklám- és propagandakiadások (K342)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58 933 000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1 274 681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2,16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Kiküldetések, reklám- és propagandakiadások (=46+47) (K34)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62 837 000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1 773 149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2,82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49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Működési célú előzetesen felszámított általános forgalmi adó (K351)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190 132 000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27 973 147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14,71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 xml:space="preserve">Fizetendő általános forgalmi </w:t>
            </w:r>
            <w:proofErr w:type="gramStart"/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adó  (</w:t>
            </w:r>
            <w:proofErr w:type="gramEnd"/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K352)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36 469 000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24 817 000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68,05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51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Kamatkiadások (&gt;=52+53) (K353)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11 828 000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2 337 189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19,76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58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Egyéb dologi kiadások (K355)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5 641 000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2 956 911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52,42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59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Különféle befizetések és egyéb dologi kiadások (=49+50+51+54+58) (K35)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244 070 000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58 090 652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23,80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60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Dologi kiadások (=31+34+45+48+59) (K3)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1 076 298 000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201 389 049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18,71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100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Egyéb nem intézményi ellátások (&gt;=101+…+119) (K48)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16 309 000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2 946 194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18,06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120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Ellátottak pénzbeli juttatásai (=61+62+73+74+85+94+97+</w:t>
            </w:r>
            <w:proofErr w:type="gramStart"/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100)(</w:t>
            </w:r>
            <w:proofErr w:type="gramEnd"/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K4)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16 309 000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2 946 194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18,06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A helyi önkormányzatok törvényi előíráson alapuló befizetései (K5022)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138 569 000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38 799 379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28,00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126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Elvonások és befizetések (=123+124+125) (K502)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138 569 000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38 799 379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28,00</w:t>
            </w:r>
          </w:p>
        </w:tc>
      </w:tr>
      <w:tr w:rsidR="0067489A" w:rsidRPr="0067489A" w:rsidTr="00623B35">
        <w:trPr>
          <w:trHeight w:val="76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150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Egyéb működési célú támogatások államháztartáson belülre (=151+…+160) (K506)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31 853 000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25 440 687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79,87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178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Egyéb működési célú támogatások államháztartáson kívülre (=179+…+188) (K512)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166 638 000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3 553 800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2,13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189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Tartalékok (K513)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319 401 088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0,00</w:t>
            </w:r>
          </w:p>
        </w:tc>
      </w:tr>
      <w:tr w:rsidR="0067489A" w:rsidRPr="0067489A" w:rsidTr="00623B35">
        <w:trPr>
          <w:trHeight w:val="76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190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Egyéb működési célú kiadások (=121+126+127+128+139+150+161+163+175+176+177+178+189) (K5)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656 461 088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67 793 866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10,33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191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Immateriális javak beszerzése, létesítése (K61)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6 693 000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0,00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192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Ingatlanok beszerzése, létesítése (&gt;=193) (K62)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2 462 986 000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85 364 596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3,47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194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Informatikai eszközök beszerzése, létesítése (K63)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15 875 000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0,00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195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Egyéb tárgyi eszközök beszerzése, létesítése (K64)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108 681 000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562 493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0,52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196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Részesedések beszerzése (&gt;=197) (K65)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3 000 000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3 000 000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100,00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200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Beruházási célú előzetesen felszámított általános forgalmi adó (K67)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559 121 000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119 636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0,02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201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Beruházások (=191+192+194+195+196+198+200) (K6)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3 156 356 000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89 046 725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2,82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202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Ingatlanok felújítása (K71)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4 500 000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0,00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205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Felújítási célú előzetesen felszámított általános forgalmi adó (K74)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1 215 000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0,00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206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Felújítások (=202+...+205) (K7)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5 715 000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0,00</w:t>
            </w:r>
          </w:p>
        </w:tc>
      </w:tr>
      <w:tr w:rsidR="0067489A" w:rsidRPr="0067489A" w:rsidTr="00623B35">
        <w:trPr>
          <w:trHeight w:val="76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243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Felhalmozási célú visszatérítendő támogatások, kölcsönök nyújtása államháztartáson kívülre (=244+…+254) (K86)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5 000 000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0,00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257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Egyéb felhalmozási célú támogatások államháztartáson kívülre (=258+…+267) (K89)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1 863 000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0,00</w:t>
            </w:r>
          </w:p>
        </w:tc>
      </w:tr>
      <w:tr w:rsidR="0067489A" w:rsidRPr="0067489A" w:rsidTr="00623B35">
        <w:trPr>
          <w:trHeight w:val="76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268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Egyéb felhalmozási célú kiadások (=207+208+219+230+241+243+255+256+257) (K8)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6 863 000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0,00</w:t>
            </w:r>
          </w:p>
        </w:tc>
      </w:tr>
      <w:tr w:rsidR="0011206E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269</w:t>
            </w:r>
          </w:p>
        </w:tc>
        <w:tc>
          <w:tcPr>
            <w:tcW w:w="602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Költségvetési kiadások (=20+21+60+120+190+201+206+268) (K1-K8)</w:t>
            </w:r>
          </w:p>
        </w:tc>
        <w:tc>
          <w:tcPr>
            <w:tcW w:w="2982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5 957 247 088</w:t>
            </w:r>
          </w:p>
        </w:tc>
        <w:tc>
          <w:tcPr>
            <w:tcW w:w="2218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622 500 240</w:t>
            </w:r>
          </w:p>
        </w:tc>
        <w:tc>
          <w:tcPr>
            <w:tcW w:w="144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10,45</w:t>
            </w:r>
          </w:p>
        </w:tc>
      </w:tr>
    </w:tbl>
    <w:p w:rsidR="0011206E" w:rsidRPr="0067489A" w:rsidRDefault="0011206E" w:rsidP="0011206E">
      <w:pPr>
        <w:spacing w:line="256" w:lineRule="auto"/>
        <w:jc w:val="both"/>
        <w:rPr>
          <w:rFonts w:eastAsia="Times New Roman" w:cs="Calibri"/>
          <w:sz w:val="18"/>
          <w:szCs w:val="18"/>
          <w:lang w:eastAsia="hu-HU"/>
        </w:rPr>
      </w:pPr>
    </w:p>
    <w:p w:rsidR="0011206E" w:rsidRPr="0067489A" w:rsidRDefault="0011206E" w:rsidP="0011206E">
      <w:pPr>
        <w:spacing w:line="256" w:lineRule="auto"/>
        <w:jc w:val="both"/>
        <w:rPr>
          <w:rFonts w:eastAsia="Times New Roman" w:cs="Calibri"/>
          <w:sz w:val="18"/>
          <w:szCs w:val="18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42"/>
        <w:gridCol w:w="2919"/>
        <w:gridCol w:w="2363"/>
        <w:gridCol w:w="2363"/>
        <w:gridCol w:w="775"/>
      </w:tblGrid>
      <w:tr w:rsidR="0067489A" w:rsidRPr="0067489A" w:rsidTr="00623B35">
        <w:trPr>
          <w:trHeight w:val="420"/>
        </w:trPr>
        <w:tc>
          <w:tcPr>
            <w:tcW w:w="13140" w:type="dxa"/>
            <w:gridSpan w:val="5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Hévíz Város Önkormányzat bevétel 2021. első negyedév (25%-os szint)</w:t>
            </w:r>
          </w:p>
        </w:tc>
      </w:tr>
      <w:tr w:rsidR="0067489A" w:rsidRPr="0067489A" w:rsidTr="00623B35">
        <w:trPr>
          <w:trHeight w:val="255"/>
        </w:trPr>
        <w:tc>
          <w:tcPr>
            <w:tcW w:w="12080" w:type="dxa"/>
            <w:gridSpan w:val="4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02 - Időközi költségvetési jelentés az államháztartás önkormányzati alrendszerében - B1-B7. Költségvetési bevételek</w:t>
            </w:r>
          </w:p>
        </w:tc>
        <w:tc>
          <w:tcPr>
            <w:tcW w:w="1060" w:type="dxa"/>
            <w:vMerge w:val="restart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25%</w:t>
            </w:r>
          </w:p>
        </w:tc>
      </w:tr>
      <w:tr w:rsidR="0067489A" w:rsidRPr="0067489A" w:rsidTr="00623B35">
        <w:trPr>
          <w:trHeight w:val="30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#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Megnevezés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Eredeti előirányzat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Teljesítés</w:t>
            </w:r>
          </w:p>
        </w:tc>
        <w:tc>
          <w:tcPr>
            <w:tcW w:w="1060" w:type="dxa"/>
            <w:vMerge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</w:p>
        </w:tc>
      </w:tr>
      <w:tr w:rsidR="0067489A" w:rsidRPr="0067489A" w:rsidTr="00623B35">
        <w:trPr>
          <w:trHeight w:val="30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1060" w:type="dxa"/>
            <w:vMerge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01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Helyi önkormányzatok működésének általános támogatása (B111)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148 398 943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41 551 703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28,0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02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Települési önkormányzatok egyes köznevelési feladatainak támogatása (B112)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99 563 800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27 877 864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28,0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03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Települési önkormányzatok egyes szociális és gyermekjóléti feladatainak támogatása (B1131)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155 849 600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53 727 024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34,5</w:t>
            </w:r>
          </w:p>
        </w:tc>
      </w:tr>
      <w:tr w:rsidR="0067489A" w:rsidRPr="0067489A" w:rsidTr="00623B35">
        <w:trPr>
          <w:trHeight w:val="76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04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Települési önkormányzatok gyermekétkeztetési feladatainak támogatása (B1132)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44 770 110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12 535 631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28,0</w:t>
            </w:r>
          </w:p>
        </w:tc>
      </w:tr>
      <w:tr w:rsidR="0067489A" w:rsidRPr="0067489A" w:rsidTr="00623B35">
        <w:trPr>
          <w:trHeight w:val="76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05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 xml:space="preserve">Települési önkormányzatok szociális, </w:t>
            </w:r>
            <w:proofErr w:type="gramStart"/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gyermekjóléti  és</w:t>
            </w:r>
            <w:proofErr w:type="gramEnd"/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 xml:space="preserve"> gyermekétkeztetési feladatainak támogatása (=03+04) (B113)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200 619 710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66 262 655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33,0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06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Települési önkormányzatok kulturális feladatainak támogatása (B114)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10 196 830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2 855 111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28,0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09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Önkormányzatok működési támogatásai (=01+02+05+06+07+08) (B11)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458 779 283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138 547 333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30,2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34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Egyéb működési célú támogatások bevételei államháztartáson belülről (=35+…+44) (B16)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60 709 000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28 444 980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46,9</w:t>
            </w:r>
          </w:p>
        </w:tc>
      </w:tr>
      <w:tr w:rsidR="0067489A" w:rsidRPr="0067489A" w:rsidTr="00623B35">
        <w:trPr>
          <w:trHeight w:val="76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45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Működési célú támogatások államháztartáson belülről (=09+...+12+23+34) (B1)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519 488 283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166 992 313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32,1</w:t>
            </w:r>
          </w:p>
        </w:tc>
      </w:tr>
      <w:tr w:rsidR="0067489A" w:rsidRPr="0067489A" w:rsidTr="00623B35">
        <w:trPr>
          <w:trHeight w:val="76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70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Egyéb felhalmozási célú támogatások bevételei államháztartáson belülről (=71+…+80) (B25)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890 316 000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900 103 084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101,1</w:t>
            </w:r>
          </w:p>
        </w:tc>
      </w:tr>
      <w:tr w:rsidR="0067489A" w:rsidRPr="0067489A" w:rsidTr="00623B35">
        <w:trPr>
          <w:trHeight w:val="76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81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Felhalmozási célú támogatások államháztartáson belülről (=46+47+48+59+70) (B2)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890 316 000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900 103 084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101,1</w:t>
            </w:r>
          </w:p>
        </w:tc>
      </w:tr>
      <w:tr w:rsidR="0067489A" w:rsidRPr="0067489A" w:rsidTr="00623B35">
        <w:trPr>
          <w:trHeight w:val="255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109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 xml:space="preserve">Vagyoni </w:t>
            </w:r>
            <w:proofErr w:type="spellStart"/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tipusú</w:t>
            </w:r>
            <w:proofErr w:type="spellEnd"/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 xml:space="preserve"> adók (=110+…+115) (B34) (építményadó)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224 000 000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100 196 539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44,7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116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Értékesítési és forgalmi adók (=117+…+136) (B351) (IPA)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241 368 000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113 866 336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47,2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147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 xml:space="preserve">Egyéb áruhasználati és szolgáltatási </w:t>
            </w:r>
            <w:proofErr w:type="gramStart"/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adók  (</w:t>
            </w:r>
            <w:proofErr w:type="gramEnd"/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=148+…+163) (B355) (IFA)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284 664 000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1 609 877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0,6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164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Termékek és szolgáltatások adói (=116+137+141+142+147</w:t>
            </w:r>
            <w:proofErr w:type="gramStart"/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)  (</w:t>
            </w:r>
            <w:proofErr w:type="gramEnd"/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B35)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526 032 000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115 476 213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sz w:val="18"/>
                <w:szCs w:val="18"/>
                <w:lang w:eastAsia="hu-HU"/>
              </w:rPr>
              <w:t>22,0</w:t>
            </w:r>
          </w:p>
        </w:tc>
      </w:tr>
      <w:tr w:rsidR="0067489A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165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Egyéb közhatalmi bevételek (&gt;=166+…+183) (B36)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13 500 000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1 210 528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9,0</w:t>
            </w:r>
          </w:p>
        </w:tc>
      </w:tr>
      <w:tr w:rsidR="0011206E" w:rsidRPr="0067489A" w:rsidTr="00623B35">
        <w:trPr>
          <w:trHeight w:val="510"/>
        </w:trPr>
        <w:tc>
          <w:tcPr>
            <w:tcW w:w="8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184</w:t>
            </w:r>
          </w:p>
        </w:tc>
        <w:tc>
          <w:tcPr>
            <w:tcW w:w="430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Közhatalmi bevételek (=93+94+104+109+164+165) (B3)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763 532 000</w:t>
            </w:r>
          </w:p>
        </w:tc>
        <w:tc>
          <w:tcPr>
            <w:tcW w:w="3460" w:type="dxa"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b/>
                <w:bCs/>
                <w:sz w:val="18"/>
                <w:szCs w:val="18"/>
                <w:lang w:eastAsia="hu-HU"/>
              </w:rPr>
              <w:t>216 883 280</w:t>
            </w:r>
          </w:p>
        </w:tc>
        <w:tc>
          <w:tcPr>
            <w:tcW w:w="1060" w:type="dxa"/>
            <w:noWrap/>
            <w:hideMark/>
          </w:tcPr>
          <w:p w:rsidR="0011206E" w:rsidRPr="0067489A" w:rsidRDefault="0011206E" w:rsidP="00623B35">
            <w:pPr>
              <w:spacing w:line="256" w:lineRule="auto"/>
              <w:jc w:val="both"/>
              <w:rPr>
                <w:rFonts w:eastAsia="Times New Roman" w:cs="Calibri"/>
                <w:sz w:val="18"/>
                <w:szCs w:val="18"/>
                <w:lang w:eastAsia="hu-HU"/>
              </w:rPr>
            </w:pPr>
            <w:r w:rsidRPr="0067489A">
              <w:rPr>
                <w:rFonts w:eastAsia="Times New Roman" w:cs="Calibri"/>
                <w:sz w:val="18"/>
                <w:szCs w:val="18"/>
                <w:lang w:eastAsia="hu-HU"/>
              </w:rPr>
              <w:t>28,4</w:t>
            </w:r>
          </w:p>
        </w:tc>
      </w:tr>
    </w:tbl>
    <w:p w:rsidR="0011206E" w:rsidRPr="0067489A" w:rsidRDefault="0011206E" w:rsidP="0011206E">
      <w:pPr>
        <w:rPr>
          <w:rFonts w:ascii="Arial" w:hAnsi="Arial" w:cs="Arial"/>
        </w:rPr>
      </w:pPr>
    </w:p>
    <w:p w:rsidR="0011206E" w:rsidRPr="0067489A" w:rsidRDefault="0011206E" w:rsidP="0011206E">
      <w:pPr>
        <w:rPr>
          <w:rFonts w:ascii="Arial" w:hAnsi="Arial" w:cs="Arial"/>
        </w:rPr>
      </w:pPr>
    </w:p>
    <w:p w:rsidR="00C6526B" w:rsidRPr="0067489A" w:rsidRDefault="00C6526B" w:rsidP="0011206E">
      <w:pPr>
        <w:rPr>
          <w:rFonts w:ascii="Arial" w:hAnsi="Arial" w:cs="Arial"/>
        </w:rPr>
      </w:pPr>
    </w:p>
    <w:p w:rsidR="00C6526B" w:rsidRPr="0067489A" w:rsidRDefault="00C6526B" w:rsidP="0011206E">
      <w:pPr>
        <w:rPr>
          <w:rFonts w:ascii="Arial" w:hAnsi="Arial" w:cs="Arial"/>
        </w:rPr>
      </w:pPr>
      <w:r w:rsidRPr="0067489A">
        <w:rPr>
          <w:noProof/>
        </w:rPr>
        <w:drawing>
          <wp:inline distT="0" distB="0" distL="0" distR="0">
            <wp:extent cx="5676611" cy="9617801"/>
            <wp:effectExtent l="0" t="0" r="635" b="254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203" cy="9635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526B" w:rsidRPr="0067489A" w:rsidSect="001D53F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6EA" w:rsidRDefault="005946EA" w:rsidP="001D53F7">
      <w:pPr>
        <w:spacing w:after="0" w:line="240" w:lineRule="auto"/>
      </w:pPr>
      <w:r>
        <w:separator/>
      </w:r>
    </w:p>
  </w:endnote>
  <w:endnote w:type="continuationSeparator" w:id="0">
    <w:p w:rsidR="005946EA" w:rsidRDefault="005946EA" w:rsidP="001D5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EE8" w:rsidRDefault="00BF1EE8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BF1EE8" w:rsidRPr="00753805" w:rsidRDefault="00BF1EE8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EE8" w:rsidRPr="000D31CB" w:rsidRDefault="00BF1EE8" w:rsidP="00623B3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BF1EE8" w:rsidRPr="000D31CB" w:rsidRDefault="00BF1EE8" w:rsidP="00623B3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BF1EE8" w:rsidRPr="00753805" w:rsidRDefault="00BF1EE8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6EA" w:rsidRDefault="005946EA" w:rsidP="001D53F7">
      <w:pPr>
        <w:spacing w:after="0" w:line="240" w:lineRule="auto"/>
      </w:pPr>
      <w:r>
        <w:separator/>
      </w:r>
    </w:p>
  </w:footnote>
  <w:footnote w:type="continuationSeparator" w:id="0">
    <w:p w:rsidR="005946EA" w:rsidRDefault="005946EA" w:rsidP="001D5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EE8" w:rsidRDefault="00BF1EE8" w:rsidP="00623B35">
    <w:pPr>
      <w:pStyle w:val="lfej"/>
    </w:pPr>
  </w:p>
  <w:p w:rsidR="00BF1EE8" w:rsidRPr="00753805" w:rsidRDefault="00BF1EE8" w:rsidP="00623B3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EE8" w:rsidRDefault="00BF1EE8" w:rsidP="00623B3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1EE8" w:rsidRPr="000D31CB" w:rsidRDefault="00BF1EE8" w:rsidP="00623B3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BF1EE8" w:rsidRPr="000D31CB" w:rsidRDefault="00BF1EE8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BF1EE8" w:rsidRPr="000D31CB" w:rsidRDefault="00BF1EE8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BF1EE8" w:rsidRPr="000D31CB" w:rsidTr="00623B35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BF1EE8" w:rsidRPr="001C4417" w:rsidRDefault="00BF1EE8" w:rsidP="00623B35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1C4417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489- 36 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BF1EE8" w:rsidRPr="000D31CB" w:rsidRDefault="00BF1EE8" w:rsidP="00623B35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BF1EE8" w:rsidRPr="000D31CB" w:rsidRDefault="00BF1EE8" w:rsidP="00623B35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BF1EE8" w:rsidRPr="000D31CB" w:rsidRDefault="00BF1EE8" w:rsidP="00623B35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BF1EE8" w:rsidRPr="000D31CB" w:rsidRDefault="00BF1EE8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BF1EE8" w:rsidRPr="000D31CB" w:rsidRDefault="00BF1EE8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" stroked="f">
              <o:lock v:ext="edit" aspectratio="t"/>
              <v:textbox inset="0,0,0,0">
                <w:txbxContent>
                  <w:p w:rsidR="00BF1EE8" w:rsidRPr="000D31CB" w:rsidRDefault="00BF1EE8" w:rsidP="00623B3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BF1EE8" w:rsidRPr="000D31CB" w:rsidRDefault="00BF1EE8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BF1EE8" w:rsidRPr="000D31CB" w:rsidRDefault="00BF1EE8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BF1EE8" w:rsidRPr="000D31CB" w:rsidTr="00623B35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BF1EE8" w:rsidRPr="001C4417" w:rsidRDefault="00BF1EE8" w:rsidP="00623B35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1C4417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HIV/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489- 36 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/202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BF1EE8" w:rsidRPr="000D31CB" w:rsidRDefault="00BF1EE8" w:rsidP="00623B35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BF1EE8" w:rsidRPr="000D31CB" w:rsidRDefault="00BF1EE8" w:rsidP="00623B35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BF1EE8" w:rsidRPr="000D31CB" w:rsidRDefault="00BF1EE8" w:rsidP="00623B35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BF1EE8" w:rsidRPr="000D31CB" w:rsidRDefault="00BF1EE8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BF1EE8" w:rsidRPr="000D31CB" w:rsidRDefault="00BF1EE8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2" name="Kép 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F1EE8" w:rsidRDefault="00BF1EE8" w:rsidP="00623B3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" name="Kép 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BF1EE8" w:rsidRDefault="00BF1EE8" w:rsidP="00623B35">
    <w:pPr>
      <w:pStyle w:val="lfej"/>
      <w:tabs>
        <w:tab w:val="clear" w:pos="4536"/>
        <w:tab w:val="clear" w:pos="9072"/>
      </w:tabs>
    </w:pPr>
  </w:p>
  <w:p w:rsidR="00BF1EE8" w:rsidRDefault="00BF1EE8" w:rsidP="00623B35">
    <w:pPr>
      <w:pStyle w:val="lfej"/>
      <w:tabs>
        <w:tab w:val="clear" w:pos="4536"/>
        <w:tab w:val="clear" w:pos="9072"/>
      </w:tabs>
    </w:pPr>
  </w:p>
  <w:p w:rsidR="00BF1EE8" w:rsidRDefault="00BF1EE8" w:rsidP="00623B35">
    <w:pPr>
      <w:pStyle w:val="lfej"/>
      <w:tabs>
        <w:tab w:val="clear" w:pos="4536"/>
        <w:tab w:val="clear" w:pos="9072"/>
      </w:tabs>
    </w:pPr>
  </w:p>
  <w:p w:rsidR="00BF1EE8" w:rsidRDefault="00BF1EE8" w:rsidP="00623B3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D6EDD"/>
    <w:multiLevelType w:val="hybridMultilevel"/>
    <w:tmpl w:val="4CACB122"/>
    <w:lvl w:ilvl="0" w:tplc="29725006">
      <w:start w:val="135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55BD4"/>
    <w:multiLevelType w:val="multilevel"/>
    <w:tmpl w:val="3612A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6964DD"/>
    <w:multiLevelType w:val="multilevel"/>
    <w:tmpl w:val="9EA6B8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EA2AC7"/>
    <w:multiLevelType w:val="hybridMultilevel"/>
    <w:tmpl w:val="4D80AE6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B7B56D9"/>
    <w:multiLevelType w:val="hybridMultilevel"/>
    <w:tmpl w:val="D3D41F4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36413"/>
    <w:multiLevelType w:val="hybridMultilevel"/>
    <w:tmpl w:val="ECA2B636"/>
    <w:lvl w:ilvl="0" w:tplc="3EC8F92E">
      <w:start w:val="5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95" w:hanging="360"/>
      </w:pPr>
    </w:lvl>
    <w:lvl w:ilvl="2" w:tplc="040E001B" w:tentative="1">
      <w:start w:val="1"/>
      <w:numFmt w:val="lowerRoman"/>
      <w:lvlText w:val="%3."/>
      <w:lvlJc w:val="right"/>
      <w:pPr>
        <w:ind w:left="3315" w:hanging="180"/>
      </w:pPr>
    </w:lvl>
    <w:lvl w:ilvl="3" w:tplc="040E000F" w:tentative="1">
      <w:start w:val="1"/>
      <w:numFmt w:val="decimal"/>
      <w:lvlText w:val="%4."/>
      <w:lvlJc w:val="left"/>
      <w:pPr>
        <w:ind w:left="4035" w:hanging="360"/>
      </w:pPr>
    </w:lvl>
    <w:lvl w:ilvl="4" w:tplc="040E0019" w:tentative="1">
      <w:start w:val="1"/>
      <w:numFmt w:val="lowerLetter"/>
      <w:lvlText w:val="%5."/>
      <w:lvlJc w:val="left"/>
      <w:pPr>
        <w:ind w:left="4755" w:hanging="360"/>
      </w:pPr>
    </w:lvl>
    <w:lvl w:ilvl="5" w:tplc="040E001B" w:tentative="1">
      <w:start w:val="1"/>
      <w:numFmt w:val="lowerRoman"/>
      <w:lvlText w:val="%6."/>
      <w:lvlJc w:val="right"/>
      <w:pPr>
        <w:ind w:left="5475" w:hanging="180"/>
      </w:pPr>
    </w:lvl>
    <w:lvl w:ilvl="6" w:tplc="040E000F" w:tentative="1">
      <w:start w:val="1"/>
      <w:numFmt w:val="decimal"/>
      <w:lvlText w:val="%7."/>
      <w:lvlJc w:val="left"/>
      <w:pPr>
        <w:ind w:left="6195" w:hanging="360"/>
      </w:pPr>
    </w:lvl>
    <w:lvl w:ilvl="7" w:tplc="040E0019" w:tentative="1">
      <w:start w:val="1"/>
      <w:numFmt w:val="lowerLetter"/>
      <w:lvlText w:val="%8."/>
      <w:lvlJc w:val="left"/>
      <w:pPr>
        <w:ind w:left="6915" w:hanging="360"/>
      </w:pPr>
    </w:lvl>
    <w:lvl w:ilvl="8" w:tplc="040E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7" w15:restartNumberingAfterBreak="0">
    <w:nsid w:val="3D9956F0"/>
    <w:multiLevelType w:val="hybridMultilevel"/>
    <w:tmpl w:val="750026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81665A"/>
    <w:multiLevelType w:val="hybridMultilevel"/>
    <w:tmpl w:val="995A85D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03954"/>
    <w:multiLevelType w:val="hybridMultilevel"/>
    <w:tmpl w:val="30521A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E6631"/>
    <w:multiLevelType w:val="hybridMultilevel"/>
    <w:tmpl w:val="2000E4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61270"/>
    <w:multiLevelType w:val="hybridMultilevel"/>
    <w:tmpl w:val="0AEC4BFC"/>
    <w:lvl w:ilvl="0" w:tplc="3A5AE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102F3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E22BB"/>
    <w:multiLevelType w:val="hybridMultilevel"/>
    <w:tmpl w:val="546C12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211AD"/>
    <w:multiLevelType w:val="hybridMultilevel"/>
    <w:tmpl w:val="879E5546"/>
    <w:lvl w:ilvl="0" w:tplc="D55CBE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6F47F4A">
      <w:start w:val="1"/>
      <w:numFmt w:val="lowerLetter"/>
      <w:lvlText w:val="%2)"/>
      <w:lvlJc w:val="left"/>
      <w:pPr>
        <w:ind w:left="1506" w:hanging="360"/>
      </w:pPr>
      <w:rPr>
        <w:rFonts w:ascii="Arial" w:eastAsia="Calibri" w:hAnsi="Arial" w:cs="Arial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506BDC"/>
    <w:multiLevelType w:val="hybridMultilevel"/>
    <w:tmpl w:val="68AAC4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B32E8"/>
    <w:multiLevelType w:val="hybridMultilevel"/>
    <w:tmpl w:val="E1367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76E5F"/>
    <w:multiLevelType w:val="hybridMultilevel"/>
    <w:tmpl w:val="D3EC9ED0"/>
    <w:lvl w:ilvl="0" w:tplc="049C2BB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ascii="Arial" w:eastAsia="Calibri" w:hAnsi="Arial" w:cs="Arial"/>
      </w:rPr>
    </w:lvl>
    <w:lvl w:ilvl="1" w:tplc="4F0028B4">
      <w:start w:val="2"/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ascii="Calibri" w:eastAsia="Calibri" w:hAnsi="Calibri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17" w15:restartNumberingAfterBreak="0">
    <w:nsid w:val="720F79F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E152EFE"/>
    <w:multiLevelType w:val="hybridMultilevel"/>
    <w:tmpl w:val="33CC8E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B5C2884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16"/>
  </w:num>
  <w:num w:numId="6">
    <w:abstractNumId w:val="17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 w:numId="11">
    <w:abstractNumId w:val="0"/>
  </w:num>
  <w:num w:numId="12">
    <w:abstractNumId w:val="13"/>
  </w:num>
  <w:num w:numId="13">
    <w:abstractNumId w:val="8"/>
  </w:num>
  <w:num w:numId="14">
    <w:abstractNumId w:val="14"/>
  </w:num>
  <w:num w:numId="15">
    <w:abstractNumId w:val="9"/>
  </w:num>
  <w:num w:numId="16">
    <w:abstractNumId w:val="11"/>
  </w:num>
  <w:num w:numId="17">
    <w:abstractNumId w:val="18"/>
  </w:num>
  <w:num w:numId="18">
    <w:abstractNumId w:val="12"/>
  </w:num>
  <w:num w:numId="19">
    <w:abstractNumId w:val="1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3F7"/>
    <w:rsid w:val="00007090"/>
    <w:rsid w:val="000151FD"/>
    <w:rsid w:val="00015208"/>
    <w:rsid w:val="00023133"/>
    <w:rsid w:val="0003491F"/>
    <w:rsid w:val="000362EB"/>
    <w:rsid w:val="000757FE"/>
    <w:rsid w:val="000B237A"/>
    <w:rsid w:val="000C44CB"/>
    <w:rsid w:val="000F03E5"/>
    <w:rsid w:val="000F1962"/>
    <w:rsid w:val="000F7CC1"/>
    <w:rsid w:val="0011206E"/>
    <w:rsid w:val="00126C3C"/>
    <w:rsid w:val="00127E66"/>
    <w:rsid w:val="00161F84"/>
    <w:rsid w:val="001741F1"/>
    <w:rsid w:val="00190992"/>
    <w:rsid w:val="00190DF3"/>
    <w:rsid w:val="001924E2"/>
    <w:rsid w:val="001B749F"/>
    <w:rsid w:val="001D3CA1"/>
    <w:rsid w:val="001D53F7"/>
    <w:rsid w:val="001E32B3"/>
    <w:rsid w:val="001E4E61"/>
    <w:rsid w:val="001F19EE"/>
    <w:rsid w:val="001F2C99"/>
    <w:rsid w:val="001F4DB6"/>
    <w:rsid w:val="0020341F"/>
    <w:rsid w:val="00205AC1"/>
    <w:rsid w:val="00233F61"/>
    <w:rsid w:val="0023674C"/>
    <w:rsid w:val="00242FDF"/>
    <w:rsid w:val="0028012A"/>
    <w:rsid w:val="002A5F71"/>
    <w:rsid w:val="002C0ED6"/>
    <w:rsid w:val="002C11F3"/>
    <w:rsid w:val="002D2A74"/>
    <w:rsid w:val="002E06AA"/>
    <w:rsid w:val="002E2B23"/>
    <w:rsid w:val="002E4E64"/>
    <w:rsid w:val="002F6CF0"/>
    <w:rsid w:val="002F72F9"/>
    <w:rsid w:val="003424BC"/>
    <w:rsid w:val="003474B3"/>
    <w:rsid w:val="00352D12"/>
    <w:rsid w:val="00360FA9"/>
    <w:rsid w:val="00375423"/>
    <w:rsid w:val="00377020"/>
    <w:rsid w:val="003B4011"/>
    <w:rsid w:val="003D76EE"/>
    <w:rsid w:val="003E02C8"/>
    <w:rsid w:val="003E0D26"/>
    <w:rsid w:val="003E7B32"/>
    <w:rsid w:val="003F4571"/>
    <w:rsid w:val="003F46A3"/>
    <w:rsid w:val="003F69A6"/>
    <w:rsid w:val="00404482"/>
    <w:rsid w:val="00411E8E"/>
    <w:rsid w:val="00441D7D"/>
    <w:rsid w:val="004454CD"/>
    <w:rsid w:val="004671BA"/>
    <w:rsid w:val="0047678B"/>
    <w:rsid w:val="0048058C"/>
    <w:rsid w:val="00490560"/>
    <w:rsid w:val="004B52D9"/>
    <w:rsid w:val="004C4A78"/>
    <w:rsid w:val="004D259E"/>
    <w:rsid w:val="004E4989"/>
    <w:rsid w:val="004F5EDD"/>
    <w:rsid w:val="00504C91"/>
    <w:rsid w:val="00507E75"/>
    <w:rsid w:val="005154A9"/>
    <w:rsid w:val="00543D32"/>
    <w:rsid w:val="0054553E"/>
    <w:rsid w:val="00545AAA"/>
    <w:rsid w:val="005576F7"/>
    <w:rsid w:val="00563E5E"/>
    <w:rsid w:val="00565CD0"/>
    <w:rsid w:val="0057026B"/>
    <w:rsid w:val="005913C8"/>
    <w:rsid w:val="005921AA"/>
    <w:rsid w:val="00593CE6"/>
    <w:rsid w:val="00594608"/>
    <w:rsid w:val="005946EA"/>
    <w:rsid w:val="00595AC4"/>
    <w:rsid w:val="005A1D03"/>
    <w:rsid w:val="005A40A7"/>
    <w:rsid w:val="005A5567"/>
    <w:rsid w:val="005C33FA"/>
    <w:rsid w:val="005D0D8A"/>
    <w:rsid w:val="005E1A40"/>
    <w:rsid w:val="005E5958"/>
    <w:rsid w:val="00606E8C"/>
    <w:rsid w:val="006132AC"/>
    <w:rsid w:val="00622C4B"/>
    <w:rsid w:val="00623B35"/>
    <w:rsid w:val="006265C9"/>
    <w:rsid w:val="006310EB"/>
    <w:rsid w:val="0063354A"/>
    <w:rsid w:val="00634DCA"/>
    <w:rsid w:val="0064295E"/>
    <w:rsid w:val="006738F0"/>
    <w:rsid w:val="0067489A"/>
    <w:rsid w:val="00676E03"/>
    <w:rsid w:val="00681461"/>
    <w:rsid w:val="00694E29"/>
    <w:rsid w:val="006E2C4A"/>
    <w:rsid w:val="006E4664"/>
    <w:rsid w:val="006F2AA4"/>
    <w:rsid w:val="007020D7"/>
    <w:rsid w:val="00711D5D"/>
    <w:rsid w:val="00713E5E"/>
    <w:rsid w:val="0071529A"/>
    <w:rsid w:val="00726DB0"/>
    <w:rsid w:val="007275A7"/>
    <w:rsid w:val="00771167"/>
    <w:rsid w:val="00772C5F"/>
    <w:rsid w:val="007905D4"/>
    <w:rsid w:val="007B23BD"/>
    <w:rsid w:val="00814EF8"/>
    <w:rsid w:val="00821A4A"/>
    <w:rsid w:val="00833367"/>
    <w:rsid w:val="00841317"/>
    <w:rsid w:val="008528EE"/>
    <w:rsid w:val="00867F1A"/>
    <w:rsid w:val="0087315B"/>
    <w:rsid w:val="00895B4E"/>
    <w:rsid w:val="008A23B4"/>
    <w:rsid w:val="008A2AB7"/>
    <w:rsid w:val="008A4972"/>
    <w:rsid w:val="008A7B88"/>
    <w:rsid w:val="008C318B"/>
    <w:rsid w:val="008D53C4"/>
    <w:rsid w:val="008E3A4C"/>
    <w:rsid w:val="008F1059"/>
    <w:rsid w:val="00925EE7"/>
    <w:rsid w:val="009270A5"/>
    <w:rsid w:val="00934A62"/>
    <w:rsid w:val="009364C8"/>
    <w:rsid w:val="00943534"/>
    <w:rsid w:val="009539EB"/>
    <w:rsid w:val="00963409"/>
    <w:rsid w:val="00963986"/>
    <w:rsid w:val="009671DD"/>
    <w:rsid w:val="00973214"/>
    <w:rsid w:val="00977C8E"/>
    <w:rsid w:val="009843F5"/>
    <w:rsid w:val="00990196"/>
    <w:rsid w:val="009B1331"/>
    <w:rsid w:val="009B253B"/>
    <w:rsid w:val="009E6839"/>
    <w:rsid w:val="009E7487"/>
    <w:rsid w:val="009F7D3A"/>
    <w:rsid w:val="00A02A02"/>
    <w:rsid w:val="00A031E4"/>
    <w:rsid w:val="00A05DF9"/>
    <w:rsid w:val="00A2662B"/>
    <w:rsid w:val="00A5467B"/>
    <w:rsid w:val="00A57609"/>
    <w:rsid w:val="00A60B22"/>
    <w:rsid w:val="00A60E88"/>
    <w:rsid w:val="00A65EEF"/>
    <w:rsid w:val="00A86E68"/>
    <w:rsid w:val="00A90FE0"/>
    <w:rsid w:val="00A95E54"/>
    <w:rsid w:val="00AB0304"/>
    <w:rsid w:val="00AE3830"/>
    <w:rsid w:val="00AE63C3"/>
    <w:rsid w:val="00AF0FD0"/>
    <w:rsid w:val="00B05506"/>
    <w:rsid w:val="00B34679"/>
    <w:rsid w:val="00B40DA5"/>
    <w:rsid w:val="00B57825"/>
    <w:rsid w:val="00B72A8C"/>
    <w:rsid w:val="00B84000"/>
    <w:rsid w:val="00BB61EF"/>
    <w:rsid w:val="00BC1ABB"/>
    <w:rsid w:val="00BC4755"/>
    <w:rsid w:val="00BD13FA"/>
    <w:rsid w:val="00BD67E8"/>
    <w:rsid w:val="00BD7995"/>
    <w:rsid w:val="00BE6079"/>
    <w:rsid w:val="00BF1EE8"/>
    <w:rsid w:val="00BF232C"/>
    <w:rsid w:val="00BF5468"/>
    <w:rsid w:val="00C21423"/>
    <w:rsid w:val="00C23263"/>
    <w:rsid w:val="00C647E2"/>
    <w:rsid w:val="00C6526B"/>
    <w:rsid w:val="00C85094"/>
    <w:rsid w:val="00C85F08"/>
    <w:rsid w:val="00CA4520"/>
    <w:rsid w:val="00CA489F"/>
    <w:rsid w:val="00CA520A"/>
    <w:rsid w:val="00CC1096"/>
    <w:rsid w:val="00CE0EC1"/>
    <w:rsid w:val="00CE2C35"/>
    <w:rsid w:val="00D100CF"/>
    <w:rsid w:val="00D17FF3"/>
    <w:rsid w:val="00D32642"/>
    <w:rsid w:val="00D34114"/>
    <w:rsid w:val="00D56883"/>
    <w:rsid w:val="00D67864"/>
    <w:rsid w:val="00D70FA7"/>
    <w:rsid w:val="00D74A8A"/>
    <w:rsid w:val="00D8748F"/>
    <w:rsid w:val="00DC1933"/>
    <w:rsid w:val="00DF0C75"/>
    <w:rsid w:val="00DF3121"/>
    <w:rsid w:val="00E10D10"/>
    <w:rsid w:val="00E22745"/>
    <w:rsid w:val="00E313D5"/>
    <w:rsid w:val="00E546FA"/>
    <w:rsid w:val="00E57F55"/>
    <w:rsid w:val="00EA028F"/>
    <w:rsid w:val="00EB2A9B"/>
    <w:rsid w:val="00ED2A56"/>
    <w:rsid w:val="00F00B9C"/>
    <w:rsid w:val="00F2083D"/>
    <w:rsid w:val="00F26ADD"/>
    <w:rsid w:val="00F34E64"/>
    <w:rsid w:val="00F62F90"/>
    <w:rsid w:val="00F66A88"/>
    <w:rsid w:val="00F71550"/>
    <w:rsid w:val="00F7387C"/>
    <w:rsid w:val="00F80003"/>
    <w:rsid w:val="00F90A9B"/>
    <w:rsid w:val="00FA1A1C"/>
    <w:rsid w:val="00FB06D6"/>
    <w:rsid w:val="00FB133C"/>
    <w:rsid w:val="00FB3D05"/>
    <w:rsid w:val="00FB6511"/>
    <w:rsid w:val="00FE0669"/>
    <w:rsid w:val="00FF437D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8B06B"/>
  <w15:chartTrackingRefBased/>
  <w15:docId w15:val="{CCA2BEEF-1082-4442-AE6C-DB59C774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D53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D53F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53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1D53F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1D53F7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unhideWhenUsed/>
    <w:rsid w:val="001D53F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1D53F7"/>
    <w:rPr>
      <w:rFonts w:ascii="Calibri" w:eastAsia="Calibri" w:hAnsi="Calibri" w:cs="Times New Roman"/>
    </w:rPr>
  </w:style>
  <w:style w:type="paragraph" w:customStyle="1" w:styleId="Default">
    <w:name w:val="Default"/>
    <w:rsid w:val="001D53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1D53F7"/>
    <w:pPr>
      <w:spacing w:after="0" w:line="240" w:lineRule="auto"/>
    </w:pPr>
  </w:style>
  <w:style w:type="character" w:customStyle="1" w:styleId="CsakszvegChar">
    <w:name w:val="Csak szöveg Char"/>
    <w:basedOn w:val="Bekezdsalapbettpusa"/>
    <w:link w:val="Csakszveg"/>
    <w:uiPriority w:val="99"/>
    <w:rsid w:val="001D53F7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4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41F1"/>
    <w:rPr>
      <w:rFonts w:ascii="Segoe UI" w:eastAsia="Calibri" w:hAnsi="Segoe UI" w:cs="Segoe UI"/>
      <w:sz w:val="18"/>
      <w:szCs w:val="18"/>
    </w:rPr>
  </w:style>
  <w:style w:type="paragraph" w:customStyle="1" w:styleId="xmsoplaintext">
    <w:name w:val="x_msoplaintext"/>
    <w:basedOn w:val="Norml"/>
    <w:rsid w:val="00C647E2"/>
    <w:pPr>
      <w:spacing w:after="0" w:line="240" w:lineRule="auto"/>
    </w:pPr>
    <w:rPr>
      <w:rFonts w:eastAsiaTheme="minorHAnsi" w:cs="Calibri"/>
      <w:lang w:eastAsia="hu-HU"/>
    </w:rPr>
  </w:style>
  <w:style w:type="paragraph" w:styleId="NormlWeb">
    <w:name w:val="Normal (Web)"/>
    <w:basedOn w:val="Norml"/>
    <w:rsid w:val="00726DB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4671B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671BA"/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39"/>
    <w:rsid w:val="0011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m">
    <w:name w:val="FôCím"/>
    <w:uiPriority w:val="99"/>
    <w:rsid w:val="000B237A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2386</Words>
  <Characters>16468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Szintén László</cp:lastModifiedBy>
  <cp:revision>10</cp:revision>
  <cp:lastPrinted>2021-06-15T05:45:00Z</cp:lastPrinted>
  <dcterms:created xsi:type="dcterms:W3CDTF">2021-06-16T06:18:00Z</dcterms:created>
  <dcterms:modified xsi:type="dcterms:W3CDTF">2021-06-17T06:51:00Z</dcterms:modified>
</cp:coreProperties>
</file>