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1C020F61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9F33DF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760248">
        <w:rPr>
          <w:rFonts w:ascii="Arial" w:hAnsi="Arial" w:cs="Arial"/>
          <w:b/>
          <w:color w:val="000000" w:themeColor="text1"/>
          <w:sz w:val="24"/>
          <w:szCs w:val="24"/>
        </w:rPr>
        <w:t xml:space="preserve">augusztus </w:t>
      </w:r>
      <w:r w:rsidR="009F33DF">
        <w:rPr>
          <w:rFonts w:ascii="Arial" w:hAnsi="Arial" w:cs="Arial"/>
          <w:b/>
          <w:color w:val="000000" w:themeColor="text1"/>
          <w:sz w:val="24"/>
          <w:szCs w:val="24"/>
        </w:rPr>
        <w:t>31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5711EECC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B52DE6">
        <w:rPr>
          <w:rFonts w:ascii="Arial" w:hAnsi="Arial" w:cs="Arial"/>
          <w:sz w:val="24"/>
          <w:szCs w:val="24"/>
        </w:rPr>
        <w:t>202</w:t>
      </w:r>
      <w:r w:rsidR="009F33DF">
        <w:rPr>
          <w:rFonts w:ascii="Arial" w:hAnsi="Arial" w:cs="Arial"/>
          <w:sz w:val="24"/>
          <w:szCs w:val="24"/>
        </w:rPr>
        <w:t>3</w:t>
      </w:r>
      <w:r w:rsidR="00B52DE6">
        <w:rPr>
          <w:rFonts w:ascii="Arial" w:hAnsi="Arial" w:cs="Arial"/>
          <w:sz w:val="24"/>
          <w:szCs w:val="24"/>
        </w:rPr>
        <w:t>. I. félévi gazdálkodása könyvvizsgálói jelentéssel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9F33DF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1B51CE88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F33DF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0871D92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14:paraId="716ECC92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AAFF57" w14:textId="29FA4A4B" w:rsidR="009D7396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a Hévízi Turisztikai Nonprofit Kft</w:t>
      </w:r>
      <w:r w:rsidR="00FE5A99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-ben </w:t>
      </w:r>
      <w:r w:rsidR="00F0444C" w:rsidRPr="00940FE7">
        <w:rPr>
          <w:rFonts w:ascii="Arial" w:hAnsi="Arial" w:cs="Arial"/>
          <w:sz w:val="24"/>
          <w:szCs w:val="24"/>
        </w:rPr>
        <w:t>4</w:t>
      </w:r>
      <w:r w:rsidR="009F33DF">
        <w:rPr>
          <w:rFonts w:ascii="Arial" w:hAnsi="Arial" w:cs="Arial"/>
          <w:sz w:val="24"/>
          <w:szCs w:val="24"/>
        </w:rPr>
        <w:t>7</w:t>
      </w:r>
      <w:r w:rsidRPr="00940FE7">
        <w:rPr>
          <w:rFonts w:ascii="Arial" w:hAnsi="Arial" w:cs="Arial"/>
          <w:sz w:val="24"/>
          <w:szCs w:val="24"/>
        </w:rPr>
        <w:t>%-ban</w:t>
      </w:r>
      <w:r w:rsidRPr="008F0738">
        <w:rPr>
          <w:rFonts w:ascii="Arial" w:hAnsi="Arial" w:cs="Arial"/>
          <w:sz w:val="24"/>
          <w:szCs w:val="24"/>
        </w:rPr>
        <w:t xml:space="preserve"> tulajdonos. A gazdasági társaság</w:t>
      </w:r>
      <w:r w:rsidR="007C727B">
        <w:rPr>
          <w:rFonts w:ascii="Arial" w:hAnsi="Arial" w:cs="Arial"/>
          <w:sz w:val="24"/>
          <w:szCs w:val="24"/>
        </w:rPr>
        <w:t xml:space="preserve"> </w:t>
      </w:r>
      <w:r w:rsidR="00F11D53">
        <w:rPr>
          <w:rFonts w:ascii="Arial" w:hAnsi="Arial" w:cs="Arial"/>
          <w:sz w:val="24"/>
          <w:szCs w:val="24"/>
        </w:rPr>
        <w:t>minden évben elkészíti a féléves, közbenső mérlegét, eredménykimutatását könyvvizsgálói jelentéssel.</w:t>
      </w:r>
    </w:p>
    <w:p w14:paraId="351281A6" w14:textId="246A99CE" w:rsidR="00B26269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9B4968" w14:textId="6CCB0DCD" w:rsidR="003F569F" w:rsidRPr="008F0738" w:rsidRDefault="003F569F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69F">
        <w:rPr>
          <w:rFonts w:ascii="Arial" w:hAnsi="Arial" w:cs="Arial"/>
          <w:sz w:val="24"/>
          <w:szCs w:val="24"/>
        </w:rPr>
        <w:t>A Hévízi Turisztikai Nonprofit Kft Felügyelő Bizottsága a társaság ellenőrzését folyamatosan ellátja. A likviditás, valamint az üzleti terv megvalósítását folyamatosan ellenőrzi a felügyelő bizottság minden tagja. Amennyiben észrevétel lenne a kapott információval kapcsolatban, az mindjárt jelzésre kerülne.</w:t>
      </w:r>
    </w:p>
    <w:p w14:paraId="0CA9BFE9" w14:textId="77777777" w:rsidR="003F569F" w:rsidRDefault="003F569F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8455559" w14:textId="56DD2036" w:rsidR="00C97D1C" w:rsidRDefault="00BC5DFD" w:rsidP="00C85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69F">
        <w:rPr>
          <w:rFonts w:ascii="Arial" w:hAnsi="Arial" w:cs="Arial"/>
          <w:sz w:val="24"/>
          <w:szCs w:val="24"/>
        </w:rPr>
        <w:t xml:space="preserve">A Hévízi Turisztikai Nonprofit Kft. </w:t>
      </w:r>
      <w:r w:rsidR="00760248" w:rsidRPr="003F569F">
        <w:rPr>
          <w:rFonts w:ascii="Arial" w:hAnsi="Arial" w:cs="Arial"/>
          <w:sz w:val="24"/>
          <w:szCs w:val="24"/>
        </w:rPr>
        <w:t xml:space="preserve">féléves </w:t>
      </w:r>
      <w:r w:rsidR="00597A09" w:rsidRPr="003F569F">
        <w:rPr>
          <w:rFonts w:ascii="Arial" w:hAnsi="Arial" w:cs="Arial"/>
          <w:sz w:val="24"/>
          <w:szCs w:val="24"/>
        </w:rPr>
        <w:t xml:space="preserve">közbenső mérleg és eredménykimutatásának </w:t>
      </w:r>
      <w:r w:rsidR="00760248" w:rsidRPr="003F569F">
        <w:rPr>
          <w:rFonts w:ascii="Arial" w:hAnsi="Arial" w:cs="Arial"/>
          <w:sz w:val="24"/>
          <w:szCs w:val="24"/>
        </w:rPr>
        <w:t xml:space="preserve">fő adatai: </w:t>
      </w:r>
      <w:r w:rsidR="00C85E02">
        <w:rPr>
          <w:rFonts w:ascii="Arial" w:hAnsi="Arial" w:cs="Arial"/>
          <w:sz w:val="24"/>
          <w:szCs w:val="24"/>
        </w:rPr>
        <w:t>mérlegfőösszeg</w:t>
      </w:r>
      <w:r w:rsidR="00C85E02" w:rsidRPr="00C85E02">
        <w:rPr>
          <w:rFonts w:ascii="Arial" w:hAnsi="Arial" w:cs="Arial"/>
          <w:sz w:val="24"/>
          <w:szCs w:val="24"/>
        </w:rPr>
        <w:t xml:space="preserve"> 94</w:t>
      </w:r>
      <w:r w:rsidR="00C85E02">
        <w:rPr>
          <w:rFonts w:ascii="Arial" w:hAnsi="Arial" w:cs="Arial"/>
          <w:sz w:val="24"/>
          <w:szCs w:val="24"/>
        </w:rPr>
        <w:t>.</w:t>
      </w:r>
      <w:r w:rsidR="00C85E02" w:rsidRPr="00C85E02">
        <w:rPr>
          <w:rFonts w:ascii="Arial" w:hAnsi="Arial" w:cs="Arial"/>
          <w:sz w:val="24"/>
          <w:szCs w:val="24"/>
        </w:rPr>
        <w:t>627</w:t>
      </w:r>
      <w:r w:rsidR="00C85E02">
        <w:rPr>
          <w:rFonts w:ascii="Arial" w:hAnsi="Arial" w:cs="Arial"/>
          <w:sz w:val="24"/>
          <w:szCs w:val="24"/>
        </w:rPr>
        <w:t>e</w:t>
      </w:r>
      <w:r w:rsidR="00C85E02" w:rsidRPr="00C85E02">
        <w:rPr>
          <w:rFonts w:ascii="Arial" w:hAnsi="Arial" w:cs="Arial"/>
          <w:sz w:val="24"/>
          <w:szCs w:val="24"/>
        </w:rPr>
        <w:t xml:space="preserve"> Ft, az adózott eredmény 21</w:t>
      </w:r>
      <w:r w:rsidR="00C85E02">
        <w:rPr>
          <w:rFonts w:ascii="Arial" w:hAnsi="Arial" w:cs="Arial"/>
          <w:sz w:val="24"/>
          <w:szCs w:val="24"/>
        </w:rPr>
        <w:t>.</w:t>
      </w:r>
      <w:r w:rsidR="00C85E02" w:rsidRPr="00C85E02">
        <w:rPr>
          <w:rFonts w:ascii="Arial" w:hAnsi="Arial" w:cs="Arial"/>
          <w:sz w:val="24"/>
          <w:szCs w:val="24"/>
        </w:rPr>
        <w:t>473</w:t>
      </w:r>
      <w:r w:rsidR="00C85E02">
        <w:rPr>
          <w:rFonts w:ascii="Arial" w:hAnsi="Arial" w:cs="Arial"/>
          <w:sz w:val="24"/>
          <w:szCs w:val="24"/>
        </w:rPr>
        <w:t>e</w:t>
      </w:r>
      <w:r w:rsidR="00C85E02" w:rsidRPr="00C85E02">
        <w:rPr>
          <w:rFonts w:ascii="Arial" w:hAnsi="Arial" w:cs="Arial"/>
          <w:sz w:val="24"/>
          <w:szCs w:val="24"/>
        </w:rPr>
        <w:t xml:space="preserve"> Ft nyereség</w:t>
      </w:r>
    </w:p>
    <w:p w14:paraId="51948E80" w14:textId="21E7E4E8" w:rsidR="003F569F" w:rsidRDefault="00B91155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árbevétel és a költségek az üzleti tervnek megfelelően haladnak, melyet a havi főkönyvi kivonatok és kartonok alapján az ügyvezető folyamatosan nyomon követ a cég könyvelőjével egyeztetve.</w:t>
      </w:r>
    </w:p>
    <w:p w14:paraId="37DE2D25" w14:textId="010AAB80" w:rsidR="00B91155" w:rsidRDefault="00B91155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E0092E" w14:textId="1B27719F" w:rsidR="00760248" w:rsidRDefault="00597A09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F569F">
        <w:rPr>
          <w:rFonts w:ascii="Arial" w:hAnsi="Arial" w:cs="Arial"/>
          <w:sz w:val="24"/>
          <w:szCs w:val="24"/>
        </w:rPr>
        <w:t xml:space="preserve">A könyvvizsgáló a mérleg és eredmény-kimutatás jogszabályi feltételeknek történő elkészítését </w:t>
      </w:r>
      <w:r w:rsidR="00B91155">
        <w:rPr>
          <w:rFonts w:ascii="Arial" w:hAnsi="Arial" w:cs="Arial"/>
          <w:sz w:val="24"/>
          <w:szCs w:val="24"/>
        </w:rPr>
        <w:t xml:space="preserve">jelentésével igazolta. </w:t>
      </w:r>
    </w:p>
    <w:p w14:paraId="460D515F" w14:textId="77777777" w:rsidR="00C97D1C" w:rsidRDefault="00C97D1C" w:rsidP="003F569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906AC4" w14:textId="5E21EF10" w:rsidR="00BC5DFD" w:rsidRPr="0060537C" w:rsidRDefault="00C3782F" w:rsidP="00B91155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60537C">
        <w:rPr>
          <w:rFonts w:ascii="Arial" w:hAnsi="Arial" w:cs="Arial"/>
          <w:sz w:val="24"/>
          <w:szCs w:val="24"/>
          <w:u w:val="single"/>
        </w:rPr>
        <w:t>A</w:t>
      </w:r>
      <w:r w:rsidR="00C97D1C" w:rsidRPr="0060537C">
        <w:rPr>
          <w:rFonts w:ascii="Arial" w:hAnsi="Arial" w:cs="Arial"/>
          <w:sz w:val="24"/>
          <w:szCs w:val="24"/>
          <w:u w:val="single"/>
        </w:rPr>
        <w:t xml:space="preserve"> mérleg, eredménykimutatás</w:t>
      </w:r>
      <w:r w:rsidR="00C85E02" w:rsidRPr="0060537C">
        <w:rPr>
          <w:rFonts w:ascii="Arial" w:hAnsi="Arial" w:cs="Arial"/>
          <w:sz w:val="24"/>
          <w:szCs w:val="24"/>
          <w:u w:val="single"/>
        </w:rPr>
        <w:t xml:space="preserve"> és a könyvvizsgálói</w:t>
      </w:r>
      <w:r w:rsidR="00C97D1C" w:rsidRPr="0060537C">
        <w:rPr>
          <w:rFonts w:ascii="Arial" w:hAnsi="Arial" w:cs="Arial"/>
          <w:sz w:val="24"/>
          <w:szCs w:val="24"/>
          <w:u w:val="single"/>
        </w:rPr>
        <w:t xml:space="preserve"> jelentés </w:t>
      </w:r>
      <w:r w:rsidRPr="0060537C">
        <w:rPr>
          <w:rFonts w:ascii="Arial" w:hAnsi="Arial" w:cs="Arial"/>
          <w:sz w:val="24"/>
          <w:szCs w:val="24"/>
          <w:u w:val="single"/>
        </w:rPr>
        <w:t>az előterjesztés melléklete.</w:t>
      </w:r>
    </w:p>
    <w:p w14:paraId="7F8ED6DF" w14:textId="77777777"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8F5B34" w14:textId="77777777" w:rsidR="00C85E02" w:rsidRDefault="00C85E02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D6149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14:paraId="20E17838" w14:textId="61688DFF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lastRenderedPageBreak/>
        <w:t>2</w:t>
      </w:r>
      <w:r w:rsidRPr="008F0738">
        <w:rPr>
          <w:rFonts w:ascii="Arial" w:hAnsi="Arial" w:cs="Arial"/>
          <w:b/>
          <w:sz w:val="24"/>
          <w:szCs w:val="24"/>
        </w:rPr>
        <w:t>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3E5A5EF" w14:textId="77777777"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14:paraId="3BF5C5FF" w14:textId="2F4D9826" w:rsidR="00B26269" w:rsidRPr="006C5941" w:rsidRDefault="006C5941" w:rsidP="006C5941">
      <w:pPr>
        <w:spacing w:after="0" w:line="240" w:lineRule="auto"/>
        <w:jc w:val="both"/>
        <w:rPr>
          <w:rFonts w:ascii="Arial" w:hAnsi="Arial" w:cs="Arial"/>
        </w:rPr>
      </w:pPr>
      <w:r w:rsidRPr="006C5941">
        <w:rPr>
          <w:rFonts w:ascii="Arial" w:hAnsi="Arial" w:cs="Arial"/>
        </w:rPr>
        <w:t xml:space="preserve">1. </w:t>
      </w:r>
      <w:r w:rsidR="00764EA3" w:rsidRPr="006C5941">
        <w:rPr>
          <w:rFonts w:ascii="Arial" w:hAnsi="Arial" w:cs="Arial"/>
        </w:rPr>
        <w:t>Hévíz Város Önkor</w:t>
      </w:r>
      <w:r w:rsidRPr="006C5941">
        <w:rPr>
          <w:rFonts w:ascii="Arial" w:hAnsi="Arial" w:cs="Arial"/>
        </w:rPr>
        <w:t xml:space="preserve">mányzat </w:t>
      </w:r>
      <w:r w:rsidR="00C97D1C" w:rsidRPr="006C5941">
        <w:rPr>
          <w:rFonts w:ascii="Arial" w:hAnsi="Arial" w:cs="Arial"/>
        </w:rPr>
        <w:t>Képviselő-testület</w:t>
      </w:r>
      <w:r w:rsidRPr="006C5941">
        <w:rPr>
          <w:rFonts w:ascii="Arial" w:hAnsi="Arial" w:cs="Arial"/>
        </w:rPr>
        <w:t xml:space="preserve">e a Hévízi Turisztikai Nonprofit Korlátolt Felelősségű Társaság részéről (8380 Hévíz, Rákóczi u. 2. adószáma: 23141823220 cégjegyzékszáma: 20 09 071334) megtárgyalta a tájékoztatást a </w:t>
      </w:r>
      <w:r w:rsidR="00C97D1C" w:rsidRPr="006C5941">
        <w:rPr>
          <w:rFonts w:ascii="Arial" w:hAnsi="Arial" w:cs="Arial"/>
        </w:rPr>
        <w:t>202</w:t>
      </w:r>
      <w:r w:rsidR="00C85E02" w:rsidRPr="006C5941">
        <w:rPr>
          <w:rFonts w:ascii="Arial" w:hAnsi="Arial" w:cs="Arial"/>
        </w:rPr>
        <w:t>3</w:t>
      </w:r>
      <w:r w:rsidR="00C97D1C" w:rsidRPr="006C5941">
        <w:rPr>
          <w:rFonts w:ascii="Arial" w:hAnsi="Arial" w:cs="Arial"/>
        </w:rPr>
        <w:t>. évi első féléves közbenső mérleg</w:t>
      </w:r>
      <w:r w:rsidRPr="006C5941">
        <w:rPr>
          <w:rFonts w:ascii="Arial" w:hAnsi="Arial" w:cs="Arial"/>
        </w:rPr>
        <w:t>ről</w:t>
      </w:r>
      <w:r w:rsidR="00C97D1C" w:rsidRPr="006C5941">
        <w:rPr>
          <w:rFonts w:ascii="Arial" w:hAnsi="Arial" w:cs="Arial"/>
        </w:rPr>
        <w:t xml:space="preserve"> és eredménykimutatás</w:t>
      </w:r>
      <w:r w:rsidRPr="006C5941">
        <w:rPr>
          <w:rFonts w:ascii="Arial" w:hAnsi="Arial" w:cs="Arial"/>
        </w:rPr>
        <w:t>ről</w:t>
      </w:r>
      <w:r>
        <w:rPr>
          <w:rFonts w:ascii="Arial" w:hAnsi="Arial" w:cs="Arial"/>
        </w:rPr>
        <w:t>,</w:t>
      </w:r>
      <w:r w:rsidRPr="006C5941">
        <w:rPr>
          <w:rFonts w:ascii="Arial" w:hAnsi="Arial" w:cs="Arial"/>
        </w:rPr>
        <w:t xml:space="preserve"> melyet elfogad.</w:t>
      </w:r>
    </w:p>
    <w:p w14:paraId="5F261B2A" w14:textId="0FEE5728" w:rsidR="00C97D1C" w:rsidRPr="006C5941" w:rsidRDefault="00C97D1C" w:rsidP="006C5941">
      <w:pPr>
        <w:spacing w:after="0" w:line="240" w:lineRule="auto"/>
        <w:jc w:val="both"/>
        <w:rPr>
          <w:rFonts w:ascii="Arial" w:hAnsi="Arial" w:cs="Arial"/>
        </w:rPr>
      </w:pPr>
    </w:p>
    <w:p w14:paraId="64873E46" w14:textId="13AAA7F7" w:rsidR="006C5941" w:rsidRPr="006C5941" w:rsidRDefault="006C5941" w:rsidP="006C5941">
      <w:pPr>
        <w:spacing w:after="0" w:line="240" w:lineRule="auto"/>
        <w:jc w:val="both"/>
        <w:rPr>
          <w:rFonts w:ascii="Arial" w:hAnsi="Arial" w:cs="Arial"/>
        </w:rPr>
      </w:pPr>
      <w:r w:rsidRPr="006C5941">
        <w:rPr>
          <w:rFonts w:ascii="Arial" w:hAnsi="Arial" w:cs="Arial"/>
        </w:rPr>
        <w:t xml:space="preserve">2. A Képviselő-testület </w:t>
      </w:r>
      <w:r>
        <w:rPr>
          <w:rFonts w:ascii="Arial" w:hAnsi="Arial" w:cs="Arial"/>
        </w:rPr>
        <w:t xml:space="preserve">- </w:t>
      </w:r>
      <w:r w:rsidRPr="006C5941">
        <w:rPr>
          <w:rFonts w:ascii="Arial" w:hAnsi="Arial" w:cs="Arial"/>
        </w:rPr>
        <w:t xml:space="preserve">amennyiben az 1. pont taggyűlési napirend lesz </w:t>
      </w:r>
      <w:r>
        <w:rPr>
          <w:rFonts w:ascii="Arial" w:hAnsi="Arial" w:cs="Arial"/>
        </w:rPr>
        <w:t xml:space="preserve">- </w:t>
      </w:r>
      <w:r w:rsidRPr="006C5941">
        <w:rPr>
          <w:rFonts w:ascii="Arial" w:hAnsi="Arial" w:cs="Arial"/>
        </w:rPr>
        <w:t xml:space="preserve">mandátumot biztosít a polgármester részére a Hévízi Turisztikai Nonprofit Korlátolt Felelősségű Társaság (8380 Hévíz, Rákóczi u. 2. adószáma: 23141823220 cégjegyzékszáma: 20 09 071334) taggyűlésére, amelynek alapján szavazzon igennel a 2023. évi első féléves közbenső mérlegről és eredménykimutatásről. </w:t>
      </w:r>
    </w:p>
    <w:p w14:paraId="7576AEF2" w14:textId="77777777" w:rsidR="006C5941" w:rsidRPr="006C5941" w:rsidRDefault="006C5941" w:rsidP="006C5941">
      <w:pPr>
        <w:spacing w:after="0" w:line="240" w:lineRule="auto"/>
        <w:jc w:val="both"/>
        <w:rPr>
          <w:rFonts w:ascii="Arial" w:hAnsi="Arial" w:cs="Arial"/>
        </w:rPr>
      </w:pPr>
    </w:p>
    <w:p w14:paraId="75D3F066" w14:textId="66851C80" w:rsidR="00B26269" w:rsidRPr="006C5941" w:rsidRDefault="00B26269" w:rsidP="006C5941">
      <w:pPr>
        <w:pStyle w:val="Bekezds"/>
        <w:ind w:firstLine="0"/>
        <w:jc w:val="both"/>
        <w:rPr>
          <w:sz w:val="22"/>
          <w:szCs w:val="22"/>
        </w:rPr>
      </w:pPr>
    </w:p>
    <w:p w14:paraId="5EBA6061" w14:textId="77777777" w:rsidR="00B26269" w:rsidRPr="006C5941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6C5941">
        <w:rPr>
          <w:rFonts w:ascii="Arial" w:hAnsi="Arial" w:cs="Arial"/>
          <w:u w:val="single"/>
        </w:rPr>
        <w:t>Felelős:</w:t>
      </w:r>
      <w:r w:rsidRPr="006C5941">
        <w:rPr>
          <w:rFonts w:ascii="Arial" w:hAnsi="Arial" w:cs="Arial"/>
        </w:rPr>
        <w:t xml:space="preserve"> </w:t>
      </w:r>
      <w:r w:rsidRPr="006C5941">
        <w:rPr>
          <w:rFonts w:ascii="Arial" w:hAnsi="Arial" w:cs="Arial"/>
        </w:rPr>
        <w:tab/>
        <w:t>Papp Gábor polgármester</w:t>
      </w:r>
    </w:p>
    <w:p w14:paraId="2F1055A9" w14:textId="0A749444" w:rsidR="00B26269" w:rsidRPr="006C5941" w:rsidRDefault="00B26269" w:rsidP="00B26269">
      <w:pPr>
        <w:spacing w:after="0" w:line="240" w:lineRule="auto"/>
        <w:ind w:left="708"/>
        <w:jc w:val="both"/>
        <w:rPr>
          <w:rFonts w:ascii="Arial" w:hAnsi="Arial" w:cs="Arial"/>
        </w:rPr>
      </w:pPr>
      <w:r w:rsidRPr="006C5941">
        <w:rPr>
          <w:rFonts w:ascii="Arial" w:hAnsi="Arial" w:cs="Arial"/>
          <w:u w:val="single"/>
        </w:rPr>
        <w:t>Határidő</w:t>
      </w:r>
      <w:r w:rsidRPr="006C5941">
        <w:rPr>
          <w:rFonts w:ascii="Arial" w:hAnsi="Arial" w:cs="Arial"/>
        </w:rPr>
        <w:t xml:space="preserve">: </w:t>
      </w:r>
      <w:r w:rsidRPr="006C5941">
        <w:rPr>
          <w:rFonts w:ascii="Arial" w:hAnsi="Arial" w:cs="Arial"/>
        </w:rPr>
        <w:tab/>
      </w:r>
      <w:r w:rsidR="006C5941" w:rsidRPr="006C5941">
        <w:rPr>
          <w:rFonts w:ascii="Arial" w:hAnsi="Arial" w:cs="Arial"/>
        </w:rPr>
        <w:t>azonnal és taggyűlés szerint</w:t>
      </w:r>
    </w:p>
    <w:p w14:paraId="20B307DE" w14:textId="77777777" w:rsidR="00C263BB" w:rsidRPr="006C5941" w:rsidRDefault="00C263BB" w:rsidP="00B26269">
      <w:pPr>
        <w:jc w:val="center"/>
        <w:rPr>
          <w:rFonts w:ascii="Arial" w:eastAsia="Times New Roman" w:hAnsi="Arial" w:cs="Arial"/>
          <w:lang w:eastAsia="hu-HU"/>
        </w:rPr>
      </w:pPr>
    </w:p>
    <w:p w14:paraId="0F419077" w14:textId="12D50D3C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6C5941">
        <w:rPr>
          <w:rFonts w:ascii="Arial" w:hAnsi="Arial" w:cs="Arial"/>
          <w:b/>
        </w:rPr>
        <w:br w:type="page"/>
      </w:r>
      <w:r w:rsidR="00764EA3">
        <w:rPr>
          <w:rFonts w:ascii="Arial" w:hAnsi="Arial" w:cs="Arial"/>
          <w:b/>
          <w:sz w:val="24"/>
          <w:szCs w:val="24"/>
        </w:rPr>
        <w:lastRenderedPageBreak/>
        <w:t>3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6C5941">
        <w:trPr>
          <w:jc w:val="center"/>
        </w:trPr>
        <w:tc>
          <w:tcPr>
            <w:tcW w:w="9062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6C5941">
        <w:trPr>
          <w:jc w:val="center"/>
        </w:trPr>
        <w:tc>
          <w:tcPr>
            <w:tcW w:w="2216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48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211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8F0738" w14:paraId="6D1EFA03" w14:textId="77777777" w:rsidTr="006C5941">
        <w:trPr>
          <w:jc w:val="center"/>
        </w:trPr>
        <w:tc>
          <w:tcPr>
            <w:tcW w:w="2216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348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211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6C5941">
        <w:trPr>
          <w:jc w:val="center"/>
        </w:trPr>
        <w:tc>
          <w:tcPr>
            <w:tcW w:w="2216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348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211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8F0738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47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05B94" w14:textId="77777777" w:rsidR="00AD6E98" w:rsidRDefault="00AD6E98" w:rsidP="00980239">
      <w:pPr>
        <w:spacing w:after="0" w:line="240" w:lineRule="auto"/>
      </w:pPr>
      <w:r>
        <w:separator/>
      </w:r>
    </w:p>
  </w:endnote>
  <w:endnote w:type="continuationSeparator" w:id="0">
    <w:p w14:paraId="75C6F635" w14:textId="77777777" w:rsidR="00AD6E98" w:rsidRDefault="00AD6E98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4066" w14:textId="77777777" w:rsidR="00300D08" w:rsidRDefault="00300D0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68121" w14:textId="77777777" w:rsidR="00AD6E98" w:rsidRDefault="00AD6E98" w:rsidP="00980239">
      <w:pPr>
        <w:spacing w:after="0" w:line="240" w:lineRule="auto"/>
      </w:pPr>
      <w:r>
        <w:separator/>
      </w:r>
    </w:p>
  </w:footnote>
  <w:footnote w:type="continuationSeparator" w:id="0">
    <w:p w14:paraId="7284CF50" w14:textId="77777777" w:rsidR="00AD6E98" w:rsidRDefault="00AD6E98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A873A" w14:textId="77777777" w:rsidR="00300D08" w:rsidRDefault="00300D0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C8F71" w14:textId="77777777" w:rsidR="00300D08" w:rsidRDefault="00300D08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0F0B04AB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300D0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761-</w:t>
                                </w:r>
                                <w:bookmarkStart w:id="0" w:name="_GoBack"/>
                                <w:bookmarkEnd w:id="0"/>
                                <w:r w:rsidR="00300D0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8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/20019.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0F0B04AB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300D0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761-</w:t>
                          </w:r>
                          <w:bookmarkStart w:id="1" w:name="_GoBack"/>
                          <w:bookmarkEnd w:id="1"/>
                          <w:r w:rsidR="00300D0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8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/20019.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9"/>
  </w:num>
  <w:num w:numId="30">
    <w:abstractNumId w:val="3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F4CCB"/>
    <w:rsid w:val="00104A07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1B5A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05B6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0D08"/>
    <w:rsid w:val="00301107"/>
    <w:rsid w:val="00301B74"/>
    <w:rsid w:val="00302C64"/>
    <w:rsid w:val="00315E84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9629A"/>
    <w:rsid w:val="003A0283"/>
    <w:rsid w:val="003A725B"/>
    <w:rsid w:val="003B7F65"/>
    <w:rsid w:val="003C1A47"/>
    <w:rsid w:val="003C7C3B"/>
    <w:rsid w:val="003D4AAF"/>
    <w:rsid w:val="003E6829"/>
    <w:rsid w:val="003F569F"/>
    <w:rsid w:val="004070E4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2AC1"/>
    <w:rsid w:val="005E54AA"/>
    <w:rsid w:val="0060537C"/>
    <w:rsid w:val="00605CFE"/>
    <w:rsid w:val="00626241"/>
    <w:rsid w:val="006269A7"/>
    <w:rsid w:val="00632D14"/>
    <w:rsid w:val="00644177"/>
    <w:rsid w:val="00652FDA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C5941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4EA3"/>
    <w:rsid w:val="00765E6E"/>
    <w:rsid w:val="00766966"/>
    <w:rsid w:val="0077100D"/>
    <w:rsid w:val="00772B13"/>
    <w:rsid w:val="007907F8"/>
    <w:rsid w:val="00790B09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67D10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372E"/>
    <w:rsid w:val="008F5900"/>
    <w:rsid w:val="00923CD5"/>
    <w:rsid w:val="00924E29"/>
    <w:rsid w:val="00927C5C"/>
    <w:rsid w:val="00932D1D"/>
    <w:rsid w:val="00933C43"/>
    <w:rsid w:val="00935EBB"/>
    <w:rsid w:val="00936780"/>
    <w:rsid w:val="00940FE7"/>
    <w:rsid w:val="009412D3"/>
    <w:rsid w:val="00946343"/>
    <w:rsid w:val="00950437"/>
    <w:rsid w:val="0095619C"/>
    <w:rsid w:val="00962F56"/>
    <w:rsid w:val="00965645"/>
    <w:rsid w:val="009713F1"/>
    <w:rsid w:val="00980239"/>
    <w:rsid w:val="00991154"/>
    <w:rsid w:val="009A4398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3DF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AD6E98"/>
    <w:rsid w:val="00B01316"/>
    <w:rsid w:val="00B10D50"/>
    <w:rsid w:val="00B145D0"/>
    <w:rsid w:val="00B1697C"/>
    <w:rsid w:val="00B23B74"/>
    <w:rsid w:val="00B26269"/>
    <w:rsid w:val="00B269E2"/>
    <w:rsid w:val="00B36B5B"/>
    <w:rsid w:val="00B52DE6"/>
    <w:rsid w:val="00B5355C"/>
    <w:rsid w:val="00B5491C"/>
    <w:rsid w:val="00B56F0C"/>
    <w:rsid w:val="00B638A6"/>
    <w:rsid w:val="00B66F02"/>
    <w:rsid w:val="00B71CA3"/>
    <w:rsid w:val="00B77210"/>
    <w:rsid w:val="00B8630D"/>
    <w:rsid w:val="00B91155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85E02"/>
    <w:rsid w:val="00C90664"/>
    <w:rsid w:val="00C932A9"/>
    <w:rsid w:val="00C97D1C"/>
    <w:rsid w:val="00CB2AA2"/>
    <w:rsid w:val="00CB3811"/>
    <w:rsid w:val="00CB56DC"/>
    <w:rsid w:val="00CC3C07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11D53"/>
    <w:rsid w:val="00F41460"/>
    <w:rsid w:val="00F47BA1"/>
    <w:rsid w:val="00F67214"/>
    <w:rsid w:val="00F73F2A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Bekezds">
    <w:name w:val="Bekezdés"/>
    <w:uiPriority w:val="99"/>
    <w:rsid w:val="006C5941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DFE7D-D19F-42C7-A13D-83842EFE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348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Lajkó Erzsébet Márta</cp:lastModifiedBy>
  <cp:revision>4</cp:revision>
  <cp:lastPrinted>2022-03-11T06:11:00Z</cp:lastPrinted>
  <dcterms:created xsi:type="dcterms:W3CDTF">2023-08-17T11:33:00Z</dcterms:created>
  <dcterms:modified xsi:type="dcterms:W3CDTF">2023-08-24T06:57:00Z</dcterms:modified>
</cp:coreProperties>
</file>