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0E27" w:rsidRPr="008F5112" w:rsidRDefault="00330E27">
      <w:pPr>
        <w:pStyle w:val="lfej"/>
        <w:tabs>
          <w:tab w:val="clear" w:pos="4536"/>
          <w:tab w:val="clear" w:pos="9072"/>
        </w:tabs>
        <w:rPr>
          <w:color w:val="000000"/>
        </w:rPr>
      </w:pPr>
    </w:p>
    <w:p w:rsidR="00330E27" w:rsidRPr="008F5112" w:rsidRDefault="00330E27">
      <w:pPr>
        <w:pStyle w:val="lfej"/>
        <w:tabs>
          <w:tab w:val="clear" w:pos="4536"/>
          <w:tab w:val="clear" w:pos="9072"/>
        </w:tabs>
        <w:rPr>
          <w:color w:val="000000"/>
        </w:rPr>
      </w:pPr>
    </w:p>
    <w:p w:rsidR="00330E27" w:rsidRPr="008F5112" w:rsidRDefault="00330E27">
      <w:pPr>
        <w:rPr>
          <w:color w:val="000000"/>
        </w:rPr>
      </w:pPr>
    </w:p>
    <w:p w:rsidR="00330E27" w:rsidRPr="008F5112" w:rsidRDefault="00330E27">
      <w:pPr>
        <w:rPr>
          <w:color w:val="000000"/>
        </w:rPr>
      </w:pPr>
    </w:p>
    <w:p w:rsidR="00330E27" w:rsidRPr="008F5112" w:rsidRDefault="00330E27">
      <w:pPr>
        <w:rPr>
          <w:color w:val="000000"/>
        </w:rPr>
      </w:pPr>
    </w:p>
    <w:p w:rsidR="00330E27" w:rsidRPr="008F5112" w:rsidRDefault="00330E27">
      <w:pPr>
        <w:rPr>
          <w:color w:val="000000"/>
        </w:rPr>
      </w:pPr>
    </w:p>
    <w:p w:rsidR="00330E27" w:rsidRPr="008F5112" w:rsidRDefault="00330E27">
      <w:pPr>
        <w:rPr>
          <w:color w:val="000000"/>
        </w:rPr>
      </w:pPr>
    </w:p>
    <w:p w:rsidR="00330E27" w:rsidRPr="008F5112" w:rsidRDefault="00330E27">
      <w:pPr>
        <w:rPr>
          <w:color w:val="000000"/>
        </w:rPr>
      </w:pPr>
    </w:p>
    <w:p w:rsidR="00330E27" w:rsidRPr="004D6F82" w:rsidRDefault="00330E27">
      <w:pPr>
        <w:pStyle w:val="Cmsor1"/>
        <w:jc w:val="center"/>
        <w:rPr>
          <w:color w:val="000000"/>
          <w:sz w:val="44"/>
        </w:rPr>
      </w:pPr>
      <w:r w:rsidRPr="004D6F82">
        <w:rPr>
          <w:color w:val="000000"/>
          <w:sz w:val="44"/>
        </w:rPr>
        <w:t>AJÁNLATI DOKUMENTÁCIÓ</w:t>
      </w:r>
    </w:p>
    <w:p w:rsidR="00330E27" w:rsidRPr="004D6F82" w:rsidRDefault="00330E27">
      <w:pPr>
        <w:rPr>
          <w:color w:val="000000"/>
          <w:sz w:val="36"/>
        </w:rPr>
      </w:pPr>
    </w:p>
    <w:p w:rsidR="00330E27" w:rsidRPr="004D6F82" w:rsidRDefault="00330E27">
      <w:pPr>
        <w:rPr>
          <w:color w:val="000000"/>
          <w:sz w:val="36"/>
        </w:rPr>
      </w:pPr>
    </w:p>
    <w:p w:rsidR="00330E27" w:rsidRPr="004D6F82" w:rsidRDefault="00330E27">
      <w:pPr>
        <w:rPr>
          <w:color w:val="000000"/>
          <w:sz w:val="36"/>
        </w:rPr>
      </w:pPr>
    </w:p>
    <w:p w:rsidR="00330E27" w:rsidRPr="004D6F82" w:rsidRDefault="00330E27" w:rsidP="00F30A1A">
      <w:pPr>
        <w:pStyle w:val="standard"/>
        <w:jc w:val="center"/>
        <w:rPr>
          <w:rFonts w:ascii="Times New Roman" w:hAnsi="Times New Roman"/>
          <w:b/>
          <w:bCs/>
          <w:i/>
          <w:color w:val="000000"/>
          <w:sz w:val="36"/>
          <w:szCs w:val="36"/>
        </w:rPr>
      </w:pPr>
      <w:r w:rsidRPr="004D6F82">
        <w:rPr>
          <w:rFonts w:ascii="Times New Roman" w:hAnsi="Times New Roman"/>
          <w:b/>
          <w:bCs/>
          <w:i/>
          <w:color w:val="000000"/>
          <w:sz w:val="36"/>
          <w:szCs w:val="36"/>
        </w:rPr>
        <w:t>„</w:t>
      </w:r>
      <w:r w:rsidRPr="00E22FC0">
        <w:rPr>
          <w:rFonts w:ascii="Times New Roman" w:hAnsi="Times New Roman"/>
          <w:b/>
          <w:bCs/>
          <w:i/>
          <w:color w:val="000000"/>
          <w:sz w:val="36"/>
          <w:szCs w:val="36"/>
        </w:rPr>
        <w:t xml:space="preserve">Korok és Borok – Tematikus Sétaút Hévíz </w:t>
      </w:r>
      <w:proofErr w:type="spellStart"/>
      <w:r w:rsidRPr="00E22FC0">
        <w:rPr>
          <w:rFonts w:ascii="Times New Roman" w:hAnsi="Times New Roman"/>
          <w:b/>
          <w:bCs/>
          <w:i/>
          <w:color w:val="000000"/>
          <w:sz w:val="36"/>
          <w:szCs w:val="36"/>
        </w:rPr>
        <w:t>Egregy</w:t>
      </w:r>
      <w:proofErr w:type="spellEnd"/>
      <w:r w:rsidRPr="00E22FC0">
        <w:rPr>
          <w:rFonts w:ascii="Times New Roman" w:hAnsi="Times New Roman"/>
          <w:b/>
          <w:bCs/>
          <w:i/>
          <w:color w:val="000000"/>
          <w:sz w:val="36"/>
          <w:szCs w:val="36"/>
        </w:rPr>
        <w:t xml:space="preserve"> Városrészben” című NYDOP-2.1.1/F-12-2012-0018 azonosító számú p</w:t>
      </w:r>
      <w:r>
        <w:rPr>
          <w:rFonts w:ascii="Times New Roman" w:hAnsi="Times New Roman"/>
          <w:b/>
          <w:bCs/>
          <w:i/>
          <w:color w:val="000000"/>
          <w:sz w:val="36"/>
          <w:szCs w:val="36"/>
        </w:rPr>
        <w:t>r</w:t>
      </w:r>
      <w:r w:rsidRPr="00E22FC0">
        <w:rPr>
          <w:rFonts w:ascii="Times New Roman" w:hAnsi="Times New Roman"/>
          <w:b/>
          <w:bCs/>
          <w:i/>
          <w:color w:val="000000"/>
          <w:sz w:val="36"/>
          <w:szCs w:val="36"/>
        </w:rPr>
        <w:t>ojekt</w:t>
      </w:r>
      <w:r w:rsidR="00D10270">
        <w:rPr>
          <w:rFonts w:ascii="Times New Roman" w:hAnsi="Times New Roman"/>
          <w:b/>
          <w:bCs/>
          <w:i/>
          <w:color w:val="000000"/>
          <w:sz w:val="36"/>
          <w:szCs w:val="36"/>
        </w:rPr>
        <w:t>ben</w:t>
      </w:r>
      <w:r w:rsidRPr="00E22FC0">
        <w:rPr>
          <w:rFonts w:ascii="Times New Roman" w:hAnsi="Times New Roman"/>
          <w:b/>
          <w:bCs/>
          <w:i/>
          <w:color w:val="000000"/>
          <w:sz w:val="36"/>
          <w:szCs w:val="36"/>
        </w:rPr>
        <w:t xml:space="preserve"> </w:t>
      </w:r>
      <w:r w:rsidR="00D10270" w:rsidRPr="00D10270">
        <w:rPr>
          <w:rFonts w:ascii="Times New Roman" w:hAnsi="Times New Roman"/>
          <w:b/>
          <w:bCs/>
          <w:i/>
          <w:color w:val="000000"/>
          <w:sz w:val="36"/>
          <w:szCs w:val="36"/>
        </w:rPr>
        <w:t xml:space="preserve">a Dombföldi és </w:t>
      </w:r>
      <w:proofErr w:type="spellStart"/>
      <w:r w:rsidR="00D10270" w:rsidRPr="00D10270">
        <w:rPr>
          <w:rFonts w:ascii="Times New Roman" w:hAnsi="Times New Roman"/>
          <w:b/>
          <w:bCs/>
          <w:i/>
          <w:color w:val="000000"/>
          <w:sz w:val="36"/>
          <w:szCs w:val="36"/>
        </w:rPr>
        <w:t>Egregy</w:t>
      </w:r>
      <w:proofErr w:type="spellEnd"/>
      <w:r w:rsidR="00D10270" w:rsidRPr="00D10270">
        <w:rPr>
          <w:rFonts w:ascii="Times New Roman" w:hAnsi="Times New Roman"/>
          <w:b/>
          <w:bCs/>
          <w:i/>
          <w:color w:val="000000"/>
          <w:sz w:val="36"/>
          <w:szCs w:val="36"/>
        </w:rPr>
        <w:t xml:space="preserve"> utcák területén fejlesztési munkák kivitelezése</w:t>
      </w:r>
      <w:r w:rsidR="00D10270">
        <w:rPr>
          <w:rFonts w:ascii="Times New Roman" w:hAnsi="Times New Roman"/>
          <w:b/>
          <w:bCs/>
          <w:i/>
          <w:color w:val="000000"/>
          <w:sz w:val="36"/>
          <w:szCs w:val="36"/>
        </w:rPr>
        <w:t xml:space="preserve"> </w:t>
      </w:r>
      <w:r w:rsidRPr="004D6F82">
        <w:rPr>
          <w:rFonts w:ascii="Times New Roman" w:hAnsi="Times New Roman"/>
          <w:b/>
          <w:bCs/>
          <w:i/>
          <w:color w:val="000000"/>
          <w:sz w:val="36"/>
          <w:szCs w:val="36"/>
        </w:rPr>
        <w:t>tárgyú</w:t>
      </w:r>
      <w:r w:rsidR="00D10270">
        <w:rPr>
          <w:rFonts w:ascii="Times New Roman" w:hAnsi="Times New Roman"/>
          <w:b/>
          <w:bCs/>
          <w:i/>
          <w:color w:val="000000"/>
          <w:sz w:val="36"/>
          <w:szCs w:val="36"/>
        </w:rPr>
        <w:t xml:space="preserve"> hirdetmény közzététele nélkül induló a</w:t>
      </w:r>
      <w:r w:rsidRPr="004D6F82">
        <w:rPr>
          <w:rFonts w:ascii="Times New Roman" w:hAnsi="Times New Roman"/>
          <w:b/>
          <w:bCs/>
          <w:i/>
          <w:color w:val="000000"/>
          <w:sz w:val="36"/>
          <w:szCs w:val="36"/>
        </w:rPr>
        <w:t xml:space="preserve"> </w:t>
      </w:r>
      <w:r>
        <w:rPr>
          <w:rFonts w:ascii="Times New Roman" w:hAnsi="Times New Roman"/>
          <w:b/>
          <w:bCs/>
          <w:i/>
          <w:color w:val="000000"/>
          <w:sz w:val="36"/>
          <w:szCs w:val="36"/>
        </w:rPr>
        <w:t>Kbt. 122/</w:t>
      </w:r>
      <w:proofErr w:type="gramStart"/>
      <w:r>
        <w:rPr>
          <w:rFonts w:ascii="Times New Roman" w:hAnsi="Times New Roman"/>
          <w:b/>
          <w:bCs/>
          <w:i/>
          <w:color w:val="000000"/>
          <w:sz w:val="36"/>
          <w:szCs w:val="36"/>
        </w:rPr>
        <w:t>A</w:t>
      </w:r>
      <w:proofErr w:type="gramEnd"/>
      <w:r>
        <w:rPr>
          <w:rFonts w:ascii="Times New Roman" w:hAnsi="Times New Roman"/>
          <w:b/>
          <w:bCs/>
          <w:i/>
          <w:color w:val="000000"/>
          <w:sz w:val="36"/>
          <w:szCs w:val="36"/>
        </w:rPr>
        <w:t>. § szerinti</w:t>
      </w:r>
      <w:r w:rsidRPr="004D6F82">
        <w:rPr>
          <w:rFonts w:ascii="Times New Roman" w:hAnsi="Times New Roman"/>
          <w:b/>
          <w:bCs/>
          <w:i/>
          <w:color w:val="000000"/>
          <w:sz w:val="36"/>
          <w:szCs w:val="36"/>
        </w:rPr>
        <w:t xml:space="preserve"> közbeszerzési eljáráshoz</w:t>
      </w:r>
    </w:p>
    <w:p w:rsidR="00330E27" w:rsidRPr="004D6F82" w:rsidRDefault="00330E27">
      <w:pPr>
        <w:jc w:val="center"/>
        <w:rPr>
          <w:b/>
          <w:bCs/>
          <w:color w:val="000000"/>
          <w:sz w:val="32"/>
          <w:szCs w:val="32"/>
        </w:rPr>
      </w:pPr>
    </w:p>
    <w:p w:rsidR="00330E27" w:rsidRPr="004D6F82" w:rsidRDefault="00330E27">
      <w:pPr>
        <w:jc w:val="center"/>
        <w:rPr>
          <w:b/>
          <w:color w:val="000000"/>
          <w:sz w:val="32"/>
        </w:rPr>
      </w:pPr>
    </w:p>
    <w:p w:rsidR="00330E27" w:rsidRPr="004D6F82" w:rsidRDefault="00330E27">
      <w:pPr>
        <w:jc w:val="center"/>
        <w:rPr>
          <w:b/>
          <w:color w:val="000000"/>
          <w:sz w:val="32"/>
        </w:rPr>
      </w:pPr>
    </w:p>
    <w:p w:rsidR="00330E27" w:rsidRDefault="00330E27" w:rsidP="000D3247">
      <w:pPr>
        <w:tabs>
          <w:tab w:val="left" w:pos="3960"/>
        </w:tabs>
        <w:ind w:left="4500" w:hanging="4500"/>
        <w:jc w:val="both"/>
        <w:rPr>
          <w:b/>
          <w:bCs/>
          <w:i/>
          <w:iCs/>
          <w:sz w:val="26"/>
          <w:szCs w:val="26"/>
        </w:rPr>
      </w:pPr>
      <w:r>
        <w:rPr>
          <w:b/>
          <w:bCs/>
          <w:i/>
          <w:iCs/>
          <w:sz w:val="26"/>
          <w:szCs w:val="26"/>
        </w:rPr>
        <w:t xml:space="preserve">Ajánlatkérő: </w:t>
      </w:r>
      <w:r>
        <w:rPr>
          <w:b/>
          <w:bCs/>
          <w:i/>
          <w:iCs/>
          <w:sz w:val="26"/>
          <w:szCs w:val="26"/>
        </w:rPr>
        <w:tab/>
      </w:r>
      <w:r>
        <w:rPr>
          <w:b/>
          <w:i/>
          <w:sz w:val="26"/>
          <w:szCs w:val="26"/>
        </w:rPr>
        <w:t>Hévíz Város Önkormányzata</w:t>
      </w:r>
    </w:p>
    <w:p w:rsidR="00330E27" w:rsidRPr="00F57B5C" w:rsidRDefault="00330E27" w:rsidP="000D3247">
      <w:pPr>
        <w:tabs>
          <w:tab w:val="left" w:pos="3960"/>
        </w:tabs>
        <w:ind w:left="4500" w:hanging="4500"/>
        <w:jc w:val="both"/>
        <w:rPr>
          <w:sz w:val="26"/>
          <w:szCs w:val="26"/>
        </w:rPr>
      </w:pPr>
      <w:r w:rsidRPr="00F57B5C">
        <w:rPr>
          <w:sz w:val="26"/>
          <w:szCs w:val="26"/>
        </w:rPr>
        <w:tab/>
        <w:t>83</w:t>
      </w:r>
      <w:r>
        <w:rPr>
          <w:sz w:val="26"/>
          <w:szCs w:val="26"/>
        </w:rPr>
        <w:t>8</w:t>
      </w:r>
      <w:r w:rsidRPr="00F57B5C">
        <w:rPr>
          <w:sz w:val="26"/>
          <w:szCs w:val="26"/>
        </w:rPr>
        <w:t xml:space="preserve">0 </w:t>
      </w:r>
      <w:r>
        <w:rPr>
          <w:sz w:val="26"/>
          <w:szCs w:val="26"/>
        </w:rPr>
        <w:t>Hévíz, Kossuth u. 1.</w:t>
      </w:r>
    </w:p>
    <w:p w:rsidR="00330E27" w:rsidRPr="004D6F82" w:rsidRDefault="00330E27">
      <w:pPr>
        <w:tabs>
          <w:tab w:val="left" w:pos="3960"/>
        </w:tabs>
        <w:ind w:left="4500" w:hanging="4500"/>
        <w:jc w:val="both"/>
        <w:rPr>
          <w:color w:val="000000"/>
          <w:sz w:val="26"/>
          <w:szCs w:val="26"/>
        </w:rPr>
      </w:pPr>
    </w:p>
    <w:p w:rsidR="00330E27" w:rsidRPr="004D6F82" w:rsidRDefault="00330E27">
      <w:pPr>
        <w:tabs>
          <w:tab w:val="left" w:pos="3960"/>
        </w:tabs>
        <w:ind w:left="4500" w:hanging="4500"/>
        <w:jc w:val="both"/>
        <w:rPr>
          <w:color w:val="000000"/>
          <w:sz w:val="26"/>
          <w:szCs w:val="26"/>
        </w:rPr>
      </w:pPr>
    </w:p>
    <w:p w:rsidR="00330E27" w:rsidRPr="004D6F82" w:rsidRDefault="00330E27">
      <w:pPr>
        <w:tabs>
          <w:tab w:val="left" w:pos="3960"/>
        </w:tabs>
        <w:jc w:val="both"/>
        <w:rPr>
          <w:b/>
          <w:bCs/>
          <w:i/>
          <w:iCs/>
          <w:color w:val="000000"/>
          <w:sz w:val="26"/>
          <w:szCs w:val="26"/>
        </w:rPr>
      </w:pPr>
      <w:r w:rsidRPr="004D6F82">
        <w:rPr>
          <w:b/>
          <w:bCs/>
          <w:i/>
          <w:iCs/>
          <w:color w:val="000000"/>
          <w:sz w:val="26"/>
          <w:szCs w:val="26"/>
        </w:rPr>
        <w:t>Ajánlatkérő megbízásából eljár:</w:t>
      </w:r>
      <w:r w:rsidRPr="004D6F82">
        <w:rPr>
          <w:b/>
          <w:bCs/>
          <w:i/>
          <w:iCs/>
          <w:color w:val="000000"/>
          <w:sz w:val="26"/>
          <w:szCs w:val="26"/>
        </w:rPr>
        <w:tab/>
      </w:r>
      <w:proofErr w:type="spellStart"/>
      <w:r w:rsidRPr="004D6F82">
        <w:rPr>
          <w:b/>
          <w:bCs/>
          <w:i/>
          <w:iCs/>
          <w:color w:val="000000"/>
          <w:sz w:val="26"/>
          <w:szCs w:val="26"/>
        </w:rPr>
        <w:t>VeszprémBer</w:t>
      </w:r>
      <w:proofErr w:type="spellEnd"/>
      <w:r w:rsidRPr="004D6F82">
        <w:rPr>
          <w:b/>
          <w:bCs/>
          <w:i/>
          <w:iCs/>
          <w:color w:val="000000"/>
          <w:sz w:val="26"/>
          <w:szCs w:val="26"/>
        </w:rPr>
        <w:t xml:space="preserve"> </w:t>
      </w:r>
      <w:proofErr w:type="spellStart"/>
      <w:r w:rsidRPr="004D6F82">
        <w:rPr>
          <w:b/>
          <w:bCs/>
          <w:i/>
          <w:iCs/>
          <w:color w:val="000000"/>
          <w:sz w:val="26"/>
          <w:szCs w:val="26"/>
        </w:rPr>
        <w:t>Zrt</w:t>
      </w:r>
      <w:proofErr w:type="spellEnd"/>
      <w:r w:rsidRPr="004D6F82">
        <w:rPr>
          <w:b/>
          <w:bCs/>
          <w:i/>
          <w:iCs/>
          <w:color w:val="000000"/>
          <w:sz w:val="26"/>
          <w:szCs w:val="26"/>
        </w:rPr>
        <w:t>.</w:t>
      </w:r>
    </w:p>
    <w:p w:rsidR="00330E27" w:rsidRPr="004D6F82" w:rsidRDefault="00330E27">
      <w:pPr>
        <w:tabs>
          <w:tab w:val="left" w:pos="3960"/>
        </w:tabs>
        <w:ind w:left="4140" w:hanging="4500"/>
        <w:jc w:val="both"/>
        <w:rPr>
          <w:color w:val="000000"/>
          <w:sz w:val="26"/>
          <w:szCs w:val="26"/>
        </w:rPr>
      </w:pPr>
      <w:r w:rsidRPr="004D6F82">
        <w:rPr>
          <w:color w:val="000000"/>
          <w:sz w:val="26"/>
          <w:szCs w:val="26"/>
        </w:rPr>
        <w:tab/>
        <w:t>8200 Veszprém, Radnóti tér 2/</w:t>
      </w:r>
      <w:proofErr w:type="gramStart"/>
      <w:r w:rsidRPr="004D6F82">
        <w:rPr>
          <w:color w:val="000000"/>
          <w:sz w:val="26"/>
          <w:szCs w:val="26"/>
        </w:rPr>
        <w:t>A</w:t>
      </w:r>
      <w:proofErr w:type="gramEnd"/>
      <w:r w:rsidRPr="004D6F82">
        <w:rPr>
          <w:color w:val="000000"/>
          <w:sz w:val="26"/>
          <w:szCs w:val="26"/>
        </w:rPr>
        <w:t>.</w:t>
      </w:r>
    </w:p>
    <w:p w:rsidR="00330E27" w:rsidRPr="004D6F82" w:rsidRDefault="00330E27">
      <w:pPr>
        <w:tabs>
          <w:tab w:val="left" w:pos="3960"/>
        </w:tabs>
        <w:ind w:left="4500" w:hanging="4500"/>
        <w:jc w:val="both"/>
        <w:rPr>
          <w:color w:val="000000"/>
          <w:sz w:val="26"/>
          <w:szCs w:val="26"/>
        </w:rPr>
      </w:pPr>
    </w:p>
    <w:p w:rsidR="00330E27" w:rsidRPr="004D6F82" w:rsidRDefault="00330E27">
      <w:pPr>
        <w:rPr>
          <w:i/>
          <w:iCs/>
          <w:color w:val="000000"/>
          <w:sz w:val="28"/>
        </w:rPr>
      </w:pPr>
    </w:p>
    <w:p w:rsidR="00330E27" w:rsidRPr="004D6F82" w:rsidRDefault="00330E27">
      <w:pPr>
        <w:rPr>
          <w:i/>
          <w:iCs/>
          <w:color w:val="000000"/>
          <w:sz w:val="28"/>
        </w:rPr>
      </w:pPr>
    </w:p>
    <w:p w:rsidR="00330E27" w:rsidRPr="004D6F82" w:rsidRDefault="00330E27">
      <w:pPr>
        <w:rPr>
          <w:i/>
          <w:iCs/>
          <w:color w:val="000000"/>
          <w:sz w:val="28"/>
        </w:rPr>
      </w:pPr>
    </w:p>
    <w:p w:rsidR="00330E27" w:rsidRPr="004D6F82" w:rsidRDefault="00330E27">
      <w:pPr>
        <w:rPr>
          <w:i/>
          <w:iCs/>
          <w:color w:val="000000"/>
          <w:sz w:val="28"/>
        </w:rPr>
      </w:pPr>
    </w:p>
    <w:p w:rsidR="00330E27" w:rsidRPr="004D6F82" w:rsidRDefault="00330E27">
      <w:pPr>
        <w:tabs>
          <w:tab w:val="right" w:pos="9000"/>
        </w:tabs>
        <w:rPr>
          <w:i/>
          <w:iCs/>
          <w:color w:val="000000"/>
        </w:rPr>
      </w:pPr>
      <w:r w:rsidRPr="00C82915">
        <w:rPr>
          <w:i/>
          <w:iCs/>
          <w:color w:val="000000"/>
        </w:rPr>
        <w:t>Nyilvántartási szám: 4-13/71/</w:t>
      </w:r>
      <w:proofErr w:type="gramStart"/>
      <w:r w:rsidRPr="00C82915">
        <w:rPr>
          <w:i/>
          <w:iCs/>
          <w:color w:val="000000"/>
        </w:rPr>
        <w:t>1-            /</w:t>
      </w:r>
      <w:proofErr w:type="gramEnd"/>
      <w:r w:rsidRPr="00C82915">
        <w:rPr>
          <w:i/>
          <w:iCs/>
          <w:color w:val="000000"/>
        </w:rPr>
        <w:t>2013.</w:t>
      </w:r>
      <w:r w:rsidRPr="00C82915">
        <w:rPr>
          <w:i/>
          <w:iCs/>
          <w:color w:val="000000"/>
        </w:rPr>
        <w:tab/>
        <w:t xml:space="preserve">Veszprém, 2013. </w:t>
      </w:r>
      <w:r>
        <w:rPr>
          <w:i/>
          <w:iCs/>
          <w:color w:val="000000"/>
        </w:rPr>
        <w:t xml:space="preserve">július </w:t>
      </w:r>
      <w:r w:rsidR="00995C6D">
        <w:rPr>
          <w:i/>
          <w:iCs/>
          <w:color w:val="000000"/>
        </w:rPr>
        <w:t>19</w:t>
      </w:r>
      <w:r>
        <w:rPr>
          <w:i/>
          <w:iCs/>
          <w:color w:val="000000"/>
        </w:rPr>
        <w:t>.</w:t>
      </w:r>
    </w:p>
    <w:p w:rsidR="00330E27" w:rsidRPr="004D6F82" w:rsidRDefault="00330E27">
      <w:pPr>
        <w:tabs>
          <w:tab w:val="right" w:pos="9000"/>
        </w:tabs>
        <w:rPr>
          <w:b/>
          <w:i/>
          <w:iCs/>
          <w:color w:val="000000"/>
        </w:rPr>
      </w:pPr>
    </w:p>
    <w:p w:rsidR="00330E27" w:rsidRPr="004D6F82" w:rsidRDefault="00330E27">
      <w:pPr>
        <w:rPr>
          <w:i/>
          <w:iCs/>
          <w:color w:val="000000"/>
        </w:rPr>
      </w:pPr>
    </w:p>
    <w:p w:rsidR="00330E27" w:rsidRPr="004D6F82" w:rsidRDefault="00330E27">
      <w:pPr>
        <w:rPr>
          <w:i/>
          <w:color w:val="000000"/>
        </w:rPr>
      </w:pPr>
    </w:p>
    <w:p w:rsidR="00330E27" w:rsidRPr="004D6F82" w:rsidRDefault="00330E27">
      <w:pPr>
        <w:rPr>
          <w:i/>
          <w:color w:val="000000"/>
        </w:rPr>
      </w:pPr>
    </w:p>
    <w:p w:rsidR="00330E27" w:rsidRPr="004D6F82" w:rsidRDefault="00330E27">
      <w:pPr>
        <w:rPr>
          <w:i/>
          <w:color w:val="000000"/>
        </w:rPr>
      </w:pPr>
    </w:p>
    <w:p w:rsidR="00330E27" w:rsidRPr="004D6F82" w:rsidRDefault="00330E27">
      <w:pPr>
        <w:rPr>
          <w:i/>
          <w:color w:val="000000"/>
        </w:rPr>
      </w:pPr>
    </w:p>
    <w:p w:rsidR="00330E27" w:rsidRPr="004D6F82" w:rsidRDefault="00330E27">
      <w:pPr>
        <w:tabs>
          <w:tab w:val="right" w:pos="8820"/>
        </w:tabs>
        <w:jc w:val="center"/>
        <w:rPr>
          <w:b/>
          <w:color w:val="000000"/>
          <w:sz w:val="28"/>
        </w:rPr>
      </w:pPr>
      <w:proofErr w:type="spellStart"/>
      <w:r w:rsidRPr="004D6F82">
        <w:rPr>
          <w:b/>
          <w:color w:val="000000"/>
          <w:sz w:val="28"/>
        </w:rPr>
        <w:t>VeszprémBer</w:t>
      </w:r>
      <w:proofErr w:type="spellEnd"/>
      <w:r w:rsidRPr="004D6F82">
        <w:rPr>
          <w:b/>
          <w:color w:val="000000"/>
          <w:sz w:val="28"/>
        </w:rPr>
        <w:t xml:space="preserve"> </w:t>
      </w:r>
      <w:proofErr w:type="spellStart"/>
      <w:r w:rsidRPr="004D6F82">
        <w:rPr>
          <w:b/>
          <w:color w:val="000000"/>
          <w:sz w:val="28"/>
        </w:rPr>
        <w:t>Zrt</w:t>
      </w:r>
      <w:proofErr w:type="spellEnd"/>
      <w:r w:rsidRPr="004D6F82">
        <w:rPr>
          <w:b/>
          <w:color w:val="000000"/>
          <w:sz w:val="28"/>
        </w:rPr>
        <w:t>.</w:t>
      </w:r>
    </w:p>
    <w:p w:rsidR="00330E27" w:rsidRPr="004D6F82" w:rsidRDefault="00330E27">
      <w:pPr>
        <w:tabs>
          <w:tab w:val="right" w:pos="8820"/>
        </w:tabs>
        <w:rPr>
          <w:b/>
          <w:color w:val="000000"/>
          <w:sz w:val="28"/>
        </w:rPr>
      </w:pPr>
      <w:r w:rsidRPr="004D6F82">
        <w:rPr>
          <w:b/>
          <w:color w:val="000000"/>
          <w:sz w:val="28"/>
        </w:rPr>
        <w:br w:type="page"/>
      </w:r>
    </w:p>
    <w:p w:rsidR="00330E27" w:rsidRPr="004D6F82" w:rsidRDefault="00330E27">
      <w:pPr>
        <w:pStyle w:val="Cmsor2"/>
        <w:rPr>
          <w:color w:val="000000"/>
          <w:sz w:val="32"/>
          <w:szCs w:val="28"/>
        </w:rPr>
      </w:pPr>
    </w:p>
    <w:p w:rsidR="00330E27" w:rsidRPr="004D6F82" w:rsidRDefault="00330E27">
      <w:pPr>
        <w:pStyle w:val="Cmsor2"/>
        <w:rPr>
          <w:color w:val="000000"/>
          <w:sz w:val="32"/>
          <w:szCs w:val="28"/>
        </w:rPr>
      </w:pPr>
      <w:r w:rsidRPr="004D6F82">
        <w:rPr>
          <w:color w:val="000000"/>
          <w:sz w:val="32"/>
          <w:szCs w:val="28"/>
        </w:rPr>
        <w:t>II. TARTALOMJEGYZÉK</w:t>
      </w:r>
    </w:p>
    <w:p w:rsidR="00330E27" w:rsidRPr="004D6F82" w:rsidRDefault="00330E27">
      <w:pPr>
        <w:tabs>
          <w:tab w:val="right" w:pos="8820"/>
        </w:tabs>
        <w:jc w:val="center"/>
        <w:rPr>
          <w:color w:val="000000"/>
          <w:sz w:val="28"/>
        </w:rPr>
      </w:pPr>
    </w:p>
    <w:p w:rsidR="00330E27" w:rsidRPr="004D6F82" w:rsidRDefault="00330E27" w:rsidP="0080231A">
      <w:pPr>
        <w:tabs>
          <w:tab w:val="left" w:pos="540"/>
          <w:tab w:val="right" w:pos="9214"/>
        </w:tabs>
        <w:spacing w:line="480" w:lineRule="auto"/>
        <w:rPr>
          <w:b/>
          <w:color w:val="000000"/>
        </w:rPr>
      </w:pPr>
      <w:r w:rsidRPr="004D6F82">
        <w:rPr>
          <w:b/>
          <w:color w:val="000000"/>
        </w:rPr>
        <w:t>I.</w:t>
      </w:r>
      <w:r w:rsidRPr="004D6F82">
        <w:rPr>
          <w:b/>
          <w:color w:val="000000"/>
        </w:rPr>
        <w:tab/>
        <w:t>Címlap</w:t>
      </w:r>
      <w:r w:rsidRPr="004D6F82">
        <w:rPr>
          <w:b/>
          <w:color w:val="000000"/>
        </w:rPr>
        <w:tab/>
        <w:t>1. oldal</w:t>
      </w:r>
    </w:p>
    <w:p w:rsidR="00330E27" w:rsidRPr="004D6F82" w:rsidRDefault="00330E27" w:rsidP="0080231A">
      <w:pPr>
        <w:tabs>
          <w:tab w:val="left" w:pos="540"/>
          <w:tab w:val="right" w:pos="9214"/>
        </w:tabs>
        <w:spacing w:line="480" w:lineRule="auto"/>
        <w:rPr>
          <w:b/>
          <w:color w:val="000000"/>
        </w:rPr>
      </w:pPr>
      <w:r w:rsidRPr="004D6F82">
        <w:rPr>
          <w:b/>
          <w:color w:val="000000"/>
        </w:rPr>
        <w:t>II.</w:t>
      </w:r>
      <w:r w:rsidRPr="004D6F82">
        <w:rPr>
          <w:b/>
          <w:color w:val="000000"/>
        </w:rPr>
        <w:tab/>
        <w:t>Tartalomjegyzék</w:t>
      </w:r>
      <w:r w:rsidRPr="004D6F82">
        <w:rPr>
          <w:b/>
          <w:color w:val="000000"/>
        </w:rPr>
        <w:tab/>
        <w:t>2. oldal</w:t>
      </w:r>
    </w:p>
    <w:p w:rsidR="00330E27" w:rsidRPr="004D6F82" w:rsidRDefault="00330E27" w:rsidP="0080231A">
      <w:pPr>
        <w:tabs>
          <w:tab w:val="left" w:pos="540"/>
          <w:tab w:val="right" w:pos="9214"/>
        </w:tabs>
        <w:spacing w:line="480" w:lineRule="auto"/>
        <w:rPr>
          <w:b/>
          <w:color w:val="000000"/>
        </w:rPr>
      </w:pPr>
      <w:r w:rsidRPr="004D6F82">
        <w:rPr>
          <w:b/>
          <w:color w:val="000000"/>
        </w:rPr>
        <w:t>III.</w:t>
      </w:r>
      <w:r w:rsidRPr="004D6F82">
        <w:rPr>
          <w:b/>
          <w:color w:val="000000"/>
        </w:rPr>
        <w:tab/>
      </w:r>
      <w:r>
        <w:rPr>
          <w:b/>
          <w:color w:val="000000"/>
        </w:rPr>
        <w:t>Ajánlattételi</w:t>
      </w:r>
      <w:r w:rsidRPr="004D6F82">
        <w:rPr>
          <w:b/>
          <w:color w:val="000000"/>
        </w:rPr>
        <w:t xml:space="preserve"> felhívás</w:t>
      </w:r>
      <w:r w:rsidRPr="004D6F82">
        <w:rPr>
          <w:b/>
          <w:color w:val="000000"/>
        </w:rPr>
        <w:tab/>
        <w:t>3. oldal</w:t>
      </w:r>
    </w:p>
    <w:p w:rsidR="00330E27" w:rsidRPr="004D6F82" w:rsidRDefault="00330E27" w:rsidP="00CE6B9A">
      <w:pPr>
        <w:tabs>
          <w:tab w:val="left" w:pos="540"/>
          <w:tab w:val="right" w:pos="9214"/>
        </w:tabs>
        <w:rPr>
          <w:b/>
          <w:color w:val="000000"/>
        </w:rPr>
      </w:pPr>
      <w:r w:rsidRPr="004D6F82">
        <w:rPr>
          <w:b/>
          <w:color w:val="000000"/>
        </w:rPr>
        <w:t>IV.</w:t>
      </w:r>
      <w:r w:rsidRPr="004D6F82">
        <w:rPr>
          <w:b/>
          <w:color w:val="000000"/>
        </w:rPr>
        <w:tab/>
        <w:t xml:space="preserve">Útmutató az ajánlattevők </w:t>
      </w:r>
      <w:proofErr w:type="gramStart"/>
      <w:r w:rsidRPr="004D6F82">
        <w:rPr>
          <w:b/>
          <w:color w:val="000000"/>
        </w:rPr>
        <w:t>részére</w:t>
      </w:r>
      <w:r w:rsidRPr="004D6F82">
        <w:rPr>
          <w:b/>
          <w:color w:val="000000"/>
        </w:rPr>
        <w:tab/>
        <w:t>.</w:t>
      </w:r>
      <w:proofErr w:type="gramEnd"/>
      <w:r w:rsidRPr="004D6F82">
        <w:rPr>
          <w:b/>
          <w:color w:val="000000"/>
        </w:rPr>
        <w:t xml:space="preserve"> oldal</w:t>
      </w:r>
    </w:p>
    <w:p w:rsidR="00330E27" w:rsidRPr="004D6F82" w:rsidRDefault="00330E27" w:rsidP="00CE6B9A">
      <w:pPr>
        <w:tabs>
          <w:tab w:val="left" w:pos="1276"/>
          <w:tab w:val="right" w:pos="9214"/>
        </w:tabs>
        <w:ind w:left="1276" w:right="1132" w:hanging="736"/>
        <w:jc w:val="both"/>
        <w:rPr>
          <w:iCs/>
          <w:color w:val="000000"/>
        </w:rPr>
      </w:pPr>
      <w:r w:rsidRPr="004D6F82">
        <w:rPr>
          <w:iCs/>
          <w:color w:val="000000"/>
        </w:rPr>
        <w:t>IV/1.</w:t>
      </w:r>
      <w:r w:rsidRPr="004D6F82">
        <w:rPr>
          <w:iCs/>
          <w:color w:val="000000"/>
        </w:rPr>
        <w:tab/>
        <w:t xml:space="preserve">Az eljárás </w:t>
      </w:r>
      <w:proofErr w:type="gramStart"/>
      <w:r w:rsidRPr="004D6F82">
        <w:rPr>
          <w:iCs/>
          <w:color w:val="000000"/>
        </w:rPr>
        <w:t>célja</w:t>
      </w:r>
      <w:r w:rsidRPr="004D6F82">
        <w:rPr>
          <w:iCs/>
          <w:color w:val="000000"/>
        </w:rPr>
        <w:tab/>
        <w:t>.</w:t>
      </w:r>
      <w:proofErr w:type="gramEnd"/>
      <w:r w:rsidRPr="004D6F82">
        <w:rPr>
          <w:iCs/>
          <w:color w:val="000000"/>
        </w:rPr>
        <w:t xml:space="preserve"> oldal</w:t>
      </w:r>
    </w:p>
    <w:p w:rsidR="00330E27" w:rsidRPr="004D6F82" w:rsidRDefault="00330E27" w:rsidP="00CE6B9A">
      <w:pPr>
        <w:tabs>
          <w:tab w:val="left" w:pos="1276"/>
          <w:tab w:val="right" w:pos="9214"/>
        </w:tabs>
        <w:ind w:left="1276" w:right="1132" w:hanging="736"/>
        <w:jc w:val="both"/>
        <w:rPr>
          <w:iCs/>
          <w:color w:val="000000"/>
        </w:rPr>
      </w:pPr>
      <w:r w:rsidRPr="004D6F82">
        <w:rPr>
          <w:iCs/>
          <w:color w:val="000000"/>
        </w:rPr>
        <w:t>IV/2.</w:t>
      </w:r>
      <w:r w:rsidRPr="004D6F82">
        <w:rPr>
          <w:iCs/>
          <w:color w:val="000000"/>
        </w:rPr>
        <w:tab/>
        <w:t xml:space="preserve">Az ajánlatkérővel kapcsolatos </w:t>
      </w:r>
      <w:proofErr w:type="gramStart"/>
      <w:r w:rsidRPr="004D6F82">
        <w:rPr>
          <w:iCs/>
          <w:color w:val="000000"/>
        </w:rPr>
        <w:t>információk</w:t>
      </w:r>
      <w:r w:rsidRPr="004D6F82">
        <w:rPr>
          <w:iCs/>
          <w:color w:val="000000"/>
        </w:rPr>
        <w:tab/>
        <w:t>.</w:t>
      </w:r>
      <w:proofErr w:type="gramEnd"/>
      <w:r w:rsidRPr="004D6F82">
        <w:rPr>
          <w:iCs/>
          <w:color w:val="000000"/>
        </w:rPr>
        <w:t xml:space="preserve"> oldal</w:t>
      </w:r>
    </w:p>
    <w:p w:rsidR="00330E27" w:rsidRPr="004D6F82" w:rsidRDefault="00330E27" w:rsidP="00CE6B9A">
      <w:pPr>
        <w:tabs>
          <w:tab w:val="left" w:pos="1276"/>
          <w:tab w:val="right" w:pos="9214"/>
        </w:tabs>
        <w:ind w:left="1276" w:right="1132" w:hanging="736"/>
        <w:jc w:val="both"/>
        <w:rPr>
          <w:iCs/>
          <w:color w:val="000000"/>
        </w:rPr>
      </w:pPr>
      <w:r w:rsidRPr="004D6F82">
        <w:rPr>
          <w:iCs/>
          <w:color w:val="000000"/>
        </w:rPr>
        <w:t>IV/3.</w:t>
      </w:r>
      <w:r w:rsidRPr="004D6F82">
        <w:rPr>
          <w:iCs/>
          <w:color w:val="000000"/>
        </w:rPr>
        <w:tab/>
        <w:t xml:space="preserve">Az ajánlat </w:t>
      </w:r>
      <w:proofErr w:type="gramStart"/>
      <w:r w:rsidRPr="004D6F82">
        <w:rPr>
          <w:iCs/>
          <w:color w:val="000000"/>
        </w:rPr>
        <w:t>költségei</w:t>
      </w:r>
      <w:r w:rsidRPr="004D6F82">
        <w:rPr>
          <w:iCs/>
          <w:color w:val="000000"/>
        </w:rPr>
        <w:tab/>
        <w:t>.</w:t>
      </w:r>
      <w:proofErr w:type="gramEnd"/>
      <w:r w:rsidRPr="004D6F82">
        <w:rPr>
          <w:iCs/>
          <w:color w:val="000000"/>
        </w:rPr>
        <w:t xml:space="preserve"> oldal</w:t>
      </w:r>
    </w:p>
    <w:p w:rsidR="00330E27" w:rsidRPr="004D6F82" w:rsidRDefault="00330E27" w:rsidP="00CE6B9A">
      <w:pPr>
        <w:tabs>
          <w:tab w:val="left" w:pos="1276"/>
          <w:tab w:val="right" w:pos="9214"/>
        </w:tabs>
        <w:ind w:left="1276" w:right="1132" w:hanging="736"/>
        <w:jc w:val="both"/>
        <w:rPr>
          <w:iCs/>
          <w:color w:val="000000"/>
        </w:rPr>
      </w:pPr>
      <w:r w:rsidRPr="004D6F82">
        <w:rPr>
          <w:iCs/>
          <w:color w:val="000000"/>
        </w:rPr>
        <w:t>IV/4.</w:t>
      </w:r>
      <w:r w:rsidRPr="004D6F82">
        <w:rPr>
          <w:iCs/>
          <w:color w:val="000000"/>
        </w:rPr>
        <w:tab/>
        <w:t xml:space="preserve">Határidők, időpontok </w:t>
      </w:r>
      <w:proofErr w:type="gramStart"/>
      <w:r w:rsidRPr="004D6F82">
        <w:rPr>
          <w:iCs/>
          <w:color w:val="000000"/>
        </w:rPr>
        <w:t>meghatározása</w:t>
      </w:r>
      <w:r w:rsidRPr="004D6F82">
        <w:rPr>
          <w:iCs/>
          <w:color w:val="000000"/>
        </w:rPr>
        <w:tab/>
        <w:t>.</w:t>
      </w:r>
      <w:proofErr w:type="gramEnd"/>
      <w:r w:rsidRPr="004D6F82">
        <w:rPr>
          <w:iCs/>
          <w:color w:val="000000"/>
        </w:rPr>
        <w:t xml:space="preserve"> oldal</w:t>
      </w:r>
    </w:p>
    <w:p w:rsidR="00330E27" w:rsidRPr="004D6F82" w:rsidRDefault="00330E27" w:rsidP="00CE6B9A">
      <w:pPr>
        <w:tabs>
          <w:tab w:val="left" w:pos="1276"/>
          <w:tab w:val="right" w:pos="9214"/>
        </w:tabs>
        <w:ind w:left="1276" w:right="1132" w:hanging="736"/>
        <w:jc w:val="both"/>
        <w:rPr>
          <w:iCs/>
          <w:color w:val="000000"/>
        </w:rPr>
      </w:pPr>
      <w:r w:rsidRPr="004D6F82">
        <w:rPr>
          <w:iCs/>
          <w:color w:val="000000"/>
        </w:rPr>
        <w:t>IV/5.</w:t>
      </w:r>
      <w:r w:rsidRPr="004D6F82">
        <w:rPr>
          <w:iCs/>
          <w:color w:val="000000"/>
        </w:rPr>
        <w:tab/>
        <w:t xml:space="preserve">Az ajánlatkérés tárgya, </w:t>
      </w:r>
      <w:proofErr w:type="gramStart"/>
      <w:r w:rsidRPr="004D6F82">
        <w:rPr>
          <w:iCs/>
          <w:color w:val="000000"/>
        </w:rPr>
        <w:t>mennyisége</w:t>
      </w:r>
      <w:r w:rsidRPr="004D6F82">
        <w:rPr>
          <w:iCs/>
          <w:color w:val="000000"/>
        </w:rPr>
        <w:tab/>
        <w:t>.</w:t>
      </w:r>
      <w:proofErr w:type="gramEnd"/>
      <w:r w:rsidRPr="004D6F82">
        <w:rPr>
          <w:iCs/>
          <w:color w:val="000000"/>
        </w:rPr>
        <w:t xml:space="preserve"> oldal</w:t>
      </w:r>
    </w:p>
    <w:p w:rsidR="00330E27" w:rsidRPr="004D6F82" w:rsidRDefault="00330E27" w:rsidP="00CE6B9A">
      <w:pPr>
        <w:tabs>
          <w:tab w:val="left" w:pos="1276"/>
          <w:tab w:val="right" w:pos="9214"/>
        </w:tabs>
        <w:ind w:left="1276" w:right="1132" w:hanging="736"/>
        <w:jc w:val="both"/>
        <w:rPr>
          <w:iCs/>
          <w:color w:val="000000"/>
        </w:rPr>
      </w:pPr>
      <w:r w:rsidRPr="004D6F82">
        <w:rPr>
          <w:iCs/>
          <w:color w:val="000000"/>
        </w:rPr>
        <w:t>IV/6.</w:t>
      </w:r>
      <w:r w:rsidRPr="004D6F82">
        <w:rPr>
          <w:iCs/>
          <w:color w:val="000000"/>
        </w:rPr>
        <w:tab/>
        <w:t xml:space="preserve">Az ajánlat </w:t>
      </w:r>
      <w:proofErr w:type="gramStart"/>
      <w:r w:rsidRPr="004D6F82">
        <w:rPr>
          <w:iCs/>
          <w:color w:val="000000"/>
        </w:rPr>
        <w:t>összeállítása</w:t>
      </w:r>
      <w:r w:rsidRPr="004D6F82">
        <w:rPr>
          <w:iCs/>
          <w:color w:val="000000"/>
        </w:rPr>
        <w:tab/>
        <w:t>.</w:t>
      </w:r>
      <w:proofErr w:type="gramEnd"/>
      <w:r w:rsidRPr="004D6F82">
        <w:rPr>
          <w:iCs/>
          <w:color w:val="000000"/>
        </w:rPr>
        <w:t xml:space="preserve"> oldal</w:t>
      </w:r>
    </w:p>
    <w:p w:rsidR="00330E27" w:rsidRPr="004D6F82" w:rsidRDefault="00330E27" w:rsidP="00CE6B9A">
      <w:pPr>
        <w:tabs>
          <w:tab w:val="left" w:pos="1276"/>
          <w:tab w:val="right" w:pos="9214"/>
        </w:tabs>
        <w:ind w:left="1276" w:right="1132" w:hanging="736"/>
        <w:jc w:val="both"/>
        <w:rPr>
          <w:iCs/>
          <w:color w:val="000000"/>
        </w:rPr>
      </w:pPr>
      <w:r w:rsidRPr="004D6F82">
        <w:rPr>
          <w:iCs/>
          <w:color w:val="000000"/>
        </w:rPr>
        <w:t>IV/7.</w:t>
      </w:r>
      <w:r w:rsidRPr="004D6F82">
        <w:rPr>
          <w:iCs/>
          <w:color w:val="000000"/>
        </w:rPr>
        <w:tab/>
        <w:t xml:space="preserve">Az ajánlatok </w:t>
      </w:r>
      <w:proofErr w:type="gramStart"/>
      <w:r w:rsidRPr="004D6F82">
        <w:rPr>
          <w:iCs/>
          <w:color w:val="000000"/>
        </w:rPr>
        <w:t>benyújtása</w:t>
      </w:r>
      <w:r w:rsidRPr="004D6F82">
        <w:rPr>
          <w:iCs/>
          <w:color w:val="000000"/>
        </w:rPr>
        <w:tab/>
        <w:t>.</w:t>
      </w:r>
      <w:proofErr w:type="gramEnd"/>
      <w:r w:rsidRPr="004D6F82">
        <w:rPr>
          <w:iCs/>
          <w:color w:val="000000"/>
        </w:rPr>
        <w:t xml:space="preserve"> oldal</w:t>
      </w:r>
    </w:p>
    <w:p w:rsidR="00330E27" w:rsidRPr="004D6F82" w:rsidRDefault="00330E27" w:rsidP="00CE6B9A">
      <w:pPr>
        <w:tabs>
          <w:tab w:val="left" w:pos="1276"/>
          <w:tab w:val="right" w:pos="9214"/>
        </w:tabs>
        <w:ind w:left="1276" w:right="1132" w:hanging="736"/>
        <w:jc w:val="both"/>
        <w:rPr>
          <w:iCs/>
          <w:color w:val="000000"/>
        </w:rPr>
      </w:pPr>
      <w:r w:rsidRPr="004D6F82">
        <w:rPr>
          <w:iCs/>
          <w:color w:val="000000"/>
        </w:rPr>
        <w:t>IV/8.</w:t>
      </w:r>
      <w:r w:rsidRPr="004D6F82">
        <w:rPr>
          <w:iCs/>
          <w:color w:val="000000"/>
        </w:rPr>
        <w:tab/>
        <w:t xml:space="preserve">Az ajánlatadás </w:t>
      </w:r>
      <w:proofErr w:type="gramStart"/>
      <w:r w:rsidRPr="004D6F82">
        <w:rPr>
          <w:iCs/>
          <w:color w:val="000000"/>
        </w:rPr>
        <w:t>feltételei</w:t>
      </w:r>
      <w:r w:rsidRPr="004D6F82">
        <w:rPr>
          <w:iCs/>
          <w:color w:val="000000"/>
        </w:rPr>
        <w:tab/>
        <w:t>.</w:t>
      </w:r>
      <w:proofErr w:type="gramEnd"/>
      <w:r w:rsidRPr="004D6F82">
        <w:rPr>
          <w:iCs/>
          <w:color w:val="000000"/>
        </w:rPr>
        <w:t xml:space="preserve"> oldal</w:t>
      </w:r>
    </w:p>
    <w:p w:rsidR="00330E27" w:rsidRPr="004D6F82" w:rsidRDefault="00330E27" w:rsidP="00CE6B9A">
      <w:pPr>
        <w:pStyle w:val="lfej"/>
        <w:tabs>
          <w:tab w:val="clear" w:pos="4536"/>
          <w:tab w:val="clear" w:pos="9072"/>
          <w:tab w:val="left" w:pos="540"/>
          <w:tab w:val="left" w:pos="1260"/>
          <w:tab w:val="right" w:pos="9214"/>
        </w:tabs>
        <w:rPr>
          <w:color w:val="000000"/>
        </w:rPr>
      </w:pPr>
      <w:r w:rsidRPr="004D6F82">
        <w:rPr>
          <w:color w:val="000000"/>
        </w:rPr>
        <w:tab/>
        <w:t>IV/9.</w:t>
      </w:r>
      <w:r w:rsidRPr="004D6F82">
        <w:rPr>
          <w:color w:val="000000"/>
        </w:rPr>
        <w:tab/>
        <w:t xml:space="preserve">Az ajánlatok érvényessége és értékelése, </w:t>
      </w:r>
      <w:proofErr w:type="gramStart"/>
      <w:r w:rsidRPr="004D6F82">
        <w:rPr>
          <w:color w:val="000000"/>
        </w:rPr>
        <w:t>elbírálása</w:t>
      </w:r>
      <w:r w:rsidRPr="004D6F82">
        <w:rPr>
          <w:color w:val="000000"/>
        </w:rPr>
        <w:tab/>
        <w:t>.</w:t>
      </w:r>
      <w:proofErr w:type="gramEnd"/>
      <w:r w:rsidRPr="004D6F82">
        <w:rPr>
          <w:color w:val="000000"/>
        </w:rPr>
        <w:t xml:space="preserve"> oldal</w:t>
      </w:r>
    </w:p>
    <w:p w:rsidR="00330E27" w:rsidRPr="004D6F82" w:rsidRDefault="00330E27" w:rsidP="0080231A">
      <w:pPr>
        <w:pStyle w:val="lfej"/>
        <w:tabs>
          <w:tab w:val="clear" w:pos="4536"/>
          <w:tab w:val="clear" w:pos="9072"/>
          <w:tab w:val="left" w:pos="540"/>
          <w:tab w:val="left" w:pos="1260"/>
          <w:tab w:val="right" w:pos="9214"/>
        </w:tabs>
        <w:spacing w:line="480" w:lineRule="auto"/>
        <w:rPr>
          <w:color w:val="000000"/>
        </w:rPr>
      </w:pPr>
      <w:r w:rsidRPr="004D6F82">
        <w:rPr>
          <w:color w:val="000000"/>
        </w:rPr>
        <w:tab/>
        <w:t xml:space="preserve">IV/10. </w:t>
      </w:r>
      <w:r w:rsidRPr="004D6F82">
        <w:rPr>
          <w:color w:val="000000"/>
        </w:rPr>
        <w:tab/>
        <w:t xml:space="preserve">Ajánlat részeként benyújtandó igazolások, nyilatkozatok </w:t>
      </w:r>
      <w:proofErr w:type="gramStart"/>
      <w:r w:rsidRPr="004D6F82">
        <w:rPr>
          <w:color w:val="000000"/>
        </w:rPr>
        <w:t>jegyzéke</w:t>
      </w:r>
      <w:r w:rsidRPr="004D6F82">
        <w:rPr>
          <w:color w:val="000000"/>
        </w:rPr>
        <w:tab/>
        <w:t>.</w:t>
      </w:r>
      <w:proofErr w:type="gramEnd"/>
      <w:r w:rsidRPr="004D6F82">
        <w:rPr>
          <w:color w:val="000000"/>
        </w:rPr>
        <w:t xml:space="preserve"> oldal</w:t>
      </w:r>
    </w:p>
    <w:p w:rsidR="00330E27" w:rsidRPr="004D6F82" w:rsidRDefault="00330E27" w:rsidP="00822164">
      <w:pPr>
        <w:tabs>
          <w:tab w:val="left" w:pos="540"/>
          <w:tab w:val="right" w:pos="9214"/>
        </w:tabs>
        <w:rPr>
          <w:b/>
          <w:color w:val="000000"/>
        </w:rPr>
      </w:pPr>
      <w:r w:rsidRPr="004D6F82">
        <w:rPr>
          <w:b/>
          <w:color w:val="000000"/>
        </w:rPr>
        <w:t>V.</w:t>
      </w:r>
      <w:r w:rsidRPr="004D6F82">
        <w:rPr>
          <w:b/>
          <w:color w:val="000000"/>
        </w:rPr>
        <w:tab/>
      </w:r>
      <w:proofErr w:type="gramStart"/>
      <w:r w:rsidRPr="004D6F82">
        <w:rPr>
          <w:b/>
          <w:color w:val="000000"/>
        </w:rPr>
        <w:t>Mellékletek</w:t>
      </w:r>
      <w:r w:rsidRPr="004D6F82">
        <w:rPr>
          <w:b/>
          <w:color w:val="000000"/>
        </w:rPr>
        <w:tab/>
        <w:t>.</w:t>
      </w:r>
      <w:proofErr w:type="gramEnd"/>
      <w:r w:rsidRPr="004D6F82">
        <w:rPr>
          <w:b/>
          <w:color w:val="000000"/>
        </w:rPr>
        <w:t xml:space="preserve"> oldal</w:t>
      </w:r>
    </w:p>
    <w:p w:rsidR="00330E27" w:rsidRPr="004D6F82" w:rsidRDefault="00330E27" w:rsidP="00822164">
      <w:pPr>
        <w:tabs>
          <w:tab w:val="left" w:pos="1276"/>
          <w:tab w:val="left" w:pos="2340"/>
          <w:tab w:val="right" w:pos="9214"/>
        </w:tabs>
        <w:ind w:left="567" w:right="1360"/>
        <w:rPr>
          <w:iCs/>
          <w:color w:val="000000"/>
        </w:rPr>
      </w:pPr>
      <w:r w:rsidRPr="004D6F82">
        <w:rPr>
          <w:iCs/>
          <w:color w:val="000000"/>
        </w:rPr>
        <w:t>V/1.</w:t>
      </w:r>
      <w:r w:rsidRPr="004D6F82">
        <w:rPr>
          <w:iCs/>
          <w:color w:val="000000"/>
        </w:rPr>
        <w:tab/>
      </w:r>
      <w:proofErr w:type="gramStart"/>
      <w:r w:rsidRPr="004D6F82">
        <w:rPr>
          <w:iCs/>
          <w:color w:val="000000"/>
        </w:rPr>
        <w:t>Felolvasólap</w:t>
      </w:r>
      <w:r w:rsidRPr="004D6F82">
        <w:rPr>
          <w:iCs/>
          <w:color w:val="000000"/>
        </w:rPr>
        <w:tab/>
        <w:t>.</w:t>
      </w:r>
      <w:proofErr w:type="gramEnd"/>
      <w:r w:rsidRPr="004D6F82">
        <w:rPr>
          <w:iCs/>
          <w:color w:val="000000"/>
        </w:rPr>
        <w:t xml:space="preserve"> oldal</w:t>
      </w:r>
    </w:p>
    <w:p w:rsidR="00330E27" w:rsidRDefault="00330E27" w:rsidP="00822164">
      <w:pPr>
        <w:tabs>
          <w:tab w:val="left" w:pos="1276"/>
          <w:tab w:val="left" w:pos="2340"/>
          <w:tab w:val="right" w:pos="9214"/>
        </w:tabs>
        <w:ind w:left="567" w:right="1360"/>
        <w:rPr>
          <w:color w:val="000000"/>
        </w:rPr>
      </w:pPr>
      <w:r w:rsidRPr="004D6F82">
        <w:rPr>
          <w:iCs/>
          <w:color w:val="000000"/>
        </w:rPr>
        <w:t>V/2.</w:t>
      </w:r>
      <w:r w:rsidRPr="004D6F82">
        <w:rPr>
          <w:iCs/>
          <w:color w:val="000000"/>
        </w:rPr>
        <w:tab/>
        <w:t xml:space="preserve">A </w:t>
      </w:r>
      <w:r w:rsidRPr="004D6F82">
        <w:rPr>
          <w:color w:val="000000"/>
        </w:rPr>
        <w:t xml:space="preserve">Kbt. 56.§ (1) </w:t>
      </w:r>
      <w:proofErr w:type="spellStart"/>
      <w:r w:rsidRPr="004D6F82">
        <w:rPr>
          <w:color w:val="000000"/>
        </w:rPr>
        <w:t>bek</w:t>
      </w:r>
      <w:proofErr w:type="spellEnd"/>
      <w:r w:rsidRPr="004D6F82">
        <w:rPr>
          <w:color w:val="000000"/>
        </w:rPr>
        <w:t xml:space="preserve">. </w:t>
      </w:r>
      <w:proofErr w:type="gramStart"/>
      <w:r w:rsidRPr="004D6F82">
        <w:rPr>
          <w:color w:val="000000"/>
        </w:rPr>
        <w:t>a</w:t>
      </w:r>
      <w:proofErr w:type="gramEnd"/>
      <w:r w:rsidRPr="004D6F82">
        <w:rPr>
          <w:color w:val="000000"/>
        </w:rPr>
        <w:t>)</w:t>
      </w:r>
      <w:proofErr w:type="spellStart"/>
      <w:r w:rsidRPr="004D6F82">
        <w:rPr>
          <w:color w:val="000000"/>
        </w:rPr>
        <w:t>-k</w:t>
      </w:r>
      <w:proofErr w:type="spellEnd"/>
      <w:r w:rsidRPr="004D6F82">
        <w:rPr>
          <w:color w:val="000000"/>
        </w:rPr>
        <w:t>) pontjaiban foglaltakra nyilatkozat</w:t>
      </w:r>
      <w:r w:rsidRPr="004D6F82">
        <w:rPr>
          <w:color w:val="000000"/>
        </w:rPr>
        <w:tab/>
        <w:t>. oldal</w:t>
      </w:r>
    </w:p>
    <w:p w:rsidR="00330E27" w:rsidRPr="004D6F82" w:rsidRDefault="00330E27" w:rsidP="00822164">
      <w:pPr>
        <w:tabs>
          <w:tab w:val="left" w:pos="1276"/>
          <w:tab w:val="left" w:pos="2340"/>
          <w:tab w:val="right" w:pos="9214"/>
        </w:tabs>
        <w:ind w:left="567" w:right="1360"/>
        <w:rPr>
          <w:color w:val="000000"/>
        </w:rPr>
      </w:pPr>
      <w:r>
        <w:rPr>
          <w:color w:val="000000"/>
        </w:rPr>
        <w:t>V/3.</w:t>
      </w:r>
      <w:r>
        <w:rPr>
          <w:color w:val="000000"/>
        </w:rPr>
        <w:tab/>
        <w:t xml:space="preserve">A Kbt. 56.§ (2) bekezdés szerinti </w:t>
      </w:r>
      <w:proofErr w:type="gramStart"/>
      <w:r>
        <w:rPr>
          <w:color w:val="000000"/>
        </w:rPr>
        <w:t>nyilatkozat</w:t>
      </w:r>
      <w:r>
        <w:rPr>
          <w:color w:val="000000"/>
        </w:rPr>
        <w:tab/>
        <w:t>.</w:t>
      </w:r>
      <w:proofErr w:type="gramEnd"/>
      <w:r>
        <w:rPr>
          <w:color w:val="000000"/>
        </w:rPr>
        <w:t xml:space="preserve"> oldal</w:t>
      </w:r>
    </w:p>
    <w:p w:rsidR="00330E27" w:rsidRPr="004D6F82" w:rsidRDefault="00330E27" w:rsidP="00822164">
      <w:pPr>
        <w:tabs>
          <w:tab w:val="left" w:pos="1276"/>
          <w:tab w:val="left" w:pos="2340"/>
          <w:tab w:val="right" w:pos="9214"/>
        </w:tabs>
        <w:ind w:left="567" w:right="1360"/>
        <w:rPr>
          <w:iCs/>
          <w:color w:val="000000"/>
        </w:rPr>
      </w:pPr>
      <w:r w:rsidRPr="004D6F82">
        <w:rPr>
          <w:iCs/>
          <w:color w:val="000000"/>
        </w:rPr>
        <w:t>V/</w:t>
      </w:r>
      <w:r>
        <w:rPr>
          <w:iCs/>
          <w:color w:val="000000"/>
        </w:rPr>
        <w:t>4</w:t>
      </w:r>
      <w:r w:rsidRPr="004D6F82">
        <w:rPr>
          <w:iCs/>
          <w:color w:val="000000"/>
        </w:rPr>
        <w:t>.</w:t>
      </w:r>
      <w:r w:rsidRPr="004D6F82">
        <w:rPr>
          <w:iCs/>
          <w:color w:val="000000"/>
        </w:rPr>
        <w:tab/>
        <w:t xml:space="preserve">A Kbt. 56.§ (1) bekezdése </w:t>
      </w:r>
      <w:proofErr w:type="spellStart"/>
      <w:r w:rsidRPr="004D6F82">
        <w:rPr>
          <w:iCs/>
          <w:color w:val="000000"/>
        </w:rPr>
        <w:t>kc</w:t>
      </w:r>
      <w:proofErr w:type="spellEnd"/>
      <w:r w:rsidRPr="004D6F82">
        <w:rPr>
          <w:iCs/>
          <w:color w:val="000000"/>
        </w:rPr>
        <w:t>) pontjára vonatkozóan a 310/2011.</w:t>
      </w:r>
    </w:p>
    <w:p w:rsidR="00330E27" w:rsidRPr="004D6F82" w:rsidRDefault="00330E27" w:rsidP="00822164">
      <w:pPr>
        <w:tabs>
          <w:tab w:val="left" w:pos="1276"/>
          <w:tab w:val="left" w:pos="2340"/>
          <w:tab w:val="right" w:pos="9214"/>
        </w:tabs>
        <w:ind w:left="567" w:right="1360"/>
        <w:rPr>
          <w:iCs/>
          <w:color w:val="000000"/>
        </w:rPr>
      </w:pPr>
      <w:r w:rsidRPr="004D6F82">
        <w:rPr>
          <w:iCs/>
          <w:color w:val="000000"/>
        </w:rPr>
        <w:tab/>
        <w:t>(XII.23) Korm. rendelet 2.§ (</w:t>
      </w:r>
      <w:proofErr w:type="spellStart"/>
      <w:r w:rsidRPr="004D6F82">
        <w:rPr>
          <w:iCs/>
          <w:color w:val="000000"/>
        </w:rPr>
        <w:t>ib</w:t>
      </w:r>
      <w:proofErr w:type="spellEnd"/>
      <w:r w:rsidRPr="004D6F82">
        <w:rPr>
          <w:iCs/>
          <w:color w:val="000000"/>
        </w:rPr>
        <w:t>) pontja szerinti</w:t>
      </w:r>
      <w:r w:rsidRPr="004D6F82">
        <w:rPr>
          <w:i/>
          <w:color w:val="000000"/>
          <w:sz w:val="28"/>
          <w:szCs w:val="28"/>
        </w:rPr>
        <w:t xml:space="preserve"> </w:t>
      </w:r>
      <w:proofErr w:type="gramStart"/>
      <w:r w:rsidRPr="004D6F82">
        <w:rPr>
          <w:iCs/>
          <w:color w:val="000000"/>
        </w:rPr>
        <w:t>nyilatkozat</w:t>
      </w:r>
      <w:r w:rsidRPr="004D6F82">
        <w:rPr>
          <w:iCs/>
          <w:color w:val="000000"/>
        </w:rPr>
        <w:tab/>
        <w:t>.</w:t>
      </w:r>
      <w:proofErr w:type="gramEnd"/>
      <w:r w:rsidRPr="004D6F82">
        <w:rPr>
          <w:iCs/>
          <w:color w:val="000000"/>
        </w:rPr>
        <w:t xml:space="preserve"> oldal</w:t>
      </w:r>
    </w:p>
    <w:p w:rsidR="00330E27" w:rsidRPr="004D6F82" w:rsidRDefault="00330E27" w:rsidP="00501EA3">
      <w:pPr>
        <w:tabs>
          <w:tab w:val="left" w:pos="1276"/>
          <w:tab w:val="right" w:pos="9214"/>
        </w:tabs>
        <w:ind w:left="1276" w:right="1785" w:hanging="709"/>
        <w:rPr>
          <w:iCs/>
          <w:color w:val="000000"/>
        </w:rPr>
      </w:pPr>
      <w:r w:rsidRPr="004D6F82">
        <w:rPr>
          <w:iCs/>
          <w:color w:val="000000"/>
        </w:rPr>
        <w:t>V/</w:t>
      </w:r>
      <w:r>
        <w:rPr>
          <w:iCs/>
          <w:color w:val="000000"/>
        </w:rPr>
        <w:t>5</w:t>
      </w:r>
      <w:r w:rsidRPr="004D6F82">
        <w:rPr>
          <w:iCs/>
          <w:color w:val="000000"/>
        </w:rPr>
        <w:t>.</w:t>
      </w:r>
      <w:r w:rsidRPr="004D6F82">
        <w:rPr>
          <w:iCs/>
          <w:color w:val="000000"/>
        </w:rPr>
        <w:tab/>
        <w:t xml:space="preserve">A 310/2011. (XII.23.) Korm. rend. 14.§ (8) bekezdése szerinti </w:t>
      </w:r>
      <w:proofErr w:type="gramStart"/>
      <w:r w:rsidRPr="004D6F82">
        <w:rPr>
          <w:iCs/>
          <w:color w:val="000000"/>
        </w:rPr>
        <w:t>nyilatkozat</w:t>
      </w:r>
      <w:r w:rsidRPr="004D6F82">
        <w:rPr>
          <w:iCs/>
          <w:color w:val="000000"/>
        </w:rPr>
        <w:tab/>
        <w:t>.</w:t>
      </w:r>
      <w:proofErr w:type="gramEnd"/>
      <w:r w:rsidRPr="004D6F82">
        <w:rPr>
          <w:iCs/>
          <w:color w:val="000000"/>
        </w:rPr>
        <w:t xml:space="preserve"> oldal</w:t>
      </w:r>
    </w:p>
    <w:p w:rsidR="00330E27" w:rsidRDefault="00330E27" w:rsidP="00822164">
      <w:pPr>
        <w:tabs>
          <w:tab w:val="left" w:pos="1276"/>
          <w:tab w:val="right" w:pos="9214"/>
        </w:tabs>
        <w:ind w:left="1276" w:right="1360" w:hanging="709"/>
        <w:rPr>
          <w:iCs/>
          <w:color w:val="000000"/>
        </w:rPr>
      </w:pPr>
      <w:r w:rsidRPr="004D6F82">
        <w:rPr>
          <w:iCs/>
          <w:color w:val="000000"/>
        </w:rPr>
        <w:t>V/</w:t>
      </w:r>
      <w:r>
        <w:rPr>
          <w:iCs/>
          <w:color w:val="000000"/>
        </w:rPr>
        <w:t>6</w:t>
      </w:r>
      <w:r w:rsidRPr="004D6F82">
        <w:rPr>
          <w:iCs/>
          <w:color w:val="000000"/>
        </w:rPr>
        <w:t>.</w:t>
      </w:r>
      <w:r w:rsidRPr="004D6F82">
        <w:rPr>
          <w:iCs/>
          <w:color w:val="000000"/>
        </w:rPr>
        <w:tab/>
        <w:t>A 310/2011. (XII.23.) Korm. rend. 17.§ (6) bekezdése szerinti nyilatkozat</w:t>
      </w:r>
      <w:r>
        <w:rPr>
          <w:iCs/>
          <w:color w:val="000000"/>
        </w:rPr>
        <w:t xml:space="preserve">ok az </w:t>
      </w:r>
      <w:r w:rsidRPr="00AC25FE">
        <w:rPr>
          <w:iCs/>
          <w:color w:val="000000"/>
        </w:rPr>
        <w:t>ajánlat</w:t>
      </w:r>
      <w:r>
        <w:rPr>
          <w:iCs/>
          <w:color w:val="000000"/>
        </w:rPr>
        <w:t>tétel</w:t>
      </w:r>
      <w:r w:rsidRPr="00AC25FE">
        <w:rPr>
          <w:iCs/>
          <w:color w:val="000000"/>
        </w:rPr>
        <w:t xml:space="preserve">i felhívás 12.2. </w:t>
      </w:r>
      <w:r>
        <w:rPr>
          <w:iCs/>
          <w:color w:val="000000"/>
        </w:rPr>
        <w:t>al</w:t>
      </w:r>
      <w:r w:rsidRPr="00AC25FE">
        <w:rPr>
          <w:iCs/>
          <w:color w:val="000000"/>
        </w:rPr>
        <w:t>pontjá</w:t>
      </w:r>
      <w:r>
        <w:rPr>
          <w:iCs/>
          <w:color w:val="000000"/>
        </w:rPr>
        <w:t xml:space="preserve">ra </w:t>
      </w:r>
      <w:proofErr w:type="gramStart"/>
      <w:r w:rsidRPr="00AC25FE">
        <w:rPr>
          <w:iCs/>
          <w:color w:val="000000"/>
        </w:rPr>
        <w:t>vonatkozóan</w:t>
      </w:r>
      <w:r w:rsidRPr="004D6F82">
        <w:rPr>
          <w:iCs/>
          <w:color w:val="000000"/>
        </w:rPr>
        <w:tab/>
        <w:t>.</w:t>
      </w:r>
      <w:proofErr w:type="gramEnd"/>
      <w:r w:rsidRPr="004D6F82">
        <w:rPr>
          <w:iCs/>
          <w:color w:val="000000"/>
        </w:rPr>
        <w:t xml:space="preserve"> oldal</w:t>
      </w:r>
    </w:p>
    <w:p w:rsidR="00330E27" w:rsidRPr="004D6F82" w:rsidRDefault="00330E27" w:rsidP="00822164">
      <w:pPr>
        <w:tabs>
          <w:tab w:val="left" w:pos="1276"/>
          <w:tab w:val="right" w:pos="9214"/>
        </w:tabs>
        <w:ind w:left="1276" w:right="1360" w:hanging="709"/>
        <w:rPr>
          <w:iCs/>
          <w:color w:val="000000"/>
        </w:rPr>
      </w:pPr>
      <w:r>
        <w:rPr>
          <w:iCs/>
          <w:color w:val="000000"/>
        </w:rPr>
        <w:t>V/7.</w:t>
      </w:r>
      <w:r>
        <w:rPr>
          <w:iCs/>
          <w:color w:val="000000"/>
        </w:rPr>
        <w:tab/>
        <w:t xml:space="preserve">Szakmai önéletrajz </w:t>
      </w:r>
      <w:proofErr w:type="gramStart"/>
      <w:r>
        <w:rPr>
          <w:iCs/>
          <w:color w:val="000000"/>
        </w:rPr>
        <w:t>minta</w:t>
      </w:r>
      <w:r>
        <w:rPr>
          <w:iCs/>
          <w:color w:val="000000"/>
        </w:rPr>
        <w:tab/>
        <w:t>.</w:t>
      </w:r>
      <w:proofErr w:type="gramEnd"/>
      <w:r>
        <w:rPr>
          <w:iCs/>
          <w:color w:val="000000"/>
        </w:rPr>
        <w:t xml:space="preserve"> oldal</w:t>
      </w:r>
    </w:p>
    <w:p w:rsidR="00330E27" w:rsidRPr="004D6F82" w:rsidRDefault="00330E27" w:rsidP="00822164">
      <w:pPr>
        <w:tabs>
          <w:tab w:val="left" w:pos="1276"/>
          <w:tab w:val="left" w:pos="2340"/>
          <w:tab w:val="right" w:pos="9214"/>
        </w:tabs>
        <w:ind w:left="567" w:right="1360"/>
        <w:rPr>
          <w:color w:val="000000"/>
        </w:rPr>
      </w:pPr>
      <w:r w:rsidRPr="004D6F82">
        <w:rPr>
          <w:color w:val="000000"/>
        </w:rPr>
        <w:t>V/</w:t>
      </w:r>
      <w:r>
        <w:rPr>
          <w:color w:val="000000"/>
        </w:rPr>
        <w:t>8</w:t>
      </w:r>
      <w:r w:rsidRPr="004D6F82">
        <w:rPr>
          <w:color w:val="000000"/>
        </w:rPr>
        <w:t>.</w:t>
      </w:r>
      <w:r w:rsidRPr="004D6F82">
        <w:rPr>
          <w:color w:val="000000"/>
        </w:rPr>
        <w:tab/>
        <w:t xml:space="preserve">A Kbt. 40.§ (1) bekezdése szerinti </w:t>
      </w:r>
      <w:proofErr w:type="gramStart"/>
      <w:r w:rsidRPr="004D6F82">
        <w:rPr>
          <w:color w:val="000000"/>
        </w:rPr>
        <w:t>nyilatkozat</w:t>
      </w:r>
      <w:r w:rsidRPr="004D6F82">
        <w:rPr>
          <w:color w:val="000000"/>
        </w:rPr>
        <w:tab/>
        <w:t>.</w:t>
      </w:r>
      <w:proofErr w:type="gramEnd"/>
      <w:r w:rsidRPr="004D6F82">
        <w:rPr>
          <w:color w:val="000000"/>
        </w:rPr>
        <w:t xml:space="preserve"> oldal</w:t>
      </w:r>
    </w:p>
    <w:p w:rsidR="00330E27" w:rsidRPr="004D6F82" w:rsidRDefault="00330E27" w:rsidP="00822164">
      <w:pPr>
        <w:tabs>
          <w:tab w:val="left" w:pos="1276"/>
          <w:tab w:val="left" w:pos="2340"/>
          <w:tab w:val="right" w:pos="9214"/>
        </w:tabs>
        <w:ind w:left="567" w:right="1360"/>
        <w:rPr>
          <w:color w:val="000000"/>
        </w:rPr>
      </w:pPr>
      <w:r w:rsidRPr="004D6F82">
        <w:rPr>
          <w:color w:val="000000"/>
        </w:rPr>
        <w:t>V/</w:t>
      </w:r>
      <w:r>
        <w:rPr>
          <w:color w:val="000000"/>
        </w:rPr>
        <w:t>9</w:t>
      </w:r>
      <w:r w:rsidRPr="004D6F82">
        <w:rPr>
          <w:color w:val="000000"/>
        </w:rPr>
        <w:t>.</w:t>
      </w:r>
      <w:r w:rsidRPr="004D6F82">
        <w:rPr>
          <w:color w:val="000000"/>
        </w:rPr>
        <w:tab/>
        <w:t xml:space="preserve">A Kbt. 58.§ (3) </w:t>
      </w:r>
      <w:proofErr w:type="spellStart"/>
      <w:r w:rsidRPr="004D6F82">
        <w:rPr>
          <w:color w:val="000000"/>
        </w:rPr>
        <w:t>bek</w:t>
      </w:r>
      <w:proofErr w:type="spellEnd"/>
      <w:r w:rsidRPr="004D6F82">
        <w:rPr>
          <w:color w:val="000000"/>
        </w:rPr>
        <w:t xml:space="preserve">. </w:t>
      </w:r>
      <w:proofErr w:type="gramStart"/>
      <w:r w:rsidRPr="004D6F82">
        <w:rPr>
          <w:color w:val="000000"/>
        </w:rPr>
        <w:t>szerinti</w:t>
      </w:r>
      <w:proofErr w:type="gramEnd"/>
      <w:r w:rsidRPr="004D6F82">
        <w:rPr>
          <w:color w:val="000000"/>
        </w:rPr>
        <w:t xml:space="preserve"> nyilatkozat</w:t>
      </w:r>
      <w:r w:rsidRPr="004D6F82">
        <w:rPr>
          <w:color w:val="000000"/>
        </w:rPr>
        <w:tab/>
        <w:t>. oldal</w:t>
      </w:r>
    </w:p>
    <w:p w:rsidR="00330E27" w:rsidRPr="004D6F82" w:rsidRDefault="00330E27" w:rsidP="00822164">
      <w:pPr>
        <w:tabs>
          <w:tab w:val="left" w:pos="1276"/>
          <w:tab w:val="left" w:pos="2340"/>
          <w:tab w:val="right" w:pos="9214"/>
        </w:tabs>
        <w:ind w:left="567" w:right="1360"/>
        <w:rPr>
          <w:color w:val="000000"/>
        </w:rPr>
      </w:pPr>
      <w:r w:rsidRPr="004D6F82">
        <w:rPr>
          <w:color w:val="000000"/>
        </w:rPr>
        <w:t>V/</w:t>
      </w:r>
      <w:r>
        <w:rPr>
          <w:color w:val="000000"/>
        </w:rPr>
        <w:t>10</w:t>
      </w:r>
      <w:r w:rsidRPr="004D6F82">
        <w:rPr>
          <w:color w:val="000000"/>
        </w:rPr>
        <w:t>.</w:t>
      </w:r>
      <w:r w:rsidRPr="004D6F82">
        <w:rPr>
          <w:color w:val="000000"/>
        </w:rPr>
        <w:tab/>
        <w:t xml:space="preserve">A Kbt. 60.§ (3) bekezdése szerinti </w:t>
      </w:r>
      <w:proofErr w:type="gramStart"/>
      <w:r w:rsidRPr="004D6F82">
        <w:rPr>
          <w:color w:val="000000"/>
        </w:rPr>
        <w:t>nyilatkozat</w:t>
      </w:r>
      <w:r w:rsidRPr="004D6F82">
        <w:rPr>
          <w:color w:val="000000"/>
        </w:rPr>
        <w:tab/>
        <w:t>.</w:t>
      </w:r>
      <w:proofErr w:type="gramEnd"/>
      <w:r w:rsidRPr="004D6F82">
        <w:rPr>
          <w:color w:val="000000"/>
        </w:rPr>
        <w:t xml:space="preserve"> oldal</w:t>
      </w:r>
    </w:p>
    <w:p w:rsidR="00330E27" w:rsidRPr="004D6F82" w:rsidRDefault="00330E27" w:rsidP="00822164">
      <w:pPr>
        <w:tabs>
          <w:tab w:val="left" w:pos="1276"/>
          <w:tab w:val="left" w:pos="2340"/>
          <w:tab w:val="right" w:pos="9214"/>
        </w:tabs>
        <w:ind w:left="567" w:right="1360"/>
        <w:rPr>
          <w:color w:val="000000"/>
        </w:rPr>
      </w:pPr>
      <w:r w:rsidRPr="004D6F82">
        <w:rPr>
          <w:color w:val="000000"/>
        </w:rPr>
        <w:t>V/</w:t>
      </w:r>
      <w:r>
        <w:rPr>
          <w:color w:val="000000"/>
        </w:rPr>
        <w:t>11</w:t>
      </w:r>
      <w:r w:rsidRPr="004D6F82">
        <w:rPr>
          <w:color w:val="000000"/>
        </w:rPr>
        <w:t>.</w:t>
      </w:r>
      <w:r w:rsidRPr="004D6F82">
        <w:rPr>
          <w:color w:val="000000"/>
        </w:rPr>
        <w:tab/>
        <w:t xml:space="preserve">A Kbt. 60.§ (5) bekezdése szerinti </w:t>
      </w:r>
      <w:proofErr w:type="gramStart"/>
      <w:r w:rsidRPr="004D6F82">
        <w:rPr>
          <w:color w:val="000000"/>
        </w:rPr>
        <w:t>nyilatkozat</w:t>
      </w:r>
      <w:r w:rsidRPr="004D6F82">
        <w:rPr>
          <w:color w:val="000000"/>
        </w:rPr>
        <w:tab/>
        <w:t>.</w:t>
      </w:r>
      <w:proofErr w:type="gramEnd"/>
      <w:r w:rsidRPr="004D6F82">
        <w:rPr>
          <w:color w:val="000000"/>
        </w:rPr>
        <w:t xml:space="preserve"> oldal</w:t>
      </w:r>
    </w:p>
    <w:p w:rsidR="00330E27" w:rsidRPr="004D6F82" w:rsidRDefault="00330E27" w:rsidP="00E8297E">
      <w:pPr>
        <w:tabs>
          <w:tab w:val="left" w:pos="1276"/>
          <w:tab w:val="right" w:pos="9214"/>
        </w:tabs>
        <w:ind w:left="567" w:right="1360"/>
        <w:rPr>
          <w:color w:val="000000"/>
        </w:rPr>
      </w:pPr>
      <w:r w:rsidRPr="004D6F82">
        <w:rPr>
          <w:color w:val="000000"/>
        </w:rPr>
        <w:t>V/1</w:t>
      </w:r>
      <w:r>
        <w:rPr>
          <w:color w:val="000000"/>
        </w:rPr>
        <w:t>2</w:t>
      </w:r>
      <w:r w:rsidRPr="004D6F82">
        <w:rPr>
          <w:color w:val="000000"/>
        </w:rPr>
        <w:t>.</w:t>
      </w:r>
      <w:r w:rsidRPr="004D6F82">
        <w:rPr>
          <w:color w:val="000000"/>
        </w:rPr>
        <w:tab/>
        <w:t xml:space="preserve">A Kbt. 55.§ (5)-(6) bekezdés szerinti nyilatkozat ajánlattevő </w:t>
      </w:r>
      <w:proofErr w:type="gramStart"/>
      <w:r w:rsidRPr="004D6F82">
        <w:rPr>
          <w:color w:val="000000"/>
        </w:rPr>
        <w:t>részéről</w:t>
      </w:r>
      <w:r w:rsidRPr="004D6F82">
        <w:rPr>
          <w:color w:val="000000"/>
        </w:rPr>
        <w:tab/>
        <w:t>.</w:t>
      </w:r>
      <w:proofErr w:type="gramEnd"/>
      <w:r w:rsidRPr="004D6F82">
        <w:rPr>
          <w:color w:val="000000"/>
        </w:rPr>
        <w:t xml:space="preserve"> oldal</w:t>
      </w:r>
    </w:p>
    <w:p w:rsidR="00330E27" w:rsidRDefault="00330E27" w:rsidP="00501EA3">
      <w:pPr>
        <w:tabs>
          <w:tab w:val="left" w:pos="1276"/>
          <w:tab w:val="right" w:pos="9214"/>
        </w:tabs>
        <w:ind w:left="1276" w:right="1643" w:hanging="709"/>
        <w:rPr>
          <w:iCs/>
          <w:color w:val="000000"/>
        </w:rPr>
      </w:pPr>
      <w:r w:rsidRPr="004D6F82">
        <w:rPr>
          <w:iCs/>
          <w:color w:val="000000"/>
        </w:rPr>
        <w:t>V/1</w:t>
      </w:r>
      <w:r>
        <w:rPr>
          <w:iCs/>
          <w:color w:val="000000"/>
        </w:rPr>
        <w:t>3</w:t>
      </w:r>
      <w:r w:rsidRPr="004D6F82">
        <w:rPr>
          <w:iCs/>
          <w:color w:val="000000"/>
        </w:rPr>
        <w:t>.</w:t>
      </w:r>
      <w:r w:rsidRPr="004D6F82">
        <w:rPr>
          <w:iCs/>
          <w:color w:val="000000"/>
        </w:rPr>
        <w:tab/>
        <w:t xml:space="preserve">A Kbt. 55.§ (5) bekezdés szerinti nyilatkozat a kapacitást biztosító más szervezet </w:t>
      </w:r>
      <w:proofErr w:type="gramStart"/>
      <w:r w:rsidRPr="004D6F82">
        <w:rPr>
          <w:iCs/>
          <w:color w:val="000000"/>
        </w:rPr>
        <w:t>részéről</w:t>
      </w:r>
      <w:r w:rsidRPr="004D6F82">
        <w:rPr>
          <w:iCs/>
          <w:color w:val="000000"/>
        </w:rPr>
        <w:tab/>
        <w:t>.</w:t>
      </w:r>
      <w:proofErr w:type="gramEnd"/>
      <w:r w:rsidRPr="004D6F82">
        <w:rPr>
          <w:iCs/>
          <w:color w:val="000000"/>
        </w:rPr>
        <w:t xml:space="preserve"> oldal</w:t>
      </w:r>
    </w:p>
    <w:p w:rsidR="00330E27" w:rsidRPr="00AA1C24" w:rsidRDefault="00330E27" w:rsidP="00501EA3">
      <w:pPr>
        <w:tabs>
          <w:tab w:val="left" w:pos="1276"/>
          <w:tab w:val="right" w:pos="9214"/>
        </w:tabs>
        <w:ind w:left="1276" w:right="1643" w:hanging="709"/>
        <w:rPr>
          <w:iCs/>
          <w:color w:val="000000"/>
        </w:rPr>
      </w:pPr>
      <w:r w:rsidRPr="00AA1C24">
        <w:rPr>
          <w:iCs/>
          <w:color w:val="000000"/>
        </w:rPr>
        <w:t>V/14.</w:t>
      </w:r>
      <w:r w:rsidRPr="00AA1C24">
        <w:rPr>
          <w:iCs/>
          <w:color w:val="000000"/>
        </w:rPr>
        <w:tab/>
        <w:t xml:space="preserve">A Kbt. 126.§ (5) bekezdése szerinti </w:t>
      </w:r>
      <w:proofErr w:type="gramStart"/>
      <w:r w:rsidRPr="00AA1C24">
        <w:rPr>
          <w:iCs/>
          <w:color w:val="000000"/>
        </w:rPr>
        <w:t>nyilatkozat</w:t>
      </w:r>
      <w:r w:rsidRPr="00AA1C24">
        <w:rPr>
          <w:iCs/>
          <w:color w:val="000000"/>
        </w:rPr>
        <w:tab/>
        <w:t>.</w:t>
      </w:r>
      <w:proofErr w:type="gramEnd"/>
      <w:r w:rsidRPr="00AA1C24">
        <w:rPr>
          <w:iCs/>
          <w:color w:val="000000"/>
        </w:rPr>
        <w:t xml:space="preserve"> oldal</w:t>
      </w:r>
    </w:p>
    <w:p w:rsidR="00330E27" w:rsidRDefault="00330E27" w:rsidP="004F6DC3">
      <w:pPr>
        <w:tabs>
          <w:tab w:val="left" w:pos="1276"/>
          <w:tab w:val="right" w:pos="9214"/>
        </w:tabs>
        <w:spacing w:line="600" w:lineRule="auto"/>
        <w:ind w:left="567" w:right="1360"/>
        <w:rPr>
          <w:iCs/>
          <w:color w:val="000000"/>
        </w:rPr>
      </w:pPr>
      <w:r w:rsidRPr="004D6F82">
        <w:rPr>
          <w:iCs/>
          <w:color w:val="000000"/>
        </w:rPr>
        <w:t>V/1</w:t>
      </w:r>
      <w:r>
        <w:rPr>
          <w:iCs/>
          <w:color w:val="000000"/>
        </w:rPr>
        <w:t>5</w:t>
      </w:r>
      <w:r w:rsidRPr="004D6F82">
        <w:rPr>
          <w:iCs/>
          <w:color w:val="000000"/>
        </w:rPr>
        <w:t>.</w:t>
      </w:r>
      <w:r w:rsidRPr="004D6F82">
        <w:rPr>
          <w:iCs/>
          <w:color w:val="000000"/>
        </w:rPr>
        <w:tab/>
        <w:t xml:space="preserve">Vállalkozási </w:t>
      </w:r>
      <w:proofErr w:type="gramStart"/>
      <w:r w:rsidRPr="004D6F82">
        <w:rPr>
          <w:iCs/>
          <w:color w:val="000000"/>
        </w:rPr>
        <w:t>szerződés-tervezet</w:t>
      </w:r>
      <w:r w:rsidRPr="004D6F82">
        <w:rPr>
          <w:iCs/>
          <w:color w:val="000000"/>
        </w:rPr>
        <w:tab/>
        <w:t>.</w:t>
      </w:r>
      <w:proofErr w:type="gramEnd"/>
      <w:r w:rsidRPr="004D6F82">
        <w:rPr>
          <w:iCs/>
          <w:color w:val="000000"/>
        </w:rPr>
        <w:t xml:space="preserve"> oldal</w:t>
      </w:r>
    </w:p>
    <w:p w:rsidR="00330E27" w:rsidRDefault="00330E27" w:rsidP="00387D8C">
      <w:pPr>
        <w:tabs>
          <w:tab w:val="left" w:pos="540"/>
          <w:tab w:val="right" w:pos="9214"/>
        </w:tabs>
        <w:rPr>
          <w:b/>
          <w:color w:val="000000"/>
        </w:rPr>
      </w:pPr>
      <w:r w:rsidRPr="004D6F82">
        <w:rPr>
          <w:b/>
          <w:color w:val="000000"/>
        </w:rPr>
        <w:t>VI.</w:t>
      </w:r>
      <w:r w:rsidRPr="004D6F82">
        <w:rPr>
          <w:b/>
          <w:color w:val="000000"/>
        </w:rPr>
        <w:tab/>
      </w:r>
      <w:r>
        <w:rPr>
          <w:b/>
          <w:color w:val="000000"/>
        </w:rPr>
        <w:t xml:space="preserve">Műszaki </w:t>
      </w:r>
      <w:proofErr w:type="gramStart"/>
      <w:r>
        <w:rPr>
          <w:b/>
          <w:color w:val="000000"/>
        </w:rPr>
        <w:t>tervdokumentáció</w:t>
      </w:r>
      <w:r w:rsidRPr="004D6F82">
        <w:rPr>
          <w:b/>
          <w:color w:val="000000"/>
        </w:rPr>
        <w:t xml:space="preserve"> </w:t>
      </w:r>
      <w:r w:rsidRPr="004D6F82">
        <w:rPr>
          <w:b/>
          <w:color w:val="000000"/>
        </w:rPr>
        <w:tab/>
        <w:t>.</w:t>
      </w:r>
      <w:proofErr w:type="gramEnd"/>
      <w:r w:rsidRPr="004D6F82">
        <w:rPr>
          <w:b/>
          <w:color w:val="000000"/>
        </w:rPr>
        <w:t xml:space="preserve"> oldal</w:t>
      </w:r>
    </w:p>
    <w:p w:rsidR="00330E27" w:rsidRDefault="00330E27" w:rsidP="0080231A">
      <w:pPr>
        <w:tabs>
          <w:tab w:val="left" w:pos="540"/>
          <w:tab w:val="right" w:pos="9214"/>
        </w:tabs>
        <w:spacing w:line="480" w:lineRule="auto"/>
        <w:rPr>
          <w:b/>
          <w:color w:val="000000"/>
        </w:rPr>
      </w:pPr>
      <w:r>
        <w:rPr>
          <w:b/>
          <w:color w:val="000000"/>
        </w:rPr>
        <w:tab/>
        <w:t>(külön CD-n dokumentálva)</w:t>
      </w:r>
    </w:p>
    <w:p w:rsidR="00330E27" w:rsidRPr="004D6F82" w:rsidRDefault="00330E27" w:rsidP="0080231A">
      <w:pPr>
        <w:tabs>
          <w:tab w:val="left" w:pos="540"/>
          <w:tab w:val="right" w:pos="9214"/>
        </w:tabs>
        <w:spacing w:line="480" w:lineRule="auto"/>
        <w:rPr>
          <w:color w:val="000000"/>
        </w:rPr>
      </w:pPr>
      <w:r w:rsidRPr="004D6F82">
        <w:rPr>
          <w:color w:val="000000"/>
        </w:rPr>
        <w:br w:type="page"/>
      </w:r>
    </w:p>
    <w:p w:rsidR="00330E27" w:rsidRPr="004D6F82" w:rsidRDefault="00330E27">
      <w:pPr>
        <w:rPr>
          <w:color w:val="000000"/>
        </w:rPr>
      </w:pPr>
    </w:p>
    <w:p w:rsidR="00330E27" w:rsidRPr="004D6F82" w:rsidRDefault="00330E27">
      <w:pPr>
        <w:rPr>
          <w:color w:val="000000"/>
        </w:rPr>
      </w:pPr>
    </w:p>
    <w:p w:rsidR="00330E27" w:rsidRPr="004D6F82" w:rsidRDefault="00330E27">
      <w:pPr>
        <w:rPr>
          <w:color w:val="000000"/>
        </w:rPr>
      </w:pPr>
    </w:p>
    <w:p w:rsidR="00330E27" w:rsidRPr="004D6F82" w:rsidRDefault="00330E27">
      <w:pPr>
        <w:rPr>
          <w:color w:val="000000"/>
        </w:rPr>
      </w:pPr>
    </w:p>
    <w:p w:rsidR="00330E27" w:rsidRPr="004D6F82" w:rsidRDefault="00330E27" w:rsidP="0076613E">
      <w:pPr>
        <w:rPr>
          <w:color w:val="000000"/>
        </w:rPr>
      </w:pPr>
    </w:p>
    <w:p w:rsidR="00330E27" w:rsidRPr="004D6F82" w:rsidRDefault="00330E27" w:rsidP="0076613E">
      <w:pPr>
        <w:rPr>
          <w:color w:val="000000"/>
        </w:rPr>
      </w:pPr>
    </w:p>
    <w:p w:rsidR="00330E27" w:rsidRPr="004D6F82" w:rsidRDefault="00330E27" w:rsidP="0076613E">
      <w:pPr>
        <w:rPr>
          <w:color w:val="000000"/>
        </w:rPr>
      </w:pPr>
    </w:p>
    <w:p w:rsidR="00330E27" w:rsidRPr="004D6F82" w:rsidRDefault="00330E27" w:rsidP="0076613E">
      <w:pPr>
        <w:rPr>
          <w:color w:val="000000"/>
        </w:rPr>
      </w:pPr>
    </w:p>
    <w:p w:rsidR="00330E27" w:rsidRPr="004D6F82" w:rsidRDefault="00330E27" w:rsidP="0076613E">
      <w:pPr>
        <w:rPr>
          <w:color w:val="000000"/>
          <w:sz w:val="26"/>
        </w:rPr>
      </w:pPr>
    </w:p>
    <w:p w:rsidR="00330E27" w:rsidRPr="004D6F82" w:rsidRDefault="00330E27" w:rsidP="0076613E">
      <w:pPr>
        <w:pStyle w:val="Cmsor2"/>
        <w:rPr>
          <w:color w:val="000000"/>
          <w:sz w:val="32"/>
          <w:szCs w:val="32"/>
        </w:rPr>
      </w:pPr>
      <w:r w:rsidRPr="004D6F82">
        <w:rPr>
          <w:color w:val="000000"/>
          <w:sz w:val="32"/>
          <w:szCs w:val="32"/>
        </w:rPr>
        <w:t xml:space="preserve">III. </w:t>
      </w:r>
      <w:r>
        <w:rPr>
          <w:caps/>
          <w:color w:val="000000"/>
          <w:sz w:val="32"/>
          <w:szCs w:val="32"/>
        </w:rPr>
        <w:t>Ajánlattételi</w:t>
      </w:r>
      <w:r w:rsidRPr="004D6F82">
        <w:rPr>
          <w:caps/>
          <w:color w:val="000000"/>
          <w:sz w:val="32"/>
          <w:szCs w:val="32"/>
        </w:rPr>
        <w:t xml:space="preserve"> felhívás</w:t>
      </w:r>
    </w:p>
    <w:p w:rsidR="00330E27" w:rsidRPr="004D6F82" w:rsidRDefault="00330E27" w:rsidP="0076613E">
      <w:pPr>
        <w:rPr>
          <w:color w:val="000000"/>
        </w:rPr>
      </w:pPr>
    </w:p>
    <w:p w:rsidR="00330E27" w:rsidRPr="004D6F82" w:rsidRDefault="00330E27" w:rsidP="001F12CC">
      <w:pPr>
        <w:jc w:val="center"/>
        <w:rPr>
          <w:b/>
          <w:color w:val="000000"/>
          <w:sz w:val="28"/>
          <w:szCs w:val="28"/>
        </w:rPr>
      </w:pPr>
      <w:r w:rsidRPr="004D6F82">
        <w:rPr>
          <w:b/>
          <w:color w:val="000000"/>
          <w:sz w:val="28"/>
          <w:szCs w:val="28"/>
        </w:rPr>
        <w:t xml:space="preserve">(Az </w:t>
      </w:r>
      <w:r>
        <w:rPr>
          <w:b/>
          <w:color w:val="000000"/>
          <w:sz w:val="28"/>
          <w:szCs w:val="28"/>
        </w:rPr>
        <w:t xml:space="preserve">ajánlattételi </w:t>
      </w:r>
      <w:proofErr w:type="gramStart"/>
      <w:r>
        <w:rPr>
          <w:b/>
          <w:color w:val="000000"/>
          <w:sz w:val="28"/>
          <w:szCs w:val="28"/>
        </w:rPr>
        <w:t xml:space="preserve">felhívás </w:t>
      </w:r>
      <w:r w:rsidRPr="004D6F82">
        <w:rPr>
          <w:b/>
          <w:color w:val="000000"/>
          <w:sz w:val="28"/>
          <w:szCs w:val="28"/>
        </w:rPr>
        <w:t xml:space="preserve"> 201</w:t>
      </w:r>
      <w:r>
        <w:rPr>
          <w:b/>
          <w:color w:val="000000"/>
          <w:sz w:val="28"/>
          <w:szCs w:val="28"/>
        </w:rPr>
        <w:t>3</w:t>
      </w:r>
      <w:r w:rsidRPr="004D6F82">
        <w:rPr>
          <w:b/>
          <w:color w:val="000000"/>
          <w:sz w:val="28"/>
          <w:szCs w:val="28"/>
        </w:rPr>
        <w:t>.</w:t>
      </w:r>
      <w:proofErr w:type="gramEnd"/>
      <w:r w:rsidRPr="004D6F82">
        <w:rPr>
          <w:b/>
          <w:color w:val="000000"/>
          <w:sz w:val="28"/>
          <w:szCs w:val="28"/>
        </w:rPr>
        <w:t xml:space="preserve"> </w:t>
      </w:r>
      <w:r>
        <w:rPr>
          <w:b/>
          <w:color w:val="000000"/>
          <w:sz w:val="28"/>
          <w:szCs w:val="28"/>
        </w:rPr>
        <w:t xml:space="preserve">július </w:t>
      </w:r>
      <w:r w:rsidR="00995C6D">
        <w:rPr>
          <w:b/>
          <w:color w:val="000000"/>
          <w:sz w:val="28"/>
          <w:szCs w:val="28"/>
        </w:rPr>
        <w:t>19</w:t>
      </w:r>
      <w:r>
        <w:rPr>
          <w:b/>
          <w:color w:val="000000"/>
          <w:sz w:val="28"/>
          <w:szCs w:val="28"/>
        </w:rPr>
        <w:t>-</w:t>
      </w:r>
      <w:r w:rsidR="00995C6D">
        <w:rPr>
          <w:b/>
          <w:color w:val="000000"/>
          <w:sz w:val="28"/>
          <w:szCs w:val="28"/>
        </w:rPr>
        <w:t>é</w:t>
      </w:r>
      <w:r w:rsidRPr="004D6F82">
        <w:rPr>
          <w:b/>
          <w:color w:val="000000"/>
          <w:sz w:val="28"/>
          <w:szCs w:val="28"/>
        </w:rPr>
        <w:t>n kerül közvetlenül megküldésre az ajánlatkérő által megjelölt Ajánlattevőknek.)</w:t>
      </w:r>
    </w:p>
    <w:p w:rsidR="00330E27" w:rsidRPr="004D6F82" w:rsidRDefault="00330E27">
      <w:pPr>
        <w:rPr>
          <w:color w:val="000000"/>
        </w:rPr>
      </w:pPr>
      <w:r w:rsidRPr="004D6F82">
        <w:rPr>
          <w:color w:val="000000"/>
        </w:rPr>
        <w:br w:type="page"/>
      </w:r>
    </w:p>
    <w:p w:rsidR="00330E27" w:rsidRPr="004D6F82" w:rsidRDefault="00330E27">
      <w:pPr>
        <w:rPr>
          <w:color w:val="000000"/>
        </w:rPr>
      </w:pPr>
    </w:p>
    <w:p w:rsidR="00330E27" w:rsidRPr="004D6F82" w:rsidRDefault="00330E27" w:rsidP="00F7430E">
      <w:pPr>
        <w:tabs>
          <w:tab w:val="left" w:pos="540"/>
          <w:tab w:val="right" w:pos="8820"/>
        </w:tabs>
        <w:ind w:left="539"/>
        <w:jc w:val="center"/>
        <w:rPr>
          <w:b/>
          <w:color w:val="000000"/>
          <w:sz w:val="32"/>
          <w:szCs w:val="28"/>
        </w:rPr>
      </w:pPr>
    </w:p>
    <w:p w:rsidR="00330E27" w:rsidRDefault="00330E27" w:rsidP="00762BE5">
      <w:pPr>
        <w:tabs>
          <w:tab w:val="left" w:pos="540"/>
          <w:tab w:val="right" w:pos="8820"/>
        </w:tabs>
        <w:ind w:left="540"/>
        <w:jc w:val="center"/>
        <w:rPr>
          <w:b/>
          <w:color w:val="000000"/>
          <w:sz w:val="32"/>
          <w:szCs w:val="28"/>
        </w:rPr>
      </w:pPr>
      <w:r w:rsidRPr="004D6F82">
        <w:rPr>
          <w:b/>
          <w:color w:val="000000"/>
          <w:sz w:val="32"/>
          <w:szCs w:val="28"/>
        </w:rPr>
        <w:t>IV. ÚTMUTATÓ AZ AJÁNLATTEVŐK RÉSZÉRE</w:t>
      </w:r>
    </w:p>
    <w:p w:rsidR="00330E27" w:rsidRDefault="00330E27" w:rsidP="00762BE5">
      <w:pPr>
        <w:tabs>
          <w:tab w:val="left" w:pos="540"/>
          <w:tab w:val="right" w:pos="8820"/>
        </w:tabs>
        <w:ind w:left="540"/>
        <w:jc w:val="center"/>
        <w:rPr>
          <w:b/>
          <w:color w:val="000000"/>
          <w:sz w:val="32"/>
          <w:szCs w:val="28"/>
        </w:rPr>
      </w:pPr>
    </w:p>
    <w:p w:rsidR="00330E27" w:rsidRPr="004D6F82" w:rsidRDefault="00330E27" w:rsidP="00762BE5">
      <w:pPr>
        <w:tabs>
          <w:tab w:val="left" w:pos="540"/>
          <w:tab w:val="right" w:pos="8820"/>
        </w:tabs>
        <w:ind w:left="540"/>
        <w:jc w:val="center"/>
        <w:rPr>
          <w:b/>
          <w:color w:val="000000"/>
          <w:sz w:val="32"/>
          <w:szCs w:val="28"/>
        </w:rPr>
      </w:pPr>
    </w:p>
    <w:p w:rsidR="00330E27" w:rsidRPr="00E22FC0" w:rsidRDefault="00330E27" w:rsidP="0076613E">
      <w:pPr>
        <w:pStyle w:val="Szvegtrzs3"/>
      </w:pPr>
      <w:r>
        <w:t>Hévíz Város Önkormányzata</w:t>
      </w:r>
      <w:r w:rsidRPr="004D6F82">
        <w:rPr>
          <w:color w:val="000000"/>
        </w:rPr>
        <w:t xml:space="preserve"> megbízásából a </w:t>
      </w:r>
      <w:proofErr w:type="spellStart"/>
      <w:r w:rsidRPr="004D6F82">
        <w:rPr>
          <w:color w:val="000000"/>
        </w:rPr>
        <w:t>VeszprémBer</w:t>
      </w:r>
      <w:proofErr w:type="spellEnd"/>
      <w:r w:rsidRPr="004D6F82">
        <w:rPr>
          <w:color w:val="000000"/>
        </w:rPr>
        <w:t xml:space="preserve"> </w:t>
      </w:r>
      <w:proofErr w:type="spellStart"/>
      <w:r w:rsidRPr="004D6F82">
        <w:rPr>
          <w:color w:val="000000"/>
        </w:rPr>
        <w:t>Zrt</w:t>
      </w:r>
      <w:proofErr w:type="spellEnd"/>
      <w:r w:rsidRPr="004D6F82">
        <w:rPr>
          <w:color w:val="000000"/>
        </w:rPr>
        <w:t xml:space="preserve">. ajánlatot kér a Kbt. 122.§ (7) bekezdés a) pontja szerinti hirdetmény közzététele nélküli tárgyalásos közbeszerzési eljárásban, a </w:t>
      </w:r>
      <w:r w:rsidRPr="00E22FC0">
        <w:rPr>
          <w:i/>
        </w:rPr>
        <w:t xml:space="preserve">„Korok és Borok – Tematikus Sétaút Hévíz </w:t>
      </w:r>
      <w:proofErr w:type="spellStart"/>
      <w:r w:rsidRPr="00E22FC0">
        <w:rPr>
          <w:i/>
        </w:rPr>
        <w:t>Egregy</w:t>
      </w:r>
      <w:proofErr w:type="spellEnd"/>
      <w:r w:rsidRPr="00E22FC0">
        <w:rPr>
          <w:i/>
        </w:rPr>
        <w:t xml:space="preserve"> Városrészben” című NYDOP-2.1.1/F-12-2012-0018 azonosító számú p</w:t>
      </w:r>
      <w:r>
        <w:rPr>
          <w:i/>
        </w:rPr>
        <w:t>r</w:t>
      </w:r>
      <w:r w:rsidRPr="00E22FC0">
        <w:rPr>
          <w:i/>
        </w:rPr>
        <w:t>ojekt</w:t>
      </w:r>
      <w:r w:rsidR="002A2660">
        <w:rPr>
          <w:i/>
        </w:rPr>
        <w:t>ben</w:t>
      </w:r>
      <w:r w:rsidRPr="00E22FC0">
        <w:rPr>
          <w:i/>
        </w:rPr>
        <w:t xml:space="preserve"> </w:t>
      </w:r>
      <w:r w:rsidR="002A2660" w:rsidRPr="002A2660">
        <w:rPr>
          <w:i/>
        </w:rPr>
        <w:t xml:space="preserve">a Dombföldi és </w:t>
      </w:r>
      <w:proofErr w:type="spellStart"/>
      <w:r w:rsidR="002A2660" w:rsidRPr="002A2660">
        <w:rPr>
          <w:i/>
        </w:rPr>
        <w:t>Egregy</w:t>
      </w:r>
      <w:proofErr w:type="spellEnd"/>
      <w:r w:rsidR="002A2660" w:rsidRPr="002A2660">
        <w:rPr>
          <w:i/>
        </w:rPr>
        <w:t xml:space="preserve"> utcák területén</w:t>
      </w:r>
      <w:r w:rsidR="002A2660">
        <w:rPr>
          <w:i/>
        </w:rPr>
        <w:t xml:space="preserve"> fejlesztési munkák </w:t>
      </w:r>
      <w:proofErr w:type="gramStart"/>
      <w:r w:rsidR="002A2660">
        <w:rPr>
          <w:i/>
        </w:rPr>
        <w:t>kivitelezés</w:t>
      </w:r>
      <w:r w:rsidRPr="00E22FC0">
        <w:rPr>
          <w:i/>
        </w:rPr>
        <w:t xml:space="preserve">e  </w:t>
      </w:r>
      <w:r w:rsidRPr="00E22FC0">
        <w:t>tárgyában</w:t>
      </w:r>
      <w:proofErr w:type="gramEnd"/>
      <w:r w:rsidRPr="00E22FC0">
        <w:t>.</w:t>
      </w:r>
    </w:p>
    <w:p w:rsidR="00330E27" w:rsidRPr="004D6F82" w:rsidRDefault="00330E27" w:rsidP="0076613E">
      <w:pPr>
        <w:tabs>
          <w:tab w:val="left" w:pos="0"/>
          <w:tab w:val="right" w:pos="8820"/>
        </w:tabs>
        <w:jc w:val="both"/>
        <w:rPr>
          <w:b/>
          <w:color w:val="000000"/>
        </w:rPr>
      </w:pPr>
    </w:p>
    <w:p w:rsidR="00330E27" w:rsidRPr="004D6F82" w:rsidRDefault="00330E27" w:rsidP="0076613E">
      <w:pPr>
        <w:tabs>
          <w:tab w:val="left" w:pos="0"/>
          <w:tab w:val="right" w:pos="8820"/>
        </w:tabs>
        <w:jc w:val="both"/>
        <w:rPr>
          <w:b/>
          <w:color w:val="000000"/>
        </w:rPr>
      </w:pPr>
    </w:p>
    <w:p w:rsidR="00330E27" w:rsidRPr="004D6F82" w:rsidRDefault="00330E27" w:rsidP="0076613E">
      <w:pPr>
        <w:tabs>
          <w:tab w:val="left" w:pos="540"/>
          <w:tab w:val="right" w:pos="8820"/>
        </w:tabs>
        <w:spacing w:after="120"/>
        <w:jc w:val="both"/>
        <w:rPr>
          <w:b/>
          <w:color w:val="000000"/>
          <w:u w:val="single"/>
        </w:rPr>
      </w:pPr>
      <w:r w:rsidRPr="004D6F82">
        <w:rPr>
          <w:b/>
          <w:color w:val="000000"/>
          <w:u w:val="single"/>
        </w:rPr>
        <w:t>IV/1.</w:t>
      </w:r>
      <w:r w:rsidRPr="004D6F82">
        <w:rPr>
          <w:b/>
          <w:color w:val="000000"/>
          <w:u w:val="single"/>
        </w:rPr>
        <w:tab/>
        <w:t>Az eljárás célja:</w:t>
      </w:r>
    </w:p>
    <w:p w:rsidR="00330E27" w:rsidRPr="004D6F82" w:rsidRDefault="00330E27" w:rsidP="0076613E">
      <w:pPr>
        <w:tabs>
          <w:tab w:val="left" w:pos="0"/>
          <w:tab w:val="right" w:pos="8820"/>
        </w:tabs>
        <w:jc w:val="both"/>
        <w:rPr>
          <w:color w:val="000000"/>
        </w:rPr>
      </w:pPr>
      <w:r w:rsidRPr="004D6F82">
        <w:rPr>
          <w:b/>
          <w:color w:val="000000"/>
        </w:rPr>
        <w:tab/>
      </w:r>
      <w:r w:rsidRPr="004D6F82">
        <w:rPr>
          <w:color w:val="000000"/>
        </w:rPr>
        <w:t xml:space="preserve">A Közbeszerzésekről szóló 2011. évi CVIII. Törvény rendelkezéseinek megfelelően, a </w:t>
      </w:r>
      <w:r>
        <w:rPr>
          <w:color w:val="000000"/>
        </w:rPr>
        <w:t xml:space="preserve">legalacsonyabb összegű ellenszolgáltatást tartalmazó érvényes </w:t>
      </w:r>
      <w:r w:rsidRPr="004D6F82">
        <w:rPr>
          <w:color w:val="000000"/>
        </w:rPr>
        <w:t>ajánlat kiválasztása.</w:t>
      </w:r>
    </w:p>
    <w:p w:rsidR="00330E27" w:rsidRPr="004D6F82" w:rsidRDefault="00330E27" w:rsidP="00736A60">
      <w:pPr>
        <w:tabs>
          <w:tab w:val="right" w:pos="8820"/>
        </w:tabs>
        <w:jc w:val="both"/>
        <w:rPr>
          <w:color w:val="000000"/>
        </w:rPr>
      </w:pPr>
    </w:p>
    <w:p w:rsidR="00330E27" w:rsidRPr="004D6F82" w:rsidRDefault="00330E27" w:rsidP="00736A60">
      <w:pPr>
        <w:tabs>
          <w:tab w:val="right" w:pos="8820"/>
        </w:tabs>
        <w:jc w:val="both"/>
        <w:rPr>
          <w:color w:val="000000"/>
        </w:rPr>
      </w:pPr>
    </w:p>
    <w:p w:rsidR="00330E27" w:rsidRPr="004D6F82" w:rsidRDefault="00330E27" w:rsidP="0076613E">
      <w:pPr>
        <w:tabs>
          <w:tab w:val="left" w:pos="540"/>
          <w:tab w:val="right" w:pos="8820"/>
        </w:tabs>
        <w:spacing w:after="120"/>
        <w:jc w:val="both"/>
        <w:rPr>
          <w:b/>
          <w:color w:val="000000"/>
          <w:u w:val="single"/>
        </w:rPr>
      </w:pPr>
      <w:r w:rsidRPr="004D6F82">
        <w:rPr>
          <w:b/>
          <w:color w:val="000000"/>
          <w:u w:val="single"/>
        </w:rPr>
        <w:t>IV/2.</w:t>
      </w:r>
      <w:r w:rsidRPr="004D6F82">
        <w:rPr>
          <w:b/>
          <w:color w:val="000000"/>
          <w:u w:val="single"/>
        </w:rPr>
        <w:tab/>
        <w:t>Az ajánlatkérővel kapcsolatos információk:</w:t>
      </w:r>
    </w:p>
    <w:p w:rsidR="00330E27" w:rsidRDefault="00330E27" w:rsidP="0067036D">
      <w:pPr>
        <w:tabs>
          <w:tab w:val="left" w:pos="1260"/>
          <w:tab w:val="right" w:pos="8820"/>
        </w:tabs>
        <w:jc w:val="both"/>
      </w:pPr>
      <w:r>
        <w:t>Ajánlatkérő:</w:t>
      </w:r>
      <w:r>
        <w:tab/>
      </w:r>
    </w:p>
    <w:p w:rsidR="00330E27" w:rsidRPr="00C55E14" w:rsidRDefault="00330E27" w:rsidP="00E22FC0">
      <w:pPr>
        <w:tabs>
          <w:tab w:val="right" w:pos="8820"/>
        </w:tabs>
        <w:ind w:left="397"/>
      </w:pPr>
      <w:r>
        <w:t xml:space="preserve">Hévíz </w:t>
      </w:r>
      <w:r w:rsidRPr="00C55E14">
        <w:t>Város Önkormányzata</w:t>
      </w:r>
    </w:p>
    <w:p w:rsidR="00330E27" w:rsidRPr="002830E4" w:rsidRDefault="00330E27" w:rsidP="00E22FC0">
      <w:pPr>
        <w:tabs>
          <w:tab w:val="right" w:pos="8820"/>
        </w:tabs>
        <w:ind w:left="397"/>
      </w:pPr>
      <w:r>
        <w:t xml:space="preserve">Címe: </w:t>
      </w:r>
      <w:r w:rsidRPr="002830E4">
        <w:t xml:space="preserve">8380 Hévíz, Kossuth L. u. 1. </w:t>
      </w:r>
    </w:p>
    <w:p w:rsidR="00330E27" w:rsidRDefault="00330E27" w:rsidP="00E22FC0">
      <w:pPr>
        <w:tabs>
          <w:tab w:val="right" w:pos="8820"/>
        </w:tabs>
        <w:ind w:left="397"/>
      </w:pPr>
      <w:r w:rsidRPr="00C55E14">
        <w:t xml:space="preserve">Telefon: </w:t>
      </w:r>
      <w:r w:rsidRPr="002830E4">
        <w:t>+36 83/500-812</w:t>
      </w:r>
    </w:p>
    <w:p w:rsidR="00330E27" w:rsidRDefault="00330E27" w:rsidP="0067036D">
      <w:pPr>
        <w:tabs>
          <w:tab w:val="left" w:pos="540"/>
          <w:tab w:val="left" w:pos="3780"/>
          <w:tab w:val="right" w:pos="8820"/>
        </w:tabs>
        <w:jc w:val="both"/>
      </w:pPr>
    </w:p>
    <w:p w:rsidR="00330E27" w:rsidRDefault="00330E27" w:rsidP="0067036D">
      <w:pPr>
        <w:tabs>
          <w:tab w:val="left" w:pos="3780"/>
          <w:tab w:val="right" w:pos="8820"/>
        </w:tabs>
        <w:jc w:val="both"/>
      </w:pPr>
      <w:r>
        <w:t>Ajánlatkérő nevében eljáró szervezet:</w:t>
      </w:r>
    </w:p>
    <w:p w:rsidR="00330E27" w:rsidRDefault="00330E27" w:rsidP="0067036D">
      <w:pPr>
        <w:pStyle w:val="Szvegtrzs3"/>
        <w:tabs>
          <w:tab w:val="left" w:pos="360"/>
        </w:tabs>
      </w:pPr>
      <w:r>
        <w:tab/>
      </w:r>
      <w:proofErr w:type="spellStart"/>
      <w:r>
        <w:t>VeszprémBer</w:t>
      </w:r>
      <w:proofErr w:type="spellEnd"/>
      <w:r>
        <w:t xml:space="preserve"> </w:t>
      </w:r>
      <w:proofErr w:type="spellStart"/>
      <w:r>
        <w:t>Zrt</w:t>
      </w:r>
      <w:proofErr w:type="spellEnd"/>
      <w:r>
        <w:t>.</w:t>
      </w:r>
    </w:p>
    <w:p w:rsidR="00330E27" w:rsidRDefault="00330E27" w:rsidP="0067036D">
      <w:pPr>
        <w:tabs>
          <w:tab w:val="left" w:pos="426"/>
          <w:tab w:val="left" w:pos="3780"/>
          <w:tab w:val="right" w:pos="8820"/>
        </w:tabs>
        <w:jc w:val="both"/>
      </w:pPr>
      <w:r>
        <w:tab/>
        <w:t>8200 Veszprém, Radnóti tér 2/</w:t>
      </w:r>
      <w:proofErr w:type="gramStart"/>
      <w:r>
        <w:t>A</w:t>
      </w:r>
      <w:proofErr w:type="gramEnd"/>
      <w:r>
        <w:t>.</w:t>
      </w:r>
    </w:p>
    <w:p w:rsidR="00330E27" w:rsidRDefault="00330E27" w:rsidP="0067036D">
      <w:pPr>
        <w:tabs>
          <w:tab w:val="left" w:pos="426"/>
          <w:tab w:val="left" w:pos="3780"/>
          <w:tab w:val="right" w:pos="8820"/>
        </w:tabs>
        <w:jc w:val="both"/>
      </w:pPr>
      <w:r>
        <w:tab/>
        <w:t>Telefon: 06/88/423-888</w:t>
      </w:r>
    </w:p>
    <w:p w:rsidR="00330E27" w:rsidRDefault="00330E27" w:rsidP="0067036D">
      <w:pPr>
        <w:tabs>
          <w:tab w:val="left" w:pos="426"/>
          <w:tab w:val="left" w:pos="3780"/>
          <w:tab w:val="right" w:pos="8820"/>
        </w:tabs>
        <w:jc w:val="both"/>
      </w:pPr>
      <w:r>
        <w:tab/>
        <w:t>Telefax: 06/88/424-883</w:t>
      </w:r>
    </w:p>
    <w:p w:rsidR="00330E27" w:rsidRDefault="00330E27" w:rsidP="0067036D">
      <w:pPr>
        <w:tabs>
          <w:tab w:val="left" w:pos="426"/>
          <w:tab w:val="left" w:pos="2127"/>
          <w:tab w:val="right" w:pos="8820"/>
        </w:tabs>
        <w:jc w:val="both"/>
      </w:pPr>
      <w:r>
        <w:tab/>
        <w:t>Kapcsolattartó:</w:t>
      </w:r>
      <w:r>
        <w:tab/>
        <w:t>Fehérváry Katalin irodavezető</w:t>
      </w:r>
    </w:p>
    <w:p w:rsidR="00330E27" w:rsidRPr="004D6F82" w:rsidRDefault="00330E27" w:rsidP="0076613E">
      <w:pPr>
        <w:tabs>
          <w:tab w:val="left" w:pos="2520"/>
          <w:tab w:val="right" w:pos="8820"/>
        </w:tabs>
        <w:jc w:val="both"/>
        <w:rPr>
          <w:color w:val="000000"/>
        </w:rPr>
      </w:pPr>
    </w:p>
    <w:p w:rsidR="00330E27" w:rsidRPr="004D6F82" w:rsidRDefault="00330E27" w:rsidP="0076613E">
      <w:pPr>
        <w:tabs>
          <w:tab w:val="left" w:pos="2520"/>
          <w:tab w:val="right" w:pos="8820"/>
        </w:tabs>
        <w:jc w:val="both"/>
        <w:rPr>
          <w:color w:val="000000"/>
        </w:rPr>
      </w:pPr>
    </w:p>
    <w:p w:rsidR="00330E27" w:rsidRPr="004D6F82" w:rsidRDefault="00330E27" w:rsidP="0076613E">
      <w:pPr>
        <w:tabs>
          <w:tab w:val="left" w:pos="540"/>
          <w:tab w:val="right" w:pos="8820"/>
        </w:tabs>
        <w:spacing w:after="120"/>
        <w:jc w:val="both"/>
        <w:rPr>
          <w:b/>
          <w:bCs/>
          <w:color w:val="000000"/>
          <w:u w:val="single"/>
        </w:rPr>
      </w:pPr>
      <w:r w:rsidRPr="004D6F82">
        <w:rPr>
          <w:b/>
          <w:bCs/>
          <w:color w:val="000000"/>
          <w:u w:val="single"/>
        </w:rPr>
        <w:t>IV/3.</w:t>
      </w:r>
      <w:r w:rsidRPr="004D6F82">
        <w:rPr>
          <w:b/>
          <w:bCs/>
          <w:color w:val="000000"/>
          <w:u w:val="single"/>
        </w:rPr>
        <w:tab/>
        <w:t>Az ajánlat költségei:</w:t>
      </w:r>
    </w:p>
    <w:p w:rsidR="00330E27" w:rsidRDefault="00330E27" w:rsidP="0076613E">
      <w:pPr>
        <w:pStyle w:val="Szvegtrzsbehzssal"/>
        <w:tabs>
          <w:tab w:val="clear" w:pos="540"/>
          <w:tab w:val="clear" w:pos="1080"/>
        </w:tabs>
        <w:ind w:left="0" w:firstLine="0"/>
        <w:rPr>
          <w:color w:val="000000"/>
        </w:rPr>
      </w:pPr>
      <w:r w:rsidRPr="004D6F82">
        <w:rPr>
          <w:color w:val="000000"/>
        </w:rPr>
        <w:t xml:space="preserve">Az ajánlat elkészítésével, benyújtásával kapcsolatban felmerülő összes költséget az Ajánlattevőnek kell viselnie. Az Ajánlatkérő semmilyen módon nem tehető felelőssé, vagy kötelessé ezekkel a költségekkel kapcsolatban. A jelen közbeszerzési eljárás eredményes, vagy esetleg eredménytelen befejezésétől függetlenül az ajánlatkérővel szemben </w:t>
      </w:r>
      <w:proofErr w:type="gramStart"/>
      <w:r w:rsidRPr="004D6F82">
        <w:rPr>
          <w:color w:val="000000"/>
        </w:rPr>
        <w:t>ezen</w:t>
      </w:r>
      <w:proofErr w:type="gramEnd"/>
      <w:r w:rsidRPr="004D6F82">
        <w:rPr>
          <w:color w:val="000000"/>
        </w:rPr>
        <w:t xml:space="preserve"> költségekkel kapcsolatban semmilyen követelésnek nincs helye. Az ajánlatkérő a benyújtott ajánlatokat nem tudja visszaszolgáltatni sem egészében sem részeiben.</w:t>
      </w:r>
    </w:p>
    <w:p w:rsidR="00330E27" w:rsidRPr="004D6F82" w:rsidRDefault="00330E27" w:rsidP="0076613E">
      <w:pPr>
        <w:pStyle w:val="Szvegtrzsbehzssal"/>
        <w:tabs>
          <w:tab w:val="clear" w:pos="540"/>
          <w:tab w:val="clear" w:pos="1080"/>
        </w:tabs>
        <w:ind w:left="0" w:firstLine="0"/>
        <w:rPr>
          <w:color w:val="000000"/>
        </w:rPr>
      </w:pPr>
    </w:p>
    <w:p w:rsidR="00330E27" w:rsidRPr="004D6F82" w:rsidRDefault="00330E27" w:rsidP="0076613E">
      <w:pPr>
        <w:tabs>
          <w:tab w:val="left" w:pos="540"/>
          <w:tab w:val="left" w:pos="1080"/>
          <w:tab w:val="left" w:pos="2520"/>
          <w:tab w:val="right" w:pos="8820"/>
        </w:tabs>
        <w:ind w:left="1260" w:hanging="1260"/>
        <w:jc w:val="both"/>
        <w:rPr>
          <w:color w:val="000000"/>
        </w:rPr>
      </w:pPr>
    </w:p>
    <w:p w:rsidR="00330E27" w:rsidRPr="004D6F82" w:rsidRDefault="00330E27" w:rsidP="00E22FC0">
      <w:pPr>
        <w:rPr>
          <w:b/>
          <w:bCs/>
          <w:iCs/>
          <w:color w:val="000000"/>
          <w:u w:val="single"/>
        </w:rPr>
      </w:pPr>
      <w:r w:rsidRPr="004D6F82">
        <w:rPr>
          <w:b/>
          <w:bCs/>
          <w:iCs/>
          <w:color w:val="000000"/>
          <w:u w:val="single"/>
        </w:rPr>
        <w:t>IV/4.</w:t>
      </w:r>
      <w:r w:rsidRPr="004D6F82">
        <w:rPr>
          <w:b/>
          <w:bCs/>
          <w:iCs/>
          <w:color w:val="000000"/>
          <w:u w:val="single"/>
        </w:rPr>
        <w:tab/>
        <w:t xml:space="preserve">Határidők, </w:t>
      </w:r>
      <w:r w:rsidRPr="004D6F82">
        <w:rPr>
          <w:b/>
          <w:bCs/>
          <w:color w:val="000000"/>
          <w:u w:val="single"/>
        </w:rPr>
        <w:t>időpontok</w:t>
      </w:r>
      <w:r w:rsidRPr="004D6F82">
        <w:rPr>
          <w:b/>
          <w:bCs/>
          <w:iCs/>
          <w:color w:val="000000"/>
          <w:u w:val="single"/>
        </w:rPr>
        <w:t>:</w:t>
      </w:r>
    </w:p>
    <w:p w:rsidR="00330E27" w:rsidRPr="004D6F82" w:rsidRDefault="00330E27" w:rsidP="0076613E">
      <w:pPr>
        <w:pStyle w:val="Szvegtrzsbehzssal"/>
        <w:tabs>
          <w:tab w:val="clear" w:pos="540"/>
          <w:tab w:val="clear" w:pos="1080"/>
          <w:tab w:val="clear" w:pos="8820"/>
          <w:tab w:val="left" w:pos="360"/>
          <w:tab w:val="right" w:pos="9000"/>
        </w:tabs>
        <w:rPr>
          <w:i/>
          <w:iCs/>
          <w:color w:val="000000"/>
        </w:rPr>
      </w:pPr>
      <w:r w:rsidRPr="004D6F82">
        <w:rPr>
          <w:color w:val="000000"/>
        </w:rPr>
        <w:t>- Az ajánlat beadásának határideje:</w:t>
      </w:r>
      <w:r w:rsidRPr="004D6F82">
        <w:rPr>
          <w:color w:val="000000"/>
        </w:rPr>
        <w:tab/>
      </w:r>
      <w:r w:rsidRPr="004D6F82">
        <w:rPr>
          <w:b/>
          <w:color w:val="000000"/>
        </w:rPr>
        <w:t>201</w:t>
      </w:r>
      <w:r>
        <w:rPr>
          <w:b/>
          <w:color w:val="000000"/>
        </w:rPr>
        <w:t>3</w:t>
      </w:r>
      <w:r w:rsidRPr="004D6F82">
        <w:rPr>
          <w:b/>
          <w:color w:val="000000"/>
        </w:rPr>
        <w:t xml:space="preserve">. </w:t>
      </w:r>
      <w:r w:rsidR="00995C6D">
        <w:rPr>
          <w:b/>
          <w:color w:val="000000"/>
        </w:rPr>
        <w:t>augusztus 06</w:t>
      </w:r>
      <w:r>
        <w:rPr>
          <w:b/>
          <w:color w:val="000000"/>
        </w:rPr>
        <w:t>.</w:t>
      </w:r>
      <w:r w:rsidRPr="004D6F82">
        <w:rPr>
          <w:b/>
          <w:color w:val="000000"/>
        </w:rPr>
        <w:t xml:space="preserve"> </w:t>
      </w:r>
      <w:r>
        <w:rPr>
          <w:b/>
          <w:color w:val="000000"/>
        </w:rPr>
        <w:t>9</w:t>
      </w:r>
      <w:r>
        <w:rPr>
          <w:b/>
          <w:color w:val="000000"/>
          <w:u w:val="single"/>
          <w:vertAlign w:val="superscript"/>
        </w:rPr>
        <w:t>0</w:t>
      </w:r>
      <w:r w:rsidRPr="004D6F82">
        <w:rPr>
          <w:b/>
          <w:color w:val="000000"/>
          <w:u w:val="single"/>
          <w:vertAlign w:val="superscript"/>
        </w:rPr>
        <w:t>0</w:t>
      </w:r>
      <w:r w:rsidRPr="004D6F82">
        <w:rPr>
          <w:b/>
          <w:color w:val="000000"/>
        </w:rPr>
        <w:t xml:space="preserve"> óráig</w:t>
      </w:r>
    </w:p>
    <w:p w:rsidR="00330E27" w:rsidRPr="004D6F82" w:rsidRDefault="00330E27" w:rsidP="0076613E">
      <w:pPr>
        <w:tabs>
          <w:tab w:val="left" w:pos="180"/>
          <w:tab w:val="left" w:pos="540"/>
          <w:tab w:val="left" w:pos="1620"/>
          <w:tab w:val="left" w:pos="2520"/>
          <w:tab w:val="right" w:pos="9000"/>
        </w:tabs>
        <w:jc w:val="both"/>
        <w:rPr>
          <w:color w:val="000000"/>
        </w:rPr>
      </w:pPr>
      <w:r w:rsidRPr="004D6F82">
        <w:rPr>
          <w:color w:val="000000"/>
        </w:rPr>
        <w:tab/>
        <w:t xml:space="preserve">Helye: </w:t>
      </w:r>
      <w:proofErr w:type="spellStart"/>
      <w:r w:rsidRPr="004D6F82">
        <w:rPr>
          <w:color w:val="000000"/>
        </w:rPr>
        <w:t>VeszprémBer</w:t>
      </w:r>
      <w:proofErr w:type="spellEnd"/>
      <w:r w:rsidRPr="004D6F82">
        <w:rPr>
          <w:color w:val="000000"/>
        </w:rPr>
        <w:t xml:space="preserve"> </w:t>
      </w:r>
      <w:proofErr w:type="spellStart"/>
      <w:r w:rsidRPr="004D6F82">
        <w:rPr>
          <w:color w:val="000000"/>
        </w:rPr>
        <w:t>Zrt</w:t>
      </w:r>
      <w:proofErr w:type="spellEnd"/>
      <w:r w:rsidRPr="004D6F82">
        <w:rPr>
          <w:color w:val="000000"/>
        </w:rPr>
        <w:t xml:space="preserve">. </w:t>
      </w:r>
    </w:p>
    <w:p w:rsidR="00330E27" w:rsidRDefault="00330E27" w:rsidP="0076613E">
      <w:pPr>
        <w:tabs>
          <w:tab w:val="left" w:pos="180"/>
          <w:tab w:val="left" w:pos="900"/>
          <w:tab w:val="right" w:pos="9000"/>
        </w:tabs>
        <w:ind w:left="357" w:hanging="357"/>
        <w:jc w:val="both"/>
        <w:rPr>
          <w:color w:val="000000"/>
        </w:rPr>
      </w:pPr>
      <w:r w:rsidRPr="004D6F82">
        <w:rPr>
          <w:color w:val="000000"/>
        </w:rPr>
        <w:tab/>
        <w:t>8200 Veszprém, Radnóti tér 2/</w:t>
      </w:r>
      <w:proofErr w:type="gramStart"/>
      <w:r w:rsidRPr="004D6F82">
        <w:rPr>
          <w:color w:val="000000"/>
        </w:rPr>
        <w:t>A</w:t>
      </w:r>
      <w:proofErr w:type="gramEnd"/>
      <w:r w:rsidRPr="004D6F82">
        <w:rPr>
          <w:color w:val="000000"/>
        </w:rPr>
        <w:t>. I. emeleti titkárság</w:t>
      </w:r>
    </w:p>
    <w:p w:rsidR="00330E27" w:rsidRPr="004D6F82" w:rsidRDefault="00330E27" w:rsidP="0076613E">
      <w:pPr>
        <w:pStyle w:val="Szvegtrzsbehzssal"/>
        <w:tabs>
          <w:tab w:val="clear" w:pos="540"/>
          <w:tab w:val="clear" w:pos="1080"/>
          <w:tab w:val="clear" w:pos="8820"/>
          <w:tab w:val="left" w:pos="180"/>
          <w:tab w:val="left" w:pos="900"/>
          <w:tab w:val="right" w:pos="9000"/>
        </w:tabs>
        <w:ind w:left="357" w:hanging="357"/>
        <w:rPr>
          <w:color w:val="000000"/>
        </w:rPr>
      </w:pPr>
    </w:p>
    <w:p w:rsidR="00330E27" w:rsidRPr="004D6F82" w:rsidRDefault="00330E27" w:rsidP="0076613E">
      <w:pPr>
        <w:tabs>
          <w:tab w:val="left" w:pos="360"/>
          <w:tab w:val="left" w:pos="540"/>
          <w:tab w:val="left" w:pos="900"/>
          <w:tab w:val="left" w:pos="2520"/>
          <w:tab w:val="right" w:pos="9000"/>
        </w:tabs>
        <w:jc w:val="both"/>
        <w:rPr>
          <w:b/>
          <w:iCs/>
          <w:color w:val="000000"/>
        </w:rPr>
      </w:pPr>
      <w:r w:rsidRPr="004D6F82">
        <w:rPr>
          <w:iCs/>
          <w:color w:val="000000"/>
        </w:rPr>
        <w:t>- Az ajánlatok bontásának időpontja:</w:t>
      </w:r>
      <w:r w:rsidRPr="004D6F82">
        <w:rPr>
          <w:iCs/>
          <w:color w:val="000000"/>
        </w:rPr>
        <w:tab/>
      </w:r>
      <w:r w:rsidRPr="004D6F82">
        <w:rPr>
          <w:b/>
          <w:color w:val="000000"/>
        </w:rPr>
        <w:t>201</w:t>
      </w:r>
      <w:r>
        <w:rPr>
          <w:b/>
          <w:color w:val="000000"/>
        </w:rPr>
        <w:t>3</w:t>
      </w:r>
      <w:r w:rsidRPr="004D6F82">
        <w:rPr>
          <w:b/>
          <w:color w:val="000000"/>
        </w:rPr>
        <w:t xml:space="preserve">. </w:t>
      </w:r>
      <w:r w:rsidR="00995C6D">
        <w:rPr>
          <w:b/>
          <w:color w:val="000000"/>
        </w:rPr>
        <w:t xml:space="preserve">augusztus 06. </w:t>
      </w:r>
      <w:r>
        <w:rPr>
          <w:b/>
          <w:color w:val="000000"/>
        </w:rPr>
        <w:t>9</w:t>
      </w:r>
      <w:r>
        <w:rPr>
          <w:b/>
          <w:color w:val="000000"/>
          <w:u w:val="single"/>
          <w:vertAlign w:val="superscript"/>
        </w:rPr>
        <w:t>0</w:t>
      </w:r>
      <w:r w:rsidRPr="004D6F82">
        <w:rPr>
          <w:b/>
          <w:color w:val="000000"/>
          <w:u w:val="single"/>
          <w:vertAlign w:val="superscript"/>
        </w:rPr>
        <w:t>0</w:t>
      </w:r>
      <w:r w:rsidRPr="004D6F82">
        <w:rPr>
          <w:b/>
          <w:color w:val="000000"/>
        </w:rPr>
        <w:t xml:space="preserve"> óra</w:t>
      </w:r>
    </w:p>
    <w:p w:rsidR="00330E27" w:rsidRPr="004D6F82" w:rsidRDefault="00330E27" w:rsidP="0076613E">
      <w:pPr>
        <w:tabs>
          <w:tab w:val="left" w:pos="180"/>
          <w:tab w:val="left" w:pos="540"/>
          <w:tab w:val="left" w:pos="1620"/>
          <w:tab w:val="left" w:pos="2520"/>
          <w:tab w:val="right" w:pos="9000"/>
        </w:tabs>
        <w:jc w:val="both"/>
        <w:rPr>
          <w:color w:val="000000"/>
        </w:rPr>
      </w:pPr>
      <w:r w:rsidRPr="004D6F82">
        <w:rPr>
          <w:color w:val="000000"/>
        </w:rPr>
        <w:tab/>
        <w:t xml:space="preserve">Helye: </w:t>
      </w:r>
      <w:proofErr w:type="spellStart"/>
      <w:r w:rsidRPr="004D6F82">
        <w:rPr>
          <w:color w:val="000000"/>
        </w:rPr>
        <w:t>VeszprémBer</w:t>
      </w:r>
      <w:proofErr w:type="spellEnd"/>
      <w:r w:rsidRPr="004D6F82">
        <w:rPr>
          <w:color w:val="000000"/>
        </w:rPr>
        <w:t xml:space="preserve"> </w:t>
      </w:r>
      <w:proofErr w:type="spellStart"/>
      <w:r w:rsidRPr="004D6F82">
        <w:rPr>
          <w:color w:val="000000"/>
        </w:rPr>
        <w:t>Zrt</w:t>
      </w:r>
      <w:proofErr w:type="spellEnd"/>
      <w:r w:rsidRPr="004D6F82">
        <w:rPr>
          <w:color w:val="000000"/>
        </w:rPr>
        <w:t xml:space="preserve">. </w:t>
      </w:r>
    </w:p>
    <w:p w:rsidR="00330E27" w:rsidRPr="004D6F82" w:rsidRDefault="00330E27" w:rsidP="0076613E">
      <w:pPr>
        <w:tabs>
          <w:tab w:val="left" w:pos="180"/>
          <w:tab w:val="left" w:pos="900"/>
          <w:tab w:val="right" w:pos="9000"/>
        </w:tabs>
        <w:ind w:left="357" w:hanging="357"/>
        <w:jc w:val="both"/>
        <w:rPr>
          <w:color w:val="000000"/>
        </w:rPr>
      </w:pPr>
      <w:r w:rsidRPr="004D6F82">
        <w:rPr>
          <w:color w:val="000000"/>
        </w:rPr>
        <w:tab/>
        <w:t>8200 Veszprém, Radnóti tér 2/</w:t>
      </w:r>
      <w:proofErr w:type="gramStart"/>
      <w:r w:rsidRPr="004D6F82">
        <w:rPr>
          <w:color w:val="000000"/>
        </w:rPr>
        <w:t>A</w:t>
      </w:r>
      <w:proofErr w:type="gramEnd"/>
      <w:r w:rsidRPr="004D6F82">
        <w:rPr>
          <w:color w:val="000000"/>
        </w:rPr>
        <w:t>. I. emelet 201. sz. tárgyaló</w:t>
      </w:r>
    </w:p>
    <w:p w:rsidR="00330E27" w:rsidRPr="004D6F82" w:rsidRDefault="00330E27" w:rsidP="0076613E">
      <w:pPr>
        <w:pStyle w:val="Szvegtrzsbehzssal"/>
        <w:tabs>
          <w:tab w:val="clear" w:pos="540"/>
          <w:tab w:val="clear" w:pos="1080"/>
          <w:tab w:val="clear" w:pos="8820"/>
          <w:tab w:val="left" w:pos="360"/>
          <w:tab w:val="left" w:pos="900"/>
          <w:tab w:val="right" w:pos="9000"/>
        </w:tabs>
        <w:ind w:left="357" w:hanging="357"/>
        <w:rPr>
          <w:color w:val="000000"/>
        </w:rPr>
      </w:pPr>
    </w:p>
    <w:p w:rsidR="00330E27" w:rsidRPr="004D6F82" w:rsidRDefault="00330E27" w:rsidP="0076613E">
      <w:pPr>
        <w:tabs>
          <w:tab w:val="left" w:pos="360"/>
          <w:tab w:val="left" w:pos="540"/>
          <w:tab w:val="left" w:pos="900"/>
          <w:tab w:val="left" w:pos="2520"/>
          <w:tab w:val="right" w:pos="9000"/>
        </w:tabs>
        <w:jc w:val="both"/>
        <w:rPr>
          <w:b/>
          <w:iCs/>
          <w:color w:val="000000"/>
        </w:rPr>
      </w:pPr>
      <w:r w:rsidRPr="004D6F82">
        <w:rPr>
          <w:iCs/>
          <w:color w:val="000000"/>
        </w:rPr>
        <w:t xml:space="preserve">- Az összegezés megküldésének </w:t>
      </w:r>
      <w:r>
        <w:rPr>
          <w:iCs/>
          <w:color w:val="000000"/>
        </w:rPr>
        <w:t xml:space="preserve">tervezett </w:t>
      </w:r>
      <w:r w:rsidRPr="004D6F82">
        <w:rPr>
          <w:iCs/>
          <w:color w:val="000000"/>
        </w:rPr>
        <w:t>időpontja:</w:t>
      </w:r>
      <w:r w:rsidRPr="004D6F82">
        <w:rPr>
          <w:iCs/>
          <w:color w:val="000000"/>
        </w:rPr>
        <w:tab/>
      </w:r>
      <w:r w:rsidRPr="004D6F82">
        <w:rPr>
          <w:b/>
          <w:color w:val="000000"/>
        </w:rPr>
        <w:t>201</w:t>
      </w:r>
      <w:r>
        <w:rPr>
          <w:b/>
          <w:color w:val="000000"/>
        </w:rPr>
        <w:t>3</w:t>
      </w:r>
      <w:r w:rsidRPr="004D6F82">
        <w:rPr>
          <w:b/>
          <w:color w:val="000000"/>
        </w:rPr>
        <w:t xml:space="preserve">. </w:t>
      </w:r>
      <w:r w:rsidR="00995C6D">
        <w:rPr>
          <w:b/>
          <w:color w:val="000000"/>
        </w:rPr>
        <w:t>augusztus 28</w:t>
      </w:r>
      <w:r>
        <w:rPr>
          <w:b/>
          <w:color w:val="000000"/>
        </w:rPr>
        <w:t>.</w:t>
      </w:r>
    </w:p>
    <w:p w:rsidR="00330E27" w:rsidRPr="004D6F82" w:rsidRDefault="00330E27" w:rsidP="0076613E">
      <w:pPr>
        <w:tabs>
          <w:tab w:val="left" w:pos="180"/>
          <w:tab w:val="left" w:pos="900"/>
          <w:tab w:val="right" w:pos="9000"/>
        </w:tabs>
        <w:ind w:left="357" w:hanging="357"/>
        <w:jc w:val="both"/>
        <w:rPr>
          <w:color w:val="000000"/>
        </w:rPr>
      </w:pPr>
    </w:p>
    <w:p w:rsidR="00330E27" w:rsidRPr="004D6F82" w:rsidRDefault="00330E27" w:rsidP="0076613E">
      <w:pPr>
        <w:tabs>
          <w:tab w:val="left" w:pos="180"/>
          <w:tab w:val="left" w:pos="900"/>
          <w:tab w:val="right" w:pos="9000"/>
        </w:tabs>
        <w:ind w:left="357" w:hanging="357"/>
        <w:jc w:val="both"/>
        <w:rPr>
          <w:b/>
          <w:color w:val="000000"/>
        </w:rPr>
      </w:pPr>
      <w:r w:rsidRPr="004D6F82">
        <w:rPr>
          <w:color w:val="000000"/>
        </w:rPr>
        <w:t>- Szerződéskötés tervezett időpontja:</w:t>
      </w:r>
      <w:r w:rsidRPr="004D6F82">
        <w:rPr>
          <w:color w:val="000000"/>
        </w:rPr>
        <w:tab/>
      </w:r>
      <w:r w:rsidRPr="004D6F82">
        <w:rPr>
          <w:b/>
          <w:color w:val="000000"/>
        </w:rPr>
        <w:t>201</w:t>
      </w:r>
      <w:r>
        <w:rPr>
          <w:b/>
          <w:color w:val="000000"/>
        </w:rPr>
        <w:t>3</w:t>
      </w:r>
      <w:r w:rsidRPr="004D6F82">
        <w:rPr>
          <w:b/>
          <w:color w:val="000000"/>
        </w:rPr>
        <w:t xml:space="preserve">. </w:t>
      </w:r>
      <w:r w:rsidR="00995C6D">
        <w:rPr>
          <w:b/>
          <w:color w:val="000000"/>
        </w:rPr>
        <w:t>szeptember 09</w:t>
      </w:r>
      <w:r w:rsidRPr="004D6F82">
        <w:rPr>
          <w:b/>
          <w:color w:val="000000"/>
        </w:rPr>
        <w:t>.</w:t>
      </w:r>
    </w:p>
    <w:p w:rsidR="00330E27" w:rsidRDefault="00330E27" w:rsidP="00867A4D">
      <w:pPr>
        <w:tabs>
          <w:tab w:val="left" w:pos="180"/>
          <w:tab w:val="left" w:pos="540"/>
          <w:tab w:val="left" w:pos="1620"/>
          <w:tab w:val="left" w:pos="2520"/>
          <w:tab w:val="right" w:pos="9000"/>
        </w:tabs>
        <w:jc w:val="both"/>
      </w:pPr>
      <w:r w:rsidRPr="00624BA9">
        <w:rPr>
          <w:color w:val="000000"/>
        </w:rPr>
        <w:tab/>
        <w:t xml:space="preserve">Helye: </w:t>
      </w:r>
      <w:r>
        <w:t>Hévíz</w:t>
      </w:r>
      <w:r w:rsidRPr="00624BA9">
        <w:t xml:space="preserve"> Város Önkormányzata</w:t>
      </w:r>
    </w:p>
    <w:p w:rsidR="00330E27" w:rsidRPr="002830E4" w:rsidRDefault="00330E27" w:rsidP="00867A4D">
      <w:pPr>
        <w:tabs>
          <w:tab w:val="left" w:pos="180"/>
          <w:tab w:val="left" w:pos="540"/>
          <w:tab w:val="left" w:pos="1620"/>
          <w:tab w:val="left" w:pos="2520"/>
          <w:tab w:val="right" w:pos="9000"/>
        </w:tabs>
        <w:jc w:val="both"/>
      </w:pPr>
      <w:r w:rsidRPr="00624BA9">
        <w:rPr>
          <w:color w:val="000000"/>
        </w:rPr>
        <w:tab/>
      </w:r>
      <w:r w:rsidRPr="00624BA9">
        <w:t>83</w:t>
      </w:r>
      <w:r>
        <w:t xml:space="preserve">80 </w:t>
      </w:r>
      <w:r w:rsidRPr="002830E4">
        <w:t>Hévíz, Kossuth L. u. 1</w:t>
      </w:r>
      <w:r>
        <w:t>.</w:t>
      </w:r>
    </w:p>
    <w:p w:rsidR="00330E27" w:rsidRPr="004D6F82" w:rsidRDefault="00330E27" w:rsidP="00BB351D">
      <w:pPr>
        <w:tabs>
          <w:tab w:val="left" w:pos="900"/>
          <w:tab w:val="left" w:pos="3780"/>
          <w:tab w:val="right" w:pos="9000"/>
        </w:tabs>
        <w:ind w:left="357" w:hanging="357"/>
        <w:jc w:val="both"/>
        <w:rPr>
          <w:color w:val="000000"/>
        </w:rPr>
      </w:pPr>
    </w:p>
    <w:p w:rsidR="00330E27" w:rsidRPr="004D6F82" w:rsidRDefault="00330E27" w:rsidP="0097641C">
      <w:pPr>
        <w:tabs>
          <w:tab w:val="left" w:pos="180"/>
          <w:tab w:val="left" w:pos="540"/>
          <w:tab w:val="left" w:pos="900"/>
          <w:tab w:val="right" w:pos="9072"/>
        </w:tabs>
        <w:ind w:left="180" w:right="2770" w:hanging="180"/>
        <w:jc w:val="both"/>
        <w:rPr>
          <w:b/>
        </w:rPr>
      </w:pPr>
      <w:r w:rsidRPr="004D6F82">
        <w:t xml:space="preserve">- </w:t>
      </w:r>
      <w:r>
        <w:t>Szerződés teljesítésének megkezdése</w:t>
      </w:r>
      <w:r w:rsidRPr="004D6F82">
        <w:rPr>
          <w:iCs/>
        </w:rPr>
        <w:t>:</w:t>
      </w:r>
      <w:r w:rsidRPr="004D6F82">
        <w:rPr>
          <w:iCs/>
        </w:rPr>
        <w:tab/>
      </w:r>
      <w:r w:rsidRPr="004D6F82">
        <w:rPr>
          <w:b/>
        </w:rPr>
        <w:t>Szerződéskötéssel egyidejűleg</w:t>
      </w:r>
    </w:p>
    <w:p w:rsidR="00330E27" w:rsidRDefault="00330E27" w:rsidP="0076613E">
      <w:pPr>
        <w:tabs>
          <w:tab w:val="left" w:pos="360"/>
          <w:tab w:val="left" w:pos="540"/>
          <w:tab w:val="left" w:pos="900"/>
          <w:tab w:val="right" w:pos="9000"/>
        </w:tabs>
        <w:jc w:val="both"/>
        <w:rPr>
          <w:b/>
          <w:color w:val="000000"/>
        </w:rPr>
      </w:pPr>
    </w:p>
    <w:p w:rsidR="00330E27" w:rsidRPr="004D6F82" w:rsidRDefault="00330E27" w:rsidP="0076613E">
      <w:pPr>
        <w:tabs>
          <w:tab w:val="left" w:pos="360"/>
          <w:tab w:val="left" w:pos="540"/>
          <w:tab w:val="left" w:pos="900"/>
          <w:tab w:val="right" w:pos="9000"/>
        </w:tabs>
        <w:jc w:val="both"/>
        <w:rPr>
          <w:b/>
          <w:bCs/>
          <w:iCs/>
          <w:color w:val="000000"/>
        </w:rPr>
      </w:pPr>
      <w:r w:rsidRPr="00875937">
        <w:rPr>
          <w:iCs/>
          <w:color w:val="000000"/>
        </w:rPr>
        <w:t>- Teljesítési határidő:</w:t>
      </w:r>
      <w:r w:rsidRPr="00875937">
        <w:rPr>
          <w:iCs/>
          <w:color w:val="000000"/>
        </w:rPr>
        <w:tab/>
      </w:r>
      <w:r w:rsidRPr="00875937">
        <w:rPr>
          <w:b/>
          <w:bCs/>
          <w:iCs/>
          <w:color w:val="000000"/>
        </w:rPr>
        <w:t xml:space="preserve">2014. </w:t>
      </w:r>
      <w:r w:rsidR="00763F3E">
        <w:rPr>
          <w:b/>
          <w:bCs/>
          <w:iCs/>
          <w:color w:val="000000"/>
        </w:rPr>
        <w:t>április 30</w:t>
      </w:r>
      <w:r w:rsidRPr="00875937">
        <w:rPr>
          <w:b/>
          <w:bCs/>
          <w:iCs/>
          <w:color w:val="000000"/>
        </w:rPr>
        <w:t>.</w:t>
      </w:r>
    </w:p>
    <w:p w:rsidR="00330E27" w:rsidRPr="004D6F82" w:rsidRDefault="00330E27" w:rsidP="0076613E">
      <w:pPr>
        <w:tabs>
          <w:tab w:val="left" w:pos="360"/>
          <w:tab w:val="left" w:pos="540"/>
          <w:tab w:val="left" w:pos="900"/>
          <w:tab w:val="right" w:pos="9000"/>
        </w:tabs>
        <w:jc w:val="both"/>
        <w:rPr>
          <w:b/>
          <w:bCs/>
          <w:iCs/>
          <w:color w:val="000000"/>
        </w:rPr>
      </w:pPr>
    </w:p>
    <w:p w:rsidR="00330E27" w:rsidRPr="004D6F82" w:rsidRDefault="00330E27" w:rsidP="0076613E">
      <w:pPr>
        <w:tabs>
          <w:tab w:val="left" w:pos="360"/>
          <w:tab w:val="left" w:pos="540"/>
          <w:tab w:val="left" w:pos="900"/>
          <w:tab w:val="right" w:pos="9000"/>
        </w:tabs>
        <w:jc w:val="both"/>
        <w:rPr>
          <w:b/>
          <w:bCs/>
          <w:iCs/>
          <w:color w:val="000000"/>
        </w:rPr>
      </w:pPr>
    </w:p>
    <w:p w:rsidR="00330E27" w:rsidRPr="004D6F82" w:rsidRDefault="00330E27" w:rsidP="0076613E">
      <w:pPr>
        <w:tabs>
          <w:tab w:val="left" w:pos="540"/>
          <w:tab w:val="right" w:pos="8820"/>
        </w:tabs>
        <w:spacing w:after="120"/>
        <w:jc w:val="both"/>
        <w:rPr>
          <w:b/>
          <w:color w:val="000000"/>
          <w:u w:val="single"/>
        </w:rPr>
      </w:pPr>
      <w:r w:rsidRPr="00875937">
        <w:rPr>
          <w:b/>
          <w:color w:val="000000"/>
          <w:u w:val="single"/>
        </w:rPr>
        <w:t>IV/5.</w:t>
      </w:r>
      <w:r w:rsidRPr="00875937">
        <w:rPr>
          <w:b/>
          <w:color w:val="000000"/>
          <w:u w:val="single"/>
        </w:rPr>
        <w:tab/>
        <w:t>Az ajánlatkérés tárgya és mennyisége:</w:t>
      </w:r>
    </w:p>
    <w:p w:rsidR="00330E27" w:rsidRPr="00031FCC" w:rsidRDefault="00330E27" w:rsidP="00DB06E3">
      <w:pPr>
        <w:pStyle w:val="Listaszerbekezds"/>
        <w:ind w:left="397"/>
      </w:pPr>
      <w:r w:rsidRPr="00031FCC">
        <w:t xml:space="preserve">A „Korok és Borok – Tematikus Sétaút Hévíz </w:t>
      </w:r>
      <w:proofErr w:type="spellStart"/>
      <w:r w:rsidRPr="00031FCC">
        <w:t>Egregy</w:t>
      </w:r>
      <w:proofErr w:type="spellEnd"/>
      <w:r w:rsidRPr="00031FCC">
        <w:t xml:space="preserve"> Városrészben” című NYDOP-2.1.1/F-12-2012-0018 azonosító számú projekt</w:t>
      </w:r>
      <w:r w:rsidR="00DD2DEB">
        <w:t>ben</w:t>
      </w:r>
      <w:r w:rsidRPr="00031FCC">
        <w:t xml:space="preserve"> </w:t>
      </w:r>
      <w:r w:rsidR="00DD2DEB">
        <w:t xml:space="preserve">a Dombföldi és </w:t>
      </w:r>
      <w:proofErr w:type="spellStart"/>
      <w:r w:rsidR="00DD2DEB">
        <w:t>Egregy</w:t>
      </w:r>
      <w:proofErr w:type="spellEnd"/>
      <w:r w:rsidR="00DD2DEB">
        <w:t xml:space="preserve"> utcák területén fejlesztési munkák kivitel</w:t>
      </w:r>
      <w:r w:rsidRPr="00031FCC">
        <w:t>ezése az ajánlati dokumentációban részletezettek szerint.</w:t>
      </w:r>
    </w:p>
    <w:p w:rsidR="00330E27" w:rsidRPr="00330E27" w:rsidRDefault="00330E27" w:rsidP="00DB06E3">
      <w:pPr>
        <w:pStyle w:val="Listaszerbekezds"/>
        <w:ind w:left="397"/>
        <w:rPr>
          <w:highlight w:val="yellow"/>
        </w:rPr>
      </w:pPr>
    </w:p>
    <w:p w:rsidR="00330E27" w:rsidRPr="00031FCC" w:rsidRDefault="00330E27" w:rsidP="00DB06E3">
      <w:pPr>
        <w:pStyle w:val="Listaszerbekezds"/>
        <w:ind w:left="397"/>
      </w:pPr>
      <w:r w:rsidRPr="00031FCC">
        <w:t>Főbb mennyiségek:</w:t>
      </w:r>
    </w:p>
    <w:p w:rsidR="00330E27" w:rsidRPr="00031FCC" w:rsidRDefault="00330E27" w:rsidP="00DB06E3">
      <w:pPr>
        <w:pStyle w:val="Listaszerbekezds"/>
        <w:numPr>
          <w:ilvl w:val="0"/>
          <w:numId w:val="33"/>
        </w:numPr>
        <w:jc w:val="both"/>
      </w:pPr>
      <w:r w:rsidRPr="00031FCC">
        <w:t xml:space="preserve">Út, járda, térburkolat építése mintegy </w:t>
      </w:r>
      <w:r w:rsidR="005937A5" w:rsidRPr="005937A5">
        <w:t xml:space="preserve">2850 </w:t>
      </w:r>
      <w:r w:rsidRPr="00031FCC">
        <w:t>m</w:t>
      </w:r>
      <w:r w:rsidRPr="00031FCC">
        <w:rPr>
          <w:vertAlign w:val="superscript"/>
        </w:rPr>
        <w:t>2</w:t>
      </w:r>
      <w:r w:rsidRPr="00031FCC">
        <w:t>-en,</w:t>
      </w:r>
    </w:p>
    <w:p w:rsidR="00330E27" w:rsidRPr="00031FCC" w:rsidRDefault="00330E27" w:rsidP="00DB06E3">
      <w:pPr>
        <w:pStyle w:val="Listaszerbekezds"/>
        <w:numPr>
          <w:ilvl w:val="0"/>
          <w:numId w:val="33"/>
        </w:numPr>
        <w:jc w:val="both"/>
      </w:pPr>
      <w:r w:rsidRPr="00031FCC">
        <w:t>41 db parkoló, melyből 4 db akadálymentes, valamint 1 db buszparkoló építése mintegy 540 m</w:t>
      </w:r>
      <w:r w:rsidRPr="00031FCC">
        <w:rPr>
          <w:vertAlign w:val="superscript"/>
        </w:rPr>
        <w:t>2</w:t>
      </w:r>
      <w:r w:rsidRPr="00031FCC">
        <w:t>-en,</w:t>
      </w:r>
    </w:p>
    <w:p w:rsidR="00330E27" w:rsidRPr="00031FCC" w:rsidRDefault="00330E27" w:rsidP="00DB06E3">
      <w:pPr>
        <w:pStyle w:val="Listaszerbekezds"/>
        <w:numPr>
          <w:ilvl w:val="0"/>
          <w:numId w:val="33"/>
        </w:numPr>
        <w:jc w:val="both"/>
      </w:pPr>
      <w:r w:rsidRPr="00031FCC">
        <w:t xml:space="preserve">Közmű vezeték építése mintegy </w:t>
      </w:r>
      <w:r w:rsidR="005937A5" w:rsidRPr="005937A5">
        <w:t xml:space="preserve">750 </w:t>
      </w:r>
      <w:proofErr w:type="spellStart"/>
      <w:r w:rsidRPr="00031FCC">
        <w:t>fm-en</w:t>
      </w:r>
      <w:proofErr w:type="spellEnd"/>
      <w:r w:rsidRPr="00031FCC">
        <w:t xml:space="preserve"> (csapadék-, szennyvízcsatorna, vízvezeték)</w:t>
      </w:r>
    </w:p>
    <w:p w:rsidR="00330E27" w:rsidRPr="00031FCC" w:rsidRDefault="00330E27" w:rsidP="00DB06E3">
      <w:pPr>
        <w:pStyle w:val="Listaszerbekezds"/>
        <w:numPr>
          <w:ilvl w:val="0"/>
          <w:numId w:val="33"/>
        </w:numPr>
        <w:jc w:val="both"/>
      </w:pPr>
      <w:r w:rsidRPr="00031FCC">
        <w:t xml:space="preserve">Zöldterület rendezése mintegy </w:t>
      </w:r>
      <w:r w:rsidR="005937A5" w:rsidRPr="005937A5">
        <w:t xml:space="preserve">1100 </w:t>
      </w:r>
      <w:r w:rsidRPr="00031FCC">
        <w:t>m</w:t>
      </w:r>
      <w:r w:rsidRPr="00031FCC">
        <w:rPr>
          <w:vertAlign w:val="superscript"/>
        </w:rPr>
        <w:t>2</w:t>
      </w:r>
      <w:r w:rsidRPr="00031FCC">
        <w:t>-en</w:t>
      </w:r>
    </w:p>
    <w:p w:rsidR="00330E27" w:rsidRPr="004D6F82" w:rsidRDefault="00330E27">
      <w:pPr>
        <w:rPr>
          <w:b/>
          <w:color w:val="000000"/>
          <w:u w:val="single"/>
        </w:rPr>
      </w:pPr>
    </w:p>
    <w:p w:rsidR="00330E27" w:rsidRPr="004D6F82" w:rsidRDefault="00330E27" w:rsidP="0076613E">
      <w:pPr>
        <w:tabs>
          <w:tab w:val="left" w:pos="540"/>
          <w:tab w:val="right" w:pos="8820"/>
        </w:tabs>
        <w:spacing w:after="120"/>
        <w:jc w:val="both"/>
        <w:rPr>
          <w:b/>
          <w:color w:val="000000"/>
          <w:u w:val="single"/>
        </w:rPr>
      </w:pPr>
      <w:r w:rsidRPr="004D6F82">
        <w:rPr>
          <w:b/>
          <w:color w:val="000000"/>
          <w:u w:val="single"/>
        </w:rPr>
        <w:t>IV/6.</w:t>
      </w:r>
      <w:r w:rsidRPr="004D6F82">
        <w:rPr>
          <w:b/>
          <w:color w:val="000000"/>
          <w:u w:val="single"/>
        </w:rPr>
        <w:tab/>
        <w:t>Az ajánlat összeállítása:</w:t>
      </w:r>
    </w:p>
    <w:p w:rsidR="00330E27" w:rsidRPr="004D6F82" w:rsidRDefault="00330E27" w:rsidP="0076613E">
      <w:pPr>
        <w:tabs>
          <w:tab w:val="left" w:pos="360"/>
        </w:tabs>
        <w:jc w:val="both"/>
        <w:rPr>
          <w:color w:val="000000"/>
        </w:rPr>
      </w:pPr>
      <w:r w:rsidRPr="004D6F82">
        <w:rPr>
          <w:color w:val="000000"/>
        </w:rPr>
        <w:t xml:space="preserve">Ajánlatkérő ajánlati dokumentációt bocsát ajánlattevők rendelkezésére a tartalomjegyzék szerint dokumentálva. Az ajánlatot a dokumentáció tartalma szerint kell összeállítani. Ajánlattevő köteles ajánlatához a VI. fejezetben kiadott tételes költségvetés kiírás minden sorát kitöltve (beárazva) csatolni. </w:t>
      </w:r>
      <w:r w:rsidRPr="004D6F82">
        <w:rPr>
          <w:bCs/>
          <w:color w:val="000000"/>
        </w:rPr>
        <w:t>A költségvetések kitöltése az ajánlat érvényességének feltétele.</w:t>
      </w:r>
    </w:p>
    <w:p w:rsidR="00330E27" w:rsidRPr="004D6F82" w:rsidRDefault="00330E27" w:rsidP="0076613E">
      <w:pPr>
        <w:pStyle w:val="Szvegtrzsbehzssal"/>
        <w:tabs>
          <w:tab w:val="clear" w:pos="540"/>
        </w:tabs>
        <w:ind w:left="0" w:firstLine="0"/>
        <w:rPr>
          <w:color w:val="000000"/>
        </w:rPr>
      </w:pPr>
      <w:r w:rsidRPr="004D6F82">
        <w:rPr>
          <w:color w:val="000000"/>
        </w:rPr>
        <w:t>Az ajánlat összeállítása a tartalomjegyzékben felsorolt dokumentumokkal, nyilatkozatokkal, igazolásokkal és egyéb iratokkal történhet a tartalomjegyzéknek megfelelő sorrendben. A tartalomjegyzéket minden pontnál oldalszám (tartalommal rendelkező oldalak) megjelöléssel kell elkészíteni.</w:t>
      </w:r>
    </w:p>
    <w:p w:rsidR="00330E27" w:rsidRPr="004D6F82" w:rsidRDefault="00330E27" w:rsidP="0076613E">
      <w:pPr>
        <w:pStyle w:val="Szvegtrzsbehzssal"/>
        <w:tabs>
          <w:tab w:val="clear" w:pos="540"/>
        </w:tabs>
        <w:ind w:left="0" w:firstLine="0"/>
        <w:rPr>
          <w:color w:val="000000"/>
        </w:rPr>
      </w:pPr>
    </w:p>
    <w:p w:rsidR="00330E27" w:rsidRPr="004D6F82" w:rsidRDefault="00330E27" w:rsidP="0076613E">
      <w:pPr>
        <w:tabs>
          <w:tab w:val="left" w:pos="540"/>
          <w:tab w:val="left" w:pos="2160"/>
          <w:tab w:val="left" w:pos="3420"/>
          <w:tab w:val="right" w:pos="8820"/>
        </w:tabs>
        <w:jc w:val="both"/>
        <w:rPr>
          <w:b/>
          <w:color w:val="000000"/>
          <w:u w:val="single"/>
        </w:rPr>
      </w:pPr>
    </w:p>
    <w:p w:rsidR="00330E27" w:rsidRPr="004D6F82" w:rsidRDefault="00330E27" w:rsidP="0076613E">
      <w:pPr>
        <w:tabs>
          <w:tab w:val="left" w:pos="540"/>
          <w:tab w:val="left" w:pos="2160"/>
          <w:tab w:val="left" w:pos="3420"/>
          <w:tab w:val="right" w:pos="8820"/>
        </w:tabs>
        <w:spacing w:after="120"/>
        <w:jc w:val="both"/>
        <w:rPr>
          <w:b/>
          <w:color w:val="000000"/>
          <w:u w:val="single"/>
        </w:rPr>
      </w:pPr>
      <w:r w:rsidRPr="004D6F82">
        <w:rPr>
          <w:b/>
          <w:color w:val="000000"/>
          <w:u w:val="single"/>
        </w:rPr>
        <w:t>IV/7.</w:t>
      </w:r>
      <w:r w:rsidRPr="004D6F82">
        <w:rPr>
          <w:b/>
          <w:color w:val="000000"/>
          <w:u w:val="single"/>
        </w:rPr>
        <w:tab/>
        <w:t>Az ajánlatok benyújtása:</w:t>
      </w:r>
    </w:p>
    <w:p w:rsidR="00330E27" w:rsidRPr="00736A60" w:rsidRDefault="00330E27" w:rsidP="00736A60">
      <w:pPr>
        <w:numPr>
          <w:ilvl w:val="0"/>
          <w:numId w:val="3"/>
        </w:numPr>
        <w:tabs>
          <w:tab w:val="clear" w:pos="737"/>
          <w:tab w:val="num" w:pos="284"/>
        </w:tabs>
        <w:ind w:left="284" w:hanging="284"/>
        <w:jc w:val="both"/>
      </w:pPr>
      <w:r w:rsidRPr="00053AA0">
        <w:rPr>
          <w:color w:val="000000"/>
        </w:rPr>
        <w:t xml:space="preserve">Ajánlat benyújtásának módja: </w:t>
      </w:r>
      <w:r w:rsidRPr="00A8220D">
        <w:rPr>
          <w:color w:val="000000"/>
        </w:rPr>
        <w:t xml:space="preserve">Az ajánlatokat papír alapon </w:t>
      </w:r>
      <w:r>
        <w:rPr>
          <w:color w:val="000000"/>
        </w:rPr>
        <w:t xml:space="preserve">egy eredeti </w:t>
      </w:r>
      <w:r w:rsidRPr="00A8220D">
        <w:rPr>
          <w:color w:val="000000"/>
        </w:rPr>
        <w:t>példány</w:t>
      </w:r>
      <w:r>
        <w:rPr>
          <w:color w:val="000000"/>
        </w:rPr>
        <w:t>ban,</w:t>
      </w:r>
      <w:r w:rsidRPr="00A8220D">
        <w:rPr>
          <w:color w:val="000000"/>
        </w:rPr>
        <w:t xml:space="preserve"> roncsolás </w:t>
      </w:r>
      <w:proofErr w:type="gramStart"/>
      <w:r>
        <w:rPr>
          <w:color w:val="000000"/>
        </w:rPr>
        <w:t>mentes</w:t>
      </w:r>
      <w:proofErr w:type="gramEnd"/>
      <w:r>
        <w:rPr>
          <w:color w:val="000000"/>
        </w:rPr>
        <w:t xml:space="preserve"> kötésben kell benyújtani</w:t>
      </w:r>
      <w:r w:rsidRPr="00A8220D">
        <w:rPr>
          <w:color w:val="000000"/>
        </w:rPr>
        <w:t xml:space="preserve">, valamint 1 példányban CD adathordozón (kompletten </w:t>
      </w:r>
      <w:r>
        <w:rPr>
          <w:color w:val="000000"/>
        </w:rPr>
        <w:t xml:space="preserve">lehetőleg </w:t>
      </w:r>
      <w:r w:rsidRPr="00A8220D">
        <w:rPr>
          <w:color w:val="000000"/>
        </w:rPr>
        <w:t>1 db fájlban</w:t>
      </w:r>
      <w:r>
        <w:rPr>
          <w:color w:val="000000"/>
        </w:rPr>
        <w:t>,</w:t>
      </w:r>
      <w:r w:rsidRPr="00A8220D">
        <w:rPr>
          <w:color w:val="000000"/>
        </w:rPr>
        <w:t xml:space="preserve"> </w:t>
      </w:r>
      <w:proofErr w:type="spellStart"/>
      <w:r w:rsidRPr="00A8220D">
        <w:rPr>
          <w:color w:val="000000"/>
        </w:rPr>
        <w:t>pdf</w:t>
      </w:r>
      <w:proofErr w:type="spellEnd"/>
      <w:r w:rsidRPr="00A8220D">
        <w:rPr>
          <w:color w:val="000000"/>
        </w:rPr>
        <w:t xml:space="preserve"> formátumban, mely a teljes nyomtatott és aláírt ajánlatot tartalmazza) kérjük benyújtani. A </w:t>
      </w:r>
      <w:r>
        <w:rPr>
          <w:color w:val="000000"/>
        </w:rPr>
        <w:t>nyomtatott és elektronikus p</w:t>
      </w:r>
      <w:r w:rsidRPr="00A8220D">
        <w:rPr>
          <w:color w:val="000000"/>
        </w:rPr>
        <w:t>éldány</w:t>
      </w:r>
      <w:r>
        <w:rPr>
          <w:color w:val="000000"/>
        </w:rPr>
        <w:t>t</w:t>
      </w:r>
      <w:r w:rsidRPr="00A8220D">
        <w:rPr>
          <w:color w:val="000000"/>
        </w:rPr>
        <w:t xml:space="preserve"> 1 db lezárt csomagolásban kérjük benyújtani. A csomagolásra rá kell írni az alábbi szövegeket: </w:t>
      </w:r>
      <w:r w:rsidRPr="00924E95">
        <w:rPr>
          <w:i/>
          <w:color w:val="000000"/>
        </w:rPr>
        <w:t xml:space="preserve">„Ajánlat a </w:t>
      </w:r>
      <w:r w:rsidRPr="00924E95">
        <w:rPr>
          <w:i/>
        </w:rPr>
        <w:t xml:space="preserve">Korok és Borok – Tematikus Sétaút Hévíz </w:t>
      </w:r>
      <w:proofErr w:type="spellStart"/>
      <w:r w:rsidRPr="00924E95">
        <w:rPr>
          <w:i/>
        </w:rPr>
        <w:t>Egregy</w:t>
      </w:r>
      <w:proofErr w:type="spellEnd"/>
      <w:r w:rsidRPr="00924E95">
        <w:rPr>
          <w:i/>
        </w:rPr>
        <w:t xml:space="preserve"> </w:t>
      </w:r>
      <w:proofErr w:type="gramStart"/>
      <w:r w:rsidRPr="00924E95">
        <w:rPr>
          <w:i/>
        </w:rPr>
        <w:t>Városrészben</w:t>
      </w:r>
      <w:proofErr w:type="gramEnd"/>
      <w:r w:rsidRPr="00A2156B">
        <w:rPr>
          <w:i/>
        </w:rPr>
        <w:t xml:space="preserve"> projekt</w:t>
      </w:r>
      <w:r w:rsidR="00DD2DEB">
        <w:rPr>
          <w:i/>
        </w:rPr>
        <w:t xml:space="preserve">ben </w:t>
      </w:r>
      <w:r w:rsidR="00DD2DEB" w:rsidRPr="00DD2DEB">
        <w:rPr>
          <w:i/>
        </w:rPr>
        <w:t xml:space="preserve">a Dombföldi és </w:t>
      </w:r>
      <w:proofErr w:type="spellStart"/>
      <w:r w:rsidR="00DD2DEB" w:rsidRPr="00DD2DEB">
        <w:rPr>
          <w:i/>
        </w:rPr>
        <w:t>Egregy</w:t>
      </w:r>
      <w:proofErr w:type="spellEnd"/>
      <w:r w:rsidR="00DD2DEB" w:rsidRPr="00DD2DEB">
        <w:rPr>
          <w:i/>
        </w:rPr>
        <w:t xml:space="preserve"> utcák területén fejlesztési munkák kivitelezése</w:t>
      </w:r>
      <w:r w:rsidR="00DD2DEB">
        <w:rPr>
          <w:i/>
        </w:rPr>
        <w:t>”</w:t>
      </w:r>
      <w:r w:rsidRPr="00A2156B">
        <w:rPr>
          <w:i/>
        </w:rPr>
        <w:t xml:space="preserve"> </w:t>
      </w:r>
      <w:r w:rsidRPr="00DD2DEB">
        <w:t>valamint</w:t>
      </w:r>
      <w:r w:rsidRPr="00DD2DEB">
        <w:rPr>
          <w:i/>
        </w:rPr>
        <w:t xml:space="preserve"> „Tilos felbontani az ajánlattételi</w:t>
      </w:r>
      <w:r w:rsidRPr="00A8220D">
        <w:rPr>
          <w:i/>
          <w:color w:val="000000"/>
        </w:rPr>
        <w:t xml:space="preserve"> határidő lejártáig!”</w:t>
      </w:r>
      <w:r w:rsidRPr="00A8220D">
        <w:rPr>
          <w:color w:val="000000"/>
        </w:rPr>
        <w:t xml:space="preserve"> Amennyiben a</w:t>
      </w:r>
      <w:r>
        <w:rPr>
          <w:color w:val="000000"/>
        </w:rPr>
        <w:t xml:space="preserve"> papír alapú és elektronikus </w:t>
      </w:r>
      <w:r w:rsidRPr="00A8220D">
        <w:rPr>
          <w:color w:val="000000"/>
        </w:rPr>
        <w:t xml:space="preserve">példányok között eltérés van, úgy ajánlatkérő az eredeti </w:t>
      </w:r>
      <w:r>
        <w:rPr>
          <w:color w:val="000000"/>
        </w:rPr>
        <w:t>papír alapú</w:t>
      </w:r>
      <w:r w:rsidRPr="00A8220D">
        <w:rPr>
          <w:color w:val="000000"/>
        </w:rPr>
        <w:t xml:space="preserve"> ajánlatot tekinti mérvadónak.</w:t>
      </w:r>
      <w:r w:rsidR="00DD2DEB">
        <w:rPr>
          <w:color w:val="000000"/>
        </w:rPr>
        <w:t xml:space="preserve"> </w:t>
      </w:r>
      <w:r w:rsidRPr="00736A60">
        <w:t>A benyújtott ajánlat minden tartalommal rendelkező oldalát folytatólagos sorszámozással kell ellátni.</w:t>
      </w:r>
    </w:p>
    <w:p w:rsidR="00330E27" w:rsidRDefault="00330E27">
      <w:r>
        <w:br w:type="page"/>
      </w:r>
    </w:p>
    <w:p w:rsidR="00330E27" w:rsidRPr="004D6F82" w:rsidRDefault="00330E27" w:rsidP="0076613E">
      <w:pPr>
        <w:tabs>
          <w:tab w:val="left" w:pos="540"/>
          <w:tab w:val="left" w:pos="2160"/>
          <w:tab w:val="left" w:pos="3420"/>
          <w:tab w:val="right" w:pos="8820"/>
        </w:tabs>
        <w:ind w:left="539" w:hanging="539"/>
        <w:jc w:val="both"/>
        <w:rPr>
          <w:b/>
          <w:color w:val="000000"/>
          <w:u w:val="single"/>
        </w:rPr>
      </w:pPr>
    </w:p>
    <w:p w:rsidR="00330E27" w:rsidRPr="004D6F82" w:rsidRDefault="00330E27" w:rsidP="0076613E">
      <w:pPr>
        <w:tabs>
          <w:tab w:val="left" w:pos="540"/>
          <w:tab w:val="left" w:pos="2160"/>
          <w:tab w:val="left" w:pos="3420"/>
          <w:tab w:val="right" w:pos="8820"/>
        </w:tabs>
        <w:ind w:left="539" w:hanging="539"/>
        <w:jc w:val="both"/>
        <w:rPr>
          <w:b/>
          <w:color w:val="000000"/>
          <w:u w:val="single"/>
        </w:rPr>
      </w:pPr>
    </w:p>
    <w:p w:rsidR="00330E27" w:rsidRPr="00DE6F76" w:rsidRDefault="00330E27" w:rsidP="0076613E">
      <w:pPr>
        <w:tabs>
          <w:tab w:val="left" w:pos="540"/>
          <w:tab w:val="left" w:pos="2160"/>
          <w:tab w:val="left" w:pos="3420"/>
          <w:tab w:val="right" w:pos="8820"/>
        </w:tabs>
        <w:spacing w:after="120"/>
        <w:ind w:left="539" w:hanging="539"/>
        <w:jc w:val="both"/>
        <w:rPr>
          <w:b/>
          <w:color w:val="000000"/>
          <w:u w:val="single"/>
        </w:rPr>
      </w:pPr>
      <w:r w:rsidRPr="00DE6F76">
        <w:rPr>
          <w:b/>
          <w:color w:val="000000"/>
          <w:u w:val="single"/>
        </w:rPr>
        <w:t>IV/8. Az ajánlatadás feltételei:</w:t>
      </w:r>
    </w:p>
    <w:p w:rsidR="00330E27" w:rsidRPr="00DE6F76" w:rsidRDefault="00330E27" w:rsidP="0076613E">
      <w:pPr>
        <w:pStyle w:val="Szvegtrzsbehzssal2"/>
        <w:tabs>
          <w:tab w:val="clear" w:pos="540"/>
          <w:tab w:val="clear" w:pos="1080"/>
          <w:tab w:val="clear" w:pos="2520"/>
          <w:tab w:val="left" w:pos="2160"/>
          <w:tab w:val="left" w:pos="3420"/>
        </w:tabs>
        <w:ind w:left="0" w:firstLine="0"/>
        <w:rPr>
          <w:color w:val="000000"/>
        </w:rPr>
      </w:pPr>
      <w:r w:rsidRPr="00DE6F76">
        <w:rPr>
          <w:color w:val="000000"/>
        </w:rPr>
        <w:t>Az ajánlatban kizárólag minősített, az érvényes szabványoknak megfelelő termékeket lehet megajánlani.</w:t>
      </w:r>
    </w:p>
    <w:p w:rsidR="00330E27" w:rsidRPr="00DE6F76" w:rsidRDefault="00330E27" w:rsidP="0076613E">
      <w:pPr>
        <w:tabs>
          <w:tab w:val="left" w:pos="1843"/>
          <w:tab w:val="right" w:pos="5670"/>
        </w:tabs>
        <w:jc w:val="both"/>
        <w:rPr>
          <w:color w:val="000000"/>
        </w:rPr>
      </w:pPr>
    </w:p>
    <w:p w:rsidR="00330E27" w:rsidRPr="00DE6F76" w:rsidRDefault="00330E27" w:rsidP="0076613E">
      <w:pPr>
        <w:tabs>
          <w:tab w:val="center" w:pos="7088"/>
        </w:tabs>
        <w:jc w:val="both"/>
        <w:rPr>
          <w:color w:val="000000"/>
        </w:rPr>
      </w:pPr>
      <w:r w:rsidRPr="00DE6F76">
        <w:rPr>
          <w:color w:val="000000"/>
        </w:rPr>
        <w:t>Ajánlattevőnek a helyszínen meg kell győződnie arról, hogy a dokumentációban lévő információk elegendők-e az ajánlat megtételéhez, ennek elmulasztása nem mentesíti azon kötelezettségek alól, melyek a vállalkozási szerződés alapján rá hárulnak.</w:t>
      </w:r>
    </w:p>
    <w:p w:rsidR="00330E27" w:rsidRPr="00DE6F76" w:rsidRDefault="00330E27" w:rsidP="0076613E">
      <w:pPr>
        <w:tabs>
          <w:tab w:val="center" w:pos="7088"/>
        </w:tabs>
        <w:jc w:val="both"/>
        <w:rPr>
          <w:color w:val="000000"/>
        </w:rPr>
      </w:pPr>
    </w:p>
    <w:p w:rsidR="00330E27" w:rsidRPr="00DE6F76" w:rsidRDefault="00330E27" w:rsidP="0076613E">
      <w:pPr>
        <w:tabs>
          <w:tab w:val="center" w:pos="7088"/>
        </w:tabs>
        <w:jc w:val="both"/>
        <w:rPr>
          <w:color w:val="000000"/>
        </w:rPr>
      </w:pPr>
      <w:r w:rsidRPr="00DE6F76">
        <w:rPr>
          <w:color w:val="000000"/>
        </w:rPr>
        <w:t>Ajánlattevő tudomásul veszi, hogy az ajánlatkérés tárgyának megvalósításával összefüggő hatósági engedélyek előírásait kötelezőnek tekinti, a kivitelezést ennek szellemében, valamint a vonatkozó jogszabályok, szabványok betartásával végzi.</w:t>
      </w:r>
    </w:p>
    <w:p w:rsidR="00330E27" w:rsidRPr="00DE6F76" w:rsidRDefault="00330E27" w:rsidP="0076613E">
      <w:pPr>
        <w:tabs>
          <w:tab w:val="center" w:pos="7088"/>
        </w:tabs>
        <w:jc w:val="both"/>
        <w:rPr>
          <w:color w:val="000000"/>
        </w:rPr>
      </w:pPr>
    </w:p>
    <w:p w:rsidR="00330E27" w:rsidRPr="00DE6F76" w:rsidRDefault="00330E27" w:rsidP="0076613E">
      <w:pPr>
        <w:pStyle w:val="Szvegtrzs3"/>
        <w:tabs>
          <w:tab w:val="center" w:pos="7088"/>
        </w:tabs>
        <w:rPr>
          <w:color w:val="000000"/>
        </w:rPr>
      </w:pPr>
      <w:r w:rsidRPr="00DE6F76">
        <w:rPr>
          <w:color w:val="000000"/>
        </w:rPr>
        <w:t>Ajánlattevő köteles a kivitelezés irányítását és a munkaterület felügyeletét állandó helyszíni képviselője, valamint jogosultsággal rendelkező felelős műszaki vezetője által biztosítani.</w:t>
      </w:r>
    </w:p>
    <w:p w:rsidR="00330E27" w:rsidRPr="00DE6F76" w:rsidRDefault="00330E27" w:rsidP="0076613E">
      <w:pPr>
        <w:tabs>
          <w:tab w:val="center" w:pos="7088"/>
        </w:tabs>
        <w:jc w:val="both"/>
        <w:rPr>
          <w:color w:val="000000"/>
        </w:rPr>
      </w:pPr>
    </w:p>
    <w:p w:rsidR="00330E27" w:rsidRPr="00DE6F76" w:rsidRDefault="00330E27" w:rsidP="0076613E">
      <w:pPr>
        <w:tabs>
          <w:tab w:val="center" w:pos="7088"/>
        </w:tabs>
        <w:jc w:val="both"/>
        <w:rPr>
          <w:color w:val="000000"/>
        </w:rPr>
      </w:pPr>
      <w:r w:rsidRPr="00DE6F76">
        <w:rPr>
          <w:color w:val="000000"/>
        </w:rPr>
        <w:t>A munkahelyi rendért, a munkahely őrzéséért a biztonságtechnikai és munkavédelmi előírások betartásáért Ajánlattevőnek kell felelni.</w:t>
      </w:r>
    </w:p>
    <w:p w:rsidR="00330E27" w:rsidRPr="00DE6F76" w:rsidRDefault="00330E27" w:rsidP="0076613E">
      <w:pPr>
        <w:tabs>
          <w:tab w:val="center" w:pos="7088"/>
        </w:tabs>
        <w:jc w:val="both"/>
        <w:rPr>
          <w:color w:val="000000"/>
        </w:rPr>
      </w:pPr>
    </w:p>
    <w:p w:rsidR="00330E27" w:rsidRPr="00DE6F76" w:rsidRDefault="00330E27" w:rsidP="0076613E">
      <w:pPr>
        <w:tabs>
          <w:tab w:val="center" w:pos="7088"/>
        </w:tabs>
        <w:jc w:val="both"/>
        <w:rPr>
          <w:color w:val="000000"/>
        </w:rPr>
      </w:pPr>
      <w:r w:rsidRPr="00DE6F76">
        <w:rPr>
          <w:color w:val="000000"/>
        </w:rPr>
        <w:t>Ajánlattevőnek az ágazati szabványba sorolt munkákat I. osztályú minőségben kell megajánlani és teljesíteni.</w:t>
      </w:r>
    </w:p>
    <w:p w:rsidR="00330E27" w:rsidRDefault="00330E27" w:rsidP="0076613E">
      <w:pPr>
        <w:tabs>
          <w:tab w:val="center" w:pos="7088"/>
        </w:tabs>
        <w:jc w:val="both"/>
        <w:rPr>
          <w:color w:val="000000"/>
        </w:rPr>
      </w:pPr>
      <w:r w:rsidRPr="00DE6F76">
        <w:rPr>
          <w:color w:val="000000"/>
        </w:rPr>
        <w:t>Kizárólag minősített, az érvényes szabványoknak megfelelő terméket lehet megajánlani. A megajánlott anyagokat egyértelműen, típus megnevezéssel (beazonosíthatóan) kell feltüntetni.</w:t>
      </w:r>
    </w:p>
    <w:p w:rsidR="00330E27" w:rsidRDefault="00330E27" w:rsidP="0076613E">
      <w:pPr>
        <w:tabs>
          <w:tab w:val="center" w:pos="7088"/>
        </w:tabs>
        <w:jc w:val="both"/>
        <w:rPr>
          <w:color w:val="000000"/>
        </w:rPr>
      </w:pPr>
    </w:p>
    <w:p w:rsidR="00330E27" w:rsidRPr="009759B2" w:rsidRDefault="00330E27" w:rsidP="00867A4D">
      <w:pPr>
        <w:spacing w:after="120"/>
        <w:ind w:left="14"/>
      </w:pPr>
      <w:r>
        <w:t xml:space="preserve">A </w:t>
      </w:r>
      <w:r w:rsidRPr="009759B2">
        <w:t xml:space="preserve">megajánlott anyagokat egyértelműen, típus megnevezéssel (beazonosíthatóan) kell feltüntetni. </w:t>
      </w:r>
    </w:p>
    <w:p w:rsidR="00330E27" w:rsidRDefault="00330E27" w:rsidP="00867A4D">
      <w:pPr>
        <w:spacing w:after="120"/>
        <w:ind w:left="14"/>
        <w:jc w:val="both"/>
      </w:pPr>
      <w:r w:rsidRPr="009759B2">
        <w:t>Felhívjuk ajánlattevők figyelmét, hogy a 310/</w:t>
      </w:r>
      <w:r>
        <w:t>20011. (XII.23.) Korm. rend.</w:t>
      </w:r>
      <w:r w:rsidRPr="009759B2">
        <w:t xml:space="preserve"> </w:t>
      </w:r>
      <w:proofErr w:type="gramStart"/>
      <w:r w:rsidRPr="009759B2">
        <w:t>26.§ (3) bekezdés értelmében az ajánlati felhívásban, az ajánlati dokumentációban, valamint a terv dokumentációban szereplő nevesített szabványok, műszaki engedélyek, műszaki előírások, műszaki ajánlások esetén az azzal egyenértékű más szabványok, műszaki engedélyek, műszaki előírások, műszaki ajánlásoknak való megfelelése is megengedett, továbbá a rendelet 26§ (6) bekezdése alapján, amennyiben a közbeszerzési műszaki leírás meghatározott gyártmányú, eredetű, típusú dologra, eljárásra, tevékenységre, személyre, szabadalomra vagy védjegyre való hivatkozást tartalmaz abban az esetben a megnevezés</w:t>
      </w:r>
      <w:proofErr w:type="gramEnd"/>
      <w:r w:rsidRPr="009759B2">
        <w:t xml:space="preserve"> </w:t>
      </w:r>
      <w:proofErr w:type="gramStart"/>
      <w:r w:rsidRPr="009759B2">
        <w:t>csak</w:t>
      </w:r>
      <w:proofErr w:type="gramEnd"/>
      <w:r w:rsidRPr="009759B2">
        <w:t xml:space="preserve"> a tárgy jellegének egyértelmű meghatározása érdekében történt, és Ajánlattevő azzal egyenértékű más terméket is megajánlhat.</w:t>
      </w:r>
      <w:r>
        <w:t xml:space="preserve"> </w:t>
      </w:r>
    </w:p>
    <w:p w:rsidR="00330E27" w:rsidRPr="00867A4D" w:rsidRDefault="00330E27" w:rsidP="00867A4D">
      <w:pPr>
        <w:spacing w:after="120"/>
        <w:ind w:left="14"/>
        <w:jc w:val="both"/>
      </w:pPr>
      <w:r w:rsidRPr="00DE6F76">
        <w:t xml:space="preserve">Az egyenértékűséget a gyártótól, szállítótól származó műszaki paramétereket tartalmazó tanúsítvánnyal kell igazolni. </w:t>
      </w:r>
    </w:p>
    <w:p w:rsidR="00330E27" w:rsidRPr="00DE6F76" w:rsidRDefault="00330E27" w:rsidP="0076613E">
      <w:pPr>
        <w:tabs>
          <w:tab w:val="center" w:pos="7088"/>
        </w:tabs>
        <w:jc w:val="both"/>
        <w:rPr>
          <w:color w:val="000000"/>
        </w:rPr>
      </w:pPr>
    </w:p>
    <w:p w:rsidR="00330E27" w:rsidRDefault="00330E27" w:rsidP="00736A60">
      <w:pPr>
        <w:tabs>
          <w:tab w:val="left" w:pos="540"/>
          <w:tab w:val="left" w:pos="1080"/>
          <w:tab w:val="left" w:pos="2160"/>
          <w:tab w:val="left" w:pos="3420"/>
          <w:tab w:val="right" w:pos="8820"/>
        </w:tabs>
        <w:jc w:val="both"/>
        <w:rPr>
          <w:color w:val="000000"/>
        </w:rPr>
      </w:pPr>
      <w:r w:rsidRPr="00DE6F76">
        <w:rPr>
          <w:color w:val="000000"/>
        </w:rPr>
        <w:t>Hivatkozva a Kbt. 54.§ (1) bekezdésében foglaltakra, Ajánlatkérő előírja az ajánlattevőknek, hogy tájékozódjanak a munkavállalók védelmére és a munkafeltételekre vonatkozó olyan kötelezettségekről, amelyeknek a teljesítés helyén és a szerződés teljesítése során meg kell felelni:</w:t>
      </w:r>
    </w:p>
    <w:p w:rsidR="00330E27" w:rsidRDefault="00330E27">
      <w:pPr>
        <w:rPr>
          <w:rStyle w:val="Kiemels"/>
          <w:u w:val="single"/>
        </w:rPr>
      </w:pPr>
    </w:p>
    <w:p w:rsidR="00DD2DEB" w:rsidRDefault="00DD2DEB">
      <w:pPr>
        <w:rPr>
          <w:rStyle w:val="Kiemels"/>
          <w:u w:val="single"/>
        </w:rPr>
      </w:pPr>
    </w:p>
    <w:p w:rsidR="00DD2DEB" w:rsidRDefault="00DD2DEB">
      <w:pPr>
        <w:rPr>
          <w:rStyle w:val="Kiemels"/>
          <w:u w:val="single"/>
        </w:rPr>
      </w:pPr>
    </w:p>
    <w:p w:rsidR="00DD2DEB" w:rsidRDefault="00DD2DEB">
      <w:pPr>
        <w:rPr>
          <w:rStyle w:val="Kiemels"/>
          <w:u w:val="single"/>
        </w:rPr>
      </w:pPr>
    </w:p>
    <w:p w:rsidR="00DD2DEB" w:rsidRDefault="00DD2DEB">
      <w:pPr>
        <w:rPr>
          <w:rStyle w:val="Kiemels"/>
          <w:u w:val="single"/>
        </w:rPr>
      </w:pPr>
    </w:p>
    <w:p w:rsidR="00330E27" w:rsidRPr="00D65D3C" w:rsidRDefault="00330E27" w:rsidP="00EA7E2E">
      <w:pPr>
        <w:tabs>
          <w:tab w:val="left" w:pos="540"/>
          <w:tab w:val="left" w:pos="1080"/>
          <w:tab w:val="left" w:pos="2160"/>
          <w:tab w:val="left" w:pos="3420"/>
          <w:tab w:val="right" w:pos="8820"/>
        </w:tabs>
        <w:jc w:val="both"/>
        <w:rPr>
          <w:b/>
          <w:bCs/>
          <w:u w:val="single"/>
        </w:rPr>
      </w:pPr>
      <w:r w:rsidRPr="00D65D3C">
        <w:rPr>
          <w:rStyle w:val="Kiemels"/>
          <w:u w:val="single"/>
        </w:rPr>
        <w:t>ÁNTSZ Keszthelyi, Hévízi, Zalaszentgróti Kistérségi Intézete</w:t>
      </w:r>
    </w:p>
    <w:p w:rsidR="00330E27" w:rsidRPr="00D65D3C" w:rsidRDefault="00330E27" w:rsidP="00EA7E2E">
      <w:pPr>
        <w:tabs>
          <w:tab w:val="left" w:pos="540"/>
          <w:tab w:val="left" w:pos="1080"/>
          <w:tab w:val="left" w:pos="2160"/>
          <w:tab w:val="left" w:pos="3420"/>
          <w:tab w:val="right" w:pos="8820"/>
        </w:tabs>
        <w:jc w:val="both"/>
      </w:pPr>
      <w:r w:rsidRPr="00D65D3C">
        <w:t>Címe: 8360 Keszthely, Kossuth L. u. 42.</w:t>
      </w:r>
    </w:p>
    <w:p w:rsidR="00330E27" w:rsidRPr="00D65D3C" w:rsidRDefault="00330E27" w:rsidP="00EA7E2E">
      <w:pPr>
        <w:tabs>
          <w:tab w:val="left" w:pos="540"/>
          <w:tab w:val="left" w:pos="1080"/>
          <w:tab w:val="left" w:pos="2160"/>
          <w:tab w:val="left" w:pos="3420"/>
          <w:tab w:val="right" w:pos="8820"/>
        </w:tabs>
        <w:jc w:val="both"/>
        <w:rPr>
          <w:b/>
          <w:bCs/>
        </w:rPr>
      </w:pPr>
      <w:r w:rsidRPr="00D65D3C">
        <w:rPr>
          <w:b/>
          <w:bCs/>
        </w:rPr>
        <w:t>Tel</w:t>
      </w:r>
      <w:proofErr w:type="gramStart"/>
      <w:r w:rsidRPr="00D65D3C">
        <w:rPr>
          <w:b/>
          <w:bCs/>
        </w:rPr>
        <w:t>.:</w:t>
      </w:r>
      <w:proofErr w:type="gramEnd"/>
      <w:r w:rsidRPr="00D65D3C">
        <w:rPr>
          <w:b/>
          <w:bCs/>
        </w:rPr>
        <w:t xml:space="preserve"> 83/515-220</w:t>
      </w:r>
    </w:p>
    <w:p w:rsidR="00330E27" w:rsidRDefault="00330E27" w:rsidP="00EA7E2E">
      <w:pPr>
        <w:tabs>
          <w:tab w:val="left" w:pos="540"/>
          <w:tab w:val="left" w:pos="1080"/>
          <w:tab w:val="left" w:pos="2160"/>
          <w:tab w:val="left" w:pos="3420"/>
          <w:tab w:val="right" w:pos="8820"/>
        </w:tabs>
        <w:jc w:val="both"/>
        <w:rPr>
          <w:b/>
          <w:bCs/>
        </w:rPr>
      </w:pPr>
      <w:r w:rsidRPr="00D65D3C">
        <w:rPr>
          <w:b/>
          <w:bCs/>
        </w:rPr>
        <w:t>Fax</w:t>
      </w:r>
      <w:proofErr w:type="gramStart"/>
      <w:r w:rsidRPr="00D65D3C">
        <w:rPr>
          <w:b/>
          <w:bCs/>
        </w:rPr>
        <w:t>.:</w:t>
      </w:r>
      <w:proofErr w:type="gramEnd"/>
      <w:r w:rsidRPr="00D65D3C">
        <w:rPr>
          <w:b/>
          <w:bCs/>
        </w:rPr>
        <w:t xml:space="preserve"> 83/515-221</w:t>
      </w:r>
    </w:p>
    <w:p w:rsidR="00330E27" w:rsidRDefault="00330E27" w:rsidP="00EA7E2E">
      <w:pPr>
        <w:tabs>
          <w:tab w:val="left" w:pos="540"/>
          <w:tab w:val="left" w:pos="1080"/>
          <w:tab w:val="left" w:pos="2160"/>
          <w:tab w:val="left" w:pos="3420"/>
          <w:tab w:val="right" w:pos="8820"/>
        </w:tabs>
        <w:jc w:val="both"/>
        <w:rPr>
          <w:rStyle w:val="Hiperhivatkozs"/>
        </w:rPr>
      </w:pPr>
      <w:r>
        <w:t xml:space="preserve">E-mail: </w:t>
      </w:r>
      <w:hyperlink r:id="rId8" w:history="1">
        <w:r>
          <w:rPr>
            <w:rStyle w:val="Hiperhivatkozs"/>
          </w:rPr>
          <w:t>titkarsag.keszthely@nydr.antsz.hu</w:t>
        </w:r>
      </w:hyperlink>
    </w:p>
    <w:p w:rsidR="00330E27" w:rsidRDefault="00330E27" w:rsidP="00EA7E2E">
      <w:pPr>
        <w:tabs>
          <w:tab w:val="left" w:pos="540"/>
          <w:tab w:val="left" w:pos="1080"/>
          <w:tab w:val="left" w:pos="2160"/>
          <w:tab w:val="left" w:pos="3420"/>
          <w:tab w:val="right" w:pos="8820"/>
        </w:tabs>
        <w:jc w:val="both"/>
      </w:pPr>
    </w:p>
    <w:p w:rsidR="00330E27" w:rsidRDefault="00330E27" w:rsidP="00EA7E2E"/>
    <w:p w:rsidR="00330E27" w:rsidRDefault="00330E27" w:rsidP="00EA7E2E">
      <w:pPr>
        <w:pStyle w:val="NormlWeb"/>
        <w:spacing w:before="0" w:beforeAutospacing="0" w:after="0" w:afterAutospacing="0"/>
        <w:ind w:right="1982"/>
        <w:outlineLvl w:val="0"/>
      </w:pPr>
      <w:r>
        <w:rPr>
          <w:b/>
          <w:bCs/>
        </w:rPr>
        <w:t>Zala Megyei Kormányhivatal Munkavédelmi és Munkaügyi Szakigazgatási Szervének Munkavédelmi Felügyelősége</w:t>
      </w:r>
      <w:r>
        <w:br/>
        <w:t>8900 Zalaegerszeg, Kelemen Imre u. 17.</w:t>
      </w:r>
      <w:r>
        <w:br/>
        <w:t>Postacím: 8901 Zalaegerszeg, Pf. 291.</w:t>
      </w:r>
      <w:r>
        <w:br/>
        <w:t>tel: 06-92-549-374</w:t>
      </w:r>
      <w:r>
        <w:br/>
        <w:t>fax: 06-92-549-276</w:t>
      </w:r>
      <w:r>
        <w:br/>
        <w:t xml:space="preserve">E-mail: </w:t>
      </w:r>
      <w:hyperlink r:id="rId9" w:history="1">
        <w:r>
          <w:rPr>
            <w:rStyle w:val="Hiperhivatkozs"/>
          </w:rPr>
          <w:t>zala-kh-mmszsz-mv@ommf.gov.hu</w:t>
        </w:r>
      </w:hyperlink>
      <w:r>
        <w:t xml:space="preserve">, </w:t>
      </w:r>
      <w:hyperlink r:id="rId10" w:history="1">
        <w:r>
          <w:rPr>
            <w:rStyle w:val="Hiperhivatkozs"/>
          </w:rPr>
          <w:t>zala-kh-mmszsz@ommf.gov.hu</w:t>
        </w:r>
      </w:hyperlink>
    </w:p>
    <w:p w:rsidR="00330E27" w:rsidRDefault="00330E27" w:rsidP="00DE2100">
      <w:pPr>
        <w:pStyle w:val="NormlWeb"/>
        <w:spacing w:before="0" w:beforeAutospacing="0" w:after="0" w:afterAutospacing="0"/>
        <w:ind w:right="1982"/>
        <w:outlineLvl w:val="0"/>
        <w:rPr>
          <w:b/>
          <w:bCs/>
        </w:rPr>
      </w:pPr>
    </w:p>
    <w:p w:rsidR="00330E27" w:rsidRPr="00DE2100" w:rsidRDefault="00330E27" w:rsidP="00DE2100">
      <w:pPr>
        <w:pStyle w:val="NormlWeb"/>
        <w:spacing w:before="0" w:beforeAutospacing="0" w:after="0" w:afterAutospacing="0"/>
        <w:ind w:right="1982"/>
        <w:outlineLvl w:val="0"/>
      </w:pPr>
      <w:r>
        <w:br/>
      </w:r>
      <w:hyperlink r:id="rId11" w:tooltip="Nyugat-dunántúli Regionális Vám- és Pénzügyőri Főigazgatóság" w:history="1">
        <w:r w:rsidRPr="00DE2100">
          <w:rPr>
            <w:b/>
          </w:rPr>
          <w:t>NAV Nyugat-dunántúli Regionális Vám- és Pénzügyőri Főigazgatósága</w:t>
        </w:r>
      </w:hyperlink>
      <w:r w:rsidRPr="00DE2100">
        <w:rPr>
          <w:b/>
        </w:rPr>
        <w:t xml:space="preserve"> </w:t>
      </w:r>
      <w:r w:rsidRPr="00DE2100">
        <w:rPr>
          <w:b/>
        </w:rPr>
        <w:br/>
      </w:r>
      <w:r w:rsidRPr="00DE2100">
        <w:t xml:space="preserve">9023 Győr, Eszperantó u. 38. </w:t>
      </w:r>
      <w:r w:rsidRPr="00DE2100">
        <w:br/>
        <w:t xml:space="preserve">9701 Szombathely Pf.: 32. </w:t>
      </w:r>
      <w:r w:rsidRPr="00DE2100">
        <w:br/>
        <w:t>Tel</w:t>
      </w:r>
      <w:proofErr w:type="gramStart"/>
      <w:r w:rsidRPr="00DE2100">
        <w:t>.:</w:t>
      </w:r>
      <w:proofErr w:type="gramEnd"/>
      <w:r w:rsidRPr="00DE2100">
        <w:t xml:space="preserve"> +3696-313-820, +3694-500-963 </w:t>
      </w:r>
      <w:r w:rsidRPr="00DE2100">
        <w:br/>
        <w:t xml:space="preserve">Fax: +3696-311-164, +3694-310-481 </w:t>
      </w:r>
      <w:r w:rsidRPr="00DE2100">
        <w:br/>
        <w:t>9700 Szombathely, Hunyadi u. 47.</w:t>
      </w:r>
    </w:p>
    <w:p w:rsidR="00330E27" w:rsidRPr="004D6F82" w:rsidRDefault="00330E27" w:rsidP="00F27112">
      <w:pPr>
        <w:tabs>
          <w:tab w:val="left" w:pos="540"/>
          <w:tab w:val="left" w:pos="1080"/>
          <w:tab w:val="left" w:pos="2160"/>
          <w:tab w:val="left" w:pos="3420"/>
          <w:tab w:val="right" w:pos="8820"/>
        </w:tabs>
        <w:jc w:val="both"/>
        <w:rPr>
          <w:color w:val="000000"/>
        </w:rPr>
      </w:pPr>
    </w:p>
    <w:p w:rsidR="00330E27" w:rsidRPr="004D6F82" w:rsidRDefault="00330E27" w:rsidP="0076613E">
      <w:pPr>
        <w:tabs>
          <w:tab w:val="left" w:pos="540"/>
          <w:tab w:val="left" w:pos="1080"/>
          <w:tab w:val="left" w:pos="2160"/>
          <w:tab w:val="left" w:pos="3420"/>
          <w:tab w:val="right" w:pos="8820"/>
        </w:tabs>
        <w:jc w:val="both"/>
        <w:rPr>
          <w:color w:val="000000"/>
        </w:rPr>
      </w:pPr>
    </w:p>
    <w:p w:rsidR="00330E27" w:rsidRPr="004D6F82" w:rsidRDefault="00330E27" w:rsidP="0076613E">
      <w:pPr>
        <w:tabs>
          <w:tab w:val="left" w:pos="540"/>
          <w:tab w:val="left" w:pos="1080"/>
          <w:tab w:val="left" w:pos="2160"/>
          <w:tab w:val="left" w:pos="3420"/>
          <w:tab w:val="right" w:pos="8820"/>
        </w:tabs>
        <w:spacing w:after="120"/>
        <w:jc w:val="both"/>
        <w:rPr>
          <w:b/>
          <w:bCs/>
          <w:color w:val="000000"/>
          <w:u w:val="single"/>
        </w:rPr>
      </w:pPr>
      <w:r w:rsidRPr="004D6F82">
        <w:rPr>
          <w:b/>
          <w:bCs/>
          <w:color w:val="000000"/>
          <w:u w:val="single"/>
        </w:rPr>
        <w:t>IV/9. Az ajánlatok érvényessége és értékelése, elbírálása:</w:t>
      </w:r>
    </w:p>
    <w:p w:rsidR="00330E27" w:rsidRPr="004D6F82" w:rsidRDefault="00330E27" w:rsidP="00683543">
      <w:pPr>
        <w:pStyle w:val="Szvegtrzs3"/>
        <w:numPr>
          <w:ilvl w:val="0"/>
          <w:numId w:val="4"/>
        </w:numPr>
        <w:tabs>
          <w:tab w:val="clear" w:pos="737"/>
          <w:tab w:val="num" w:pos="360"/>
        </w:tabs>
        <w:spacing w:after="60"/>
        <w:ind w:left="360" w:hanging="360"/>
        <w:rPr>
          <w:color w:val="000000"/>
        </w:rPr>
      </w:pPr>
      <w:r w:rsidRPr="004D6F82">
        <w:rPr>
          <w:color w:val="000000"/>
        </w:rPr>
        <w:t>Ajánlatkérő csak az ajánlattételi határidőre beérkezett, az ajánlati dokumentációban rögzített mellékletekkel felszerelt, az ajánlati felhívás és az ajánlati dokumentáció feltételeinek megfelelő ajánlatot tekinti érvényesnek.</w:t>
      </w:r>
    </w:p>
    <w:p w:rsidR="00330E27" w:rsidRPr="004D6F82" w:rsidRDefault="00330E27" w:rsidP="00683543">
      <w:pPr>
        <w:numPr>
          <w:ilvl w:val="0"/>
          <w:numId w:val="4"/>
        </w:numPr>
        <w:tabs>
          <w:tab w:val="clear" w:pos="737"/>
          <w:tab w:val="num" w:pos="360"/>
          <w:tab w:val="right" w:pos="8820"/>
        </w:tabs>
        <w:spacing w:after="60"/>
        <w:ind w:left="360" w:hanging="360"/>
        <w:jc w:val="both"/>
        <w:rPr>
          <w:color w:val="000000"/>
        </w:rPr>
      </w:pPr>
      <w:r w:rsidRPr="004D6F82">
        <w:rPr>
          <w:color w:val="000000"/>
        </w:rPr>
        <w:t>Érvénytelen az ajánlat a Kbt. 74.§ (1) és (2) bekezdés szerinti esetekben.</w:t>
      </w:r>
    </w:p>
    <w:p w:rsidR="00330E27" w:rsidRDefault="00330E27" w:rsidP="005B4A19">
      <w:pPr>
        <w:tabs>
          <w:tab w:val="left" w:pos="360"/>
          <w:tab w:val="right" w:pos="8820"/>
        </w:tabs>
        <w:ind w:left="357" w:hanging="357"/>
        <w:jc w:val="both"/>
        <w:rPr>
          <w:color w:val="000000"/>
        </w:rPr>
      </w:pPr>
      <w:r>
        <w:rPr>
          <w:color w:val="000000"/>
        </w:rPr>
        <w:t>–</w:t>
      </w:r>
      <w:r>
        <w:rPr>
          <w:color w:val="000000"/>
        </w:rPr>
        <w:tab/>
        <w:t>Az ajánlatokat az Ajánlatkérő által e célra felállított bizottság elemzi, értékeli és bírálja el – a legalacsonyabb összegű ellenszolgáltatást tartalmazó érvényes ajánlat kiválasztása – bírálati szempont alapján.</w:t>
      </w:r>
    </w:p>
    <w:p w:rsidR="00330E27" w:rsidRPr="004D6F82" w:rsidRDefault="00330E27" w:rsidP="00683543">
      <w:pPr>
        <w:numPr>
          <w:ilvl w:val="0"/>
          <w:numId w:val="5"/>
        </w:numPr>
        <w:tabs>
          <w:tab w:val="clear" w:pos="737"/>
          <w:tab w:val="num" w:pos="360"/>
          <w:tab w:val="center" w:pos="6480"/>
        </w:tabs>
        <w:spacing w:before="120"/>
        <w:ind w:left="357" w:hanging="357"/>
        <w:jc w:val="both"/>
        <w:rPr>
          <w:color w:val="000000"/>
        </w:rPr>
      </w:pPr>
      <w:r w:rsidRPr="004D6F82">
        <w:rPr>
          <w:color w:val="000000"/>
        </w:rPr>
        <w:t>Ajánlatkérő az ajánlatok elbírálásának befejezésekor külön jogszabályban meghatározott minta szerint írásbeli összegzést készít az ajánlatokról.</w:t>
      </w:r>
    </w:p>
    <w:p w:rsidR="00330E27" w:rsidRPr="004D6F82" w:rsidRDefault="00330E27" w:rsidP="00683543">
      <w:pPr>
        <w:numPr>
          <w:ilvl w:val="0"/>
          <w:numId w:val="5"/>
        </w:numPr>
        <w:tabs>
          <w:tab w:val="clear" w:pos="737"/>
          <w:tab w:val="num" w:pos="360"/>
          <w:tab w:val="right" w:pos="7740"/>
        </w:tabs>
        <w:spacing w:before="120"/>
        <w:ind w:left="357" w:hanging="357"/>
        <w:jc w:val="both"/>
        <w:rPr>
          <w:color w:val="000000"/>
        </w:rPr>
      </w:pPr>
      <w:r w:rsidRPr="004D6F82">
        <w:rPr>
          <w:color w:val="000000"/>
        </w:rPr>
        <w:t>Ajánlatkérő az ajánlatokat bizalmasan kezeli.</w:t>
      </w:r>
    </w:p>
    <w:p w:rsidR="00330E27" w:rsidRPr="004D6F82" w:rsidRDefault="00330E27" w:rsidP="00683543">
      <w:pPr>
        <w:numPr>
          <w:ilvl w:val="0"/>
          <w:numId w:val="5"/>
        </w:numPr>
        <w:tabs>
          <w:tab w:val="clear" w:pos="737"/>
          <w:tab w:val="num" w:pos="360"/>
          <w:tab w:val="right" w:pos="7740"/>
        </w:tabs>
        <w:spacing w:before="120"/>
        <w:ind w:left="357" w:hanging="357"/>
        <w:jc w:val="both"/>
        <w:rPr>
          <w:color w:val="000000"/>
        </w:rPr>
      </w:pPr>
      <w:r w:rsidRPr="004D6F82">
        <w:rPr>
          <w:color w:val="000000"/>
        </w:rPr>
        <w:t>Semmiféle információ nem közölhető az ajánlatok tartalmával, vizsgálatával, értékelésével, illetve a döntésekkel kapcsolatban olyan személyekkel, akik az értékelési eljárással nincsenek hivatalos kapcsolatban.</w:t>
      </w:r>
    </w:p>
    <w:p w:rsidR="00330E27" w:rsidRPr="004D6F82" w:rsidRDefault="00330E27" w:rsidP="0076613E">
      <w:pPr>
        <w:pStyle w:val="Szvegtrzs3"/>
        <w:tabs>
          <w:tab w:val="left" w:pos="2700"/>
          <w:tab w:val="left" w:pos="7380"/>
        </w:tabs>
        <w:ind w:left="720" w:right="-288" w:hanging="720"/>
        <w:rPr>
          <w:color w:val="000000"/>
        </w:rPr>
      </w:pPr>
    </w:p>
    <w:p w:rsidR="00330E27" w:rsidRPr="004D6F82" w:rsidRDefault="00330E27" w:rsidP="0076613E">
      <w:pPr>
        <w:pStyle w:val="Szvegtrzs3"/>
        <w:tabs>
          <w:tab w:val="left" w:pos="2700"/>
          <w:tab w:val="left" w:pos="7380"/>
        </w:tabs>
        <w:ind w:left="720" w:right="-288" w:hanging="720"/>
        <w:rPr>
          <w:color w:val="000000"/>
        </w:rPr>
      </w:pPr>
    </w:p>
    <w:p w:rsidR="00330E27" w:rsidRPr="004D6F82" w:rsidRDefault="00330E27" w:rsidP="00DE0BCA">
      <w:pPr>
        <w:tabs>
          <w:tab w:val="left" w:pos="540"/>
          <w:tab w:val="left" w:pos="1080"/>
          <w:tab w:val="left" w:pos="2160"/>
          <w:tab w:val="left" w:pos="3420"/>
          <w:tab w:val="right" w:pos="8820"/>
        </w:tabs>
        <w:spacing w:after="120"/>
        <w:jc w:val="both"/>
        <w:rPr>
          <w:b/>
          <w:bCs/>
          <w:color w:val="000000"/>
          <w:u w:val="single"/>
        </w:rPr>
      </w:pPr>
      <w:r w:rsidRPr="004D6F82">
        <w:rPr>
          <w:b/>
          <w:bCs/>
          <w:color w:val="000000"/>
          <w:u w:val="single"/>
        </w:rPr>
        <w:t>IV/10. Ajánlat részeként benyújtandó igazolások, nyilatkozatok, dokumentumok jegyzéke:</w:t>
      </w:r>
    </w:p>
    <w:p w:rsidR="00330E27" w:rsidRPr="004D6F82" w:rsidRDefault="00330E27" w:rsidP="0076613E">
      <w:pPr>
        <w:pStyle w:val="Szvegtrzs3"/>
        <w:tabs>
          <w:tab w:val="left" w:pos="2700"/>
          <w:tab w:val="left" w:pos="7380"/>
        </w:tabs>
        <w:ind w:left="720" w:right="-288" w:hanging="720"/>
        <w:rPr>
          <w:color w:val="000000"/>
        </w:rPr>
      </w:pPr>
    </w:p>
    <w:tbl>
      <w:tblPr>
        <w:tblW w:w="992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8"/>
        <w:gridCol w:w="3119"/>
        <w:gridCol w:w="5387"/>
        <w:gridCol w:w="851"/>
      </w:tblGrid>
      <w:tr w:rsidR="00330E27" w:rsidRPr="004D6F82" w:rsidTr="00FE0B42">
        <w:tc>
          <w:tcPr>
            <w:tcW w:w="568" w:type="dxa"/>
            <w:vAlign w:val="center"/>
          </w:tcPr>
          <w:p w:rsidR="00330E27" w:rsidRPr="00FE0B42" w:rsidRDefault="00330E27" w:rsidP="00FE0B42">
            <w:pPr>
              <w:pStyle w:val="Szvegtrzs3"/>
              <w:tabs>
                <w:tab w:val="left" w:pos="2700"/>
                <w:tab w:val="left" w:pos="7380"/>
              </w:tabs>
              <w:ind w:right="-249"/>
              <w:jc w:val="left"/>
              <w:rPr>
                <w:b/>
                <w:color w:val="000000"/>
              </w:rPr>
            </w:pPr>
          </w:p>
        </w:tc>
        <w:tc>
          <w:tcPr>
            <w:tcW w:w="3119" w:type="dxa"/>
            <w:vAlign w:val="center"/>
          </w:tcPr>
          <w:p w:rsidR="00330E27" w:rsidRPr="00FE0B42" w:rsidRDefault="00330E27" w:rsidP="00FE0B42">
            <w:pPr>
              <w:pStyle w:val="Szvegtrzs3"/>
              <w:tabs>
                <w:tab w:val="left" w:pos="7380"/>
              </w:tabs>
              <w:ind w:right="34"/>
              <w:jc w:val="center"/>
              <w:rPr>
                <w:b/>
                <w:color w:val="000000"/>
              </w:rPr>
            </w:pPr>
            <w:r w:rsidRPr="00FE0B42">
              <w:rPr>
                <w:b/>
                <w:color w:val="000000"/>
                <w:sz w:val="22"/>
                <w:szCs w:val="22"/>
              </w:rPr>
              <w:t>Csatoltandó dokumentumok megnevezése</w:t>
            </w:r>
          </w:p>
        </w:tc>
        <w:tc>
          <w:tcPr>
            <w:tcW w:w="5387" w:type="dxa"/>
            <w:vAlign w:val="center"/>
          </w:tcPr>
          <w:p w:rsidR="00330E27" w:rsidRPr="00FE0B42" w:rsidRDefault="00330E27" w:rsidP="00FE0B42">
            <w:pPr>
              <w:pStyle w:val="Szvegtrzs3"/>
              <w:tabs>
                <w:tab w:val="left" w:pos="2700"/>
                <w:tab w:val="left" w:pos="7380"/>
              </w:tabs>
              <w:ind w:right="35"/>
              <w:jc w:val="center"/>
              <w:rPr>
                <w:b/>
                <w:color w:val="000000"/>
              </w:rPr>
            </w:pPr>
            <w:r w:rsidRPr="00FE0B42">
              <w:rPr>
                <w:b/>
                <w:color w:val="000000"/>
                <w:sz w:val="22"/>
                <w:szCs w:val="22"/>
              </w:rPr>
              <w:t>Leírása</w:t>
            </w:r>
          </w:p>
        </w:tc>
        <w:tc>
          <w:tcPr>
            <w:tcW w:w="851" w:type="dxa"/>
            <w:vAlign w:val="center"/>
          </w:tcPr>
          <w:p w:rsidR="00330E27" w:rsidRPr="00FE0B42" w:rsidRDefault="00330E27" w:rsidP="00FE0B42">
            <w:pPr>
              <w:pStyle w:val="Szvegtrzs3"/>
              <w:tabs>
                <w:tab w:val="left" w:pos="2700"/>
                <w:tab w:val="left" w:pos="7380"/>
              </w:tabs>
              <w:ind w:right="-288"/>
              <w:jc w:val="center"/>
              <w:rPr>
                <w:b/>
                <w:color w:val="000000"/>
              </w:rPr>
            </w:pPr>
          </w:p>
        </w:tc>
      </w:tr>
      <w:tr w:rsidR="00330E27" w:rsidRPr="004D6F82" w:rsidTr="00FE0B42">
        <w:tc>
          <w:tcPr>
            <w:tcW w:w="568" w:type="dxa"/>
            <w:vAlign w:val="center"/>
          </w:tcPr>
          <w:p w:rsidR="00330E27" w:rsidRPr="00FE0B42" w:rsidRDefault="00330E27" w:rsidP="00FE0B42">
            <w:pPr>
              <w:pStyle w:val="Szvegtrzs3"/>
              <w:tabs>
                <w:tab w:val="left" w:pos="2700"/>
                <w:tab w:val="left" w:pos="7380"/>
              </w:tabs>
              <w:ind w:right="-249"/>
              <w:jc w:val="left"/>
              <w:rPr>
                <w:color w:val="000000"/>
              </w:rPr>
            </w:pPr>
            <w:r w:rsidRPr="00FE0B42">
              <w:rPr>
                <w:color w:val="000000"/>
                <w:sz w:val="22"/>
                <w:szCs w:val="22"/>
              </w:rPr>
              <w:t>1.</w:t>
            </w:r>
          </w:p>
        </w:tc>
        <w:tc>
          <w:tcPr>
            <w:tcW w:w="3119" w:type="dxa"/>
            <w:vAlign w:val="center"/>
          </w:tcPr>
          <w:p w:rsidR="00330E27" w:rsidRPr="00FE0B42" w:rsidRDefault="00330E27" w:rsidP="00FE0B42">
            <w:pPr>
              <w:pStyle w:val="Szvegtrzs3"/>
              <w:tabs>
                <w:tab w:val="left" w:pos="7380"/>
              </w:tabs>
              <w:ind w:right="34"/>
              <w:rPr>
                <w:color w:val="000000"/>
              </w:rPr>
            </w:pPr>
            <w:r w:rsidRPr="00FE0B42">
              <w:rPr>
                <w:color w:val="000000"/>
                <w:sz w:val="22"/>
                <w:szCs w:val="22"/>
              </w:rPr>
              <w:t>Címlap</w:t>
            </w:r>
          </w:p>
        </w:tc>
        <w:tc>
          <w:tcPr>
            <w:tcW w:w="5387" w:type="dxa"/>
            <w:vAlign w:val="center"/>
          </w:tcPr>
          <w:p w:rsidR="00330E27" w:rsidRPr="00FE0B42" w:rsidRDefault="00330E27" w:rsidP="00FE0B42">
            <w:pPr>
              <w:pStyle w:val="Szvegtrzs3"/>
              <w:tabs>
                <w:tab w:val="left" w:pos="2700"/>
                <w:tab w:val="left" w:pos="7380"/>
              </w:tabs>
              <w:ind w:right="35"/>
              <w:rPr>
                <w:color w:val="000000"/>
              </w:rPr>
            </w:pPr>
            <w:r w:rsidRPr="00FE0B42">
              <w:rPr>
                <w:color w:val="000000"/>
                <w:sz w:val="22"/>
                <w:szCs w:val="22"/>
              </w:rPr>
              <w:t>A címlap tartalmazza az „Ajánlat” feliratot, az eredeti, másolati példány megjelölést, az ajánlattevő megnevezését és az ajánlat tárgyát.</w:t>
            </w:r>
          </w:p>
        </w:tc>
        <w:tc>
          <w:tcPr>
            <w:tcW w:w="851" w:type="dxa"/>
            <w:vAlign w:val="center"/>
          </w:tcPr>
          <w:p w:rsidR="00330E27" w:rsidRPr="00FE0B42" w:rsidRDefault="00330E27" w:rsidP="00FE0B42">
            <w:pPr>
              <w:pStyle w:val="Szvegtrzs3"/>
              <w:tabs>
                <w:tab w:val="left" w:pos="2700"/>
                <w:tab w:val="left" w:pos="7380"/>
              </w:tabs>
              <w:ind w:right="-288"/>
              <w:jc w:val="left"/>
              <w:rPr>
                <w:color w:val="000000"/>
              </w:rPr>
            </w:pPr>
          </w:p>
        </w:tc>
      </w:tr>
      <w:tr w:rsidR="00330E27" w:rsidRPr="004D6F82" w:rsidTr="00FE0B42">
        <w:tc>
          <w:tcPr>
            <w:tcW w:w="568" w:type="dxa"/>
            <w:vAlign w:val="center"/>
          </w:tcPr>
          <w:p w:rsidR="00330E27" w:rsidRPr="00FE0B42" w:rsidRDefault="00330E27" w:rsidP="00FE0B42">
            <w:pPr>
              <w:pStyle w:val="Szvegtrzs3"/>
              <w:tabs>
                <w:tab w:val="left" w:pos="2700"/>
                <w:tab w:val="left" w:pos="7380"/>
              </w:tabs>
              <w:ind w:right="-249"/>
              <w:jc w:val="left"/>
              <w:rPr>
                <w:color w:val="000000"/>
              </w:rPr>
            </w:pPr>
            <w:r w:rsidRPr="00FE0B42">
              <w:rPr>
                <w:color w:val="000000"/>
                <w:sz w:val="22"/>
                <w:szCs w:val="22"/>
              </w:rPr>
              <w:t>2.</w:t>
            </w:r>
          </w:p>
        </w:tc>
        <w:tc>
          <w:tcPr>
            <w:tcW w:w="3119" w:type="dxa"/>
            <w:vAlign w:val="center"/>
          </w:tcPr>
          <w:p w:rsidR="00330E27" w:rsidRPr="00FE0B42" w:rsidRDefault="00330E27" w:rsidP="00FE0B42">
            <w:pPr>
              <w:pStyle w:val="Szvegtrzs3"/>
              <w:tabs>
                <w:tab w:val="left" w:pos="7380"/>
              </w:tabs>
              <w:ind w:right="34"/>
              <w:rPr>
                <w:color w:val="000000"/>
              </w:rPr>
            </w:pPr>
            <w:r w:rsidRPr="00FE0B42">
              <w:rPr>
                <w:color w:val="000000"/>
                <w:sz w:val="22"/>
                <w:szCs w:val="22"/>
              </w:rPr>
              <w:t>Tartalomjegyzék</w:t>
            </w:r>
          </w:p>
        </w:tc>
        <w:tc>
          <w:tcPr>
            <w:tcW w:w="5387" w:type="dxa"/>
            <w:vAlign w:val="center"/>
          </w:tcPr>
          <w:p w:rsidR="00330E27" w:rsidRPr="00FE0B42" w:rsidRDefault="00330E27" w:rsidP="00FE0B42">
            <w:pPr>
              <w:pStyle w:val="Szvegtrzs3"/>
              <w:tabs>
                <w:tab w:val="left" w:pos="2700"/>
                <w:tab w:val="left" w:pos="7380"/>
              </w:tabs>
              <w:ind w:right="35"/>
              <w:rPr>
                <w:color w:val="000000"/>
              </w:rPr>
            </w:pPr>
            <w:r w:rsidRPr="00FE0B42">
              <w:rPr>
                <w:color w:val="000000"/>
                <w:sz w:val="22"/>
                <w:szCs w:val="22"/>
              </w:rPr>
              <w:t>A tartalomjegyzéket minden pontnál oldalszám megjelöléssel kell elkészíteni.</w:t>
            </w:r>
          </w:p>
        </w:tc>
        <w:tc>
          <w:tcPr>
            <w:tcW w:w="851" w:type="dxa"/>
            <w:vAlign w:val="center"/>
          </w:tcPr>
          <w:p w:rsidR="00330E27" w:rsidRPr="00FE0B42" w:rsidRDefault="00330E27" w:rsidP="00FE0B42">
            <w:pPr>
              <w:pStyle w:val="Szvegtrzs3"/>
              <w:tabs>
                <w:tab w:val="left" w:pos="2700"/>
                <w:tab w:val="left" w:pos="7380"/>
              </w:tabs>
              <w:ind w:right="-288"/>
              <w:jc w:val="left"/>
              <w:rPr>
                <w:color w:val="000000"/>
              </w:rPr>
            </w:pPr>
          </w:p>
        </w:tc>
      </w:tr>
      <w:tr w:rsidR="00330E27" w:rsidRPr="004D6F82" w:rsidTr="00FE0B42">
        <w:tc>
          <w:tcPr>
            <w:tcW w:w="568" w:type="dxa"/>
            <w:vAlign w:val="center"/>
          </w:tcPr>
          <w:p w:rsidR="00330E27" w:rsidRPr="00FE0B42" w:rsidRDefault="00330E27" w:rsidP="00FE0B42">
            <w:pPr>
              <w:pStyle w:val="Szvegtrzs3"/>
              <w:tabs>
                <w:tab w:val="left" w:pos="2700"/>
                <w:tab w:val="left" w:pos="7380"/>
              </w:tabs>
              <w:ind w:right="-249"/>
              <w:jc w:val="left"/>
              <w:rPr>
                <w:color w:val="000000"/>
              </w:rPr>
            </w:pPr>
            <w:r w:rsidRPr="00FE0B42">
              <w:rPr>
                <w:color w:val="000000"/>
                <w:sz w:val="22"/>
                <w:szCs w:val="22"/>
              </w:rPr>
              <w:t>3.</w:t>
            </w:r>
          </w:p>
        </w:tc>
        <w:tc>
          <w:tcPr>
            <w:tcW w:w="3119" w:type="dxa"/>
            <w:vAlign w:val="center"/>
          </w:tcPr>
          <w:p w:rsidR="00330E27" w:rsidRPr="00FE0B42" w:rsidRDefault="00330E27" w:rsidP="00FE0B42">
            <w:pPr>
              <w:pStyle w:val="Szvegtrzs3"/>
              <w:tabs>
                <w:tab w:val="left" w:pos="7380"/>
              </w:tabs>
              <w:ind w:right="34"/>
              <w:rPr>
                <w:color w:val="000000"/>
              </w:rPr>
            </w:pPr>
            <w:r w:rsidRPr="00FE0B42">
              <w:rPr>
                <w:color w:val="000000"/>
                <w:sz w:val="22"/>
                <w:szCs w:val="22"/>
              </w:rPr>
              <w:t>Felolvasólap</w:t>
            </w:r>
          </w:p>
        </w:tc>
        <w:tc>
          <w:tcPr>
            <w:tcW w:w="5387" w:type="dxa"/>
            <w:vAlign w:val="center"/>
          </w:tcPr>
          <w:p w:rsidR="00330E27" w:rsidRPr="00FE0B42" w:rsidRDefault="00330E27" w:rsidP="00FE0B42">
            <w:pPr>
              <w:pStyle w:val="Szvegtrzs3"/>
              <w:tabs>
                <w:tab w:val="left" w:pos="2700"/>
                <w:tab w:val="left" w:pos="7380"/>
              </w:tabs>
              <w:ind w:right="35"/>
              <w:rPr>
                <w:color w:val="000000"/>
              </w:rPr>
            </w:pPr>
            <w:r w:rsidRPr="00FE0B42">
              <w:rPr>
                <w:color w:val="000000"/>
                <w:sz w:val="22"/>
                <w:szCs w:val="22"/>
              </w:rPr>
              <w:t>V/1. számú melléklet szerint, Csatolása kötelező.</w:t>
            </w:r>
          </w:p>
        </w:tc>
        <w:tc>
          <w:tcPr>
            <w:tcW w:w="851" w:type="dxa"/>
            <w:vAlign w:val="center"/>
          </w:tcPr>
          <w:p w:rsidR="00330E27" w:rsidRPr="00FE0B42" w:rsidRDefault="00330E27" w:rsidP="00FE0B42">
            <w:pPr>
              <w:pStyle w:val="Szvegtrzs3"/>
              <w:tabs>
                <w:tab w:val="left" w:pos="2700"/>
                <w:tab w:val="left" w:pos="7380"/>
              </w:tabs>
              <w:ind w:right="-288"/>
              <w:jc w:val="left"/>
              <w:rPr>
                <w:color w:val="000000"/>
              </w:rPr>
            </w:pPr>
          </w:p>
        </w:tc>
      </w:tr>
      <w:tr w:rsidR="00330E27" w:rsidRPr="004D6F82" w:rsidTr="00FE0B42">
        <w:tc>
          <w:tcPr>
            <w:tcW w:w="568" w:type="dxa"/>
            <w:vAlign w:val="center"/>
          </w:tcPr>
          <w:p w:rsidR="00330E27" w:rsidRPr="00FE0B42" w:rsidRDefault="00330E27" w:rsidP="00FE0B42">
            <w:pPr>
              <w:pStyle w:val="Szvegtrzs3"/>
              <w:tabs>
                <w:tab w:val="left" w:pos="2700"/>
                <w:tab w:val="left" w:pos="7380"/>
              </w:tabs>
              <w:ind w:right="-249"/>
              <w:jc w:val="left"/>
              <w:rPr>
                <w:color w:val="000000"/>
              </w:rPr>
            </w:pPr>
            <w:r w:rsidRPr="00FE0B42">
              <w:rPr>
                <w:color w:val="000000"/>
                <w:sz w:val="22"/>
                <w:szCs w:val="22"/>
              </w:rPr>
              <w:t>4.</w:t>
            </w:r>
          </w:p>
        </w:tc>
        <w:tc>
          <w:tcPr>
            <w:tcW w:w="3119" w:type="dxa"/>
            <w:vAlign w:val="center"/>
          </w:tcPr>
          <w:p w:rsidR="00330E27" w:rsidRPr="00FE0B42" w:rsidRDefault="00330E27" w:rsidP="00FE0B42">
            <w:pPr>
              <w:pStyle w:val="Szvegtrzs3"/>
              <w:tabs>
                <w:tab w:val="left" w:pos="7380"/>
              </w:tabs>
              <w:ind w:right="34"/>
              <w:rPr>
                <w:color w:val="000000"/>
              </w:rPr>
            </w:pPr>
            <w:r w:rsidRPr="00FE0B42">
              <w:rPr>
                <w:iCs/>
                <w:color w:val="000000"/>
                <w:sz w:val="22"/>
                <w:szCs w:val="22"/>
              </w:rPr>
              <w:t xml:space="preserve">A </w:t>
            </w:r>
            <w:r w:rsidRPr="00FE0B42">
              <w:rPr>
                <w:color w:val="000000"/>
                <w:sz w:val="22"/>
                <w:szCs w:val="22"/>
              </w:rPr>
              <w:t xml:space="preserve">Kbt. 56.§ (1) </w:t>
            </w:r>
            <w:proofErr w:type="spellStart"/>
            <w:r w:rsidRPr="00FE0B42">
              <w:rPr>
                <w:color w:val="000000"/>
                <w:sz w:val="22"/>
                <w:szCs w:val="22"/>
              </w:rPr>
              <w:t>bek</w:t>
            </w:r>
            <w:proofErr w:type="spellEnd"/>
            <w:r w:rsidRPr="00FE0B42">
              <w:rPr>
                <w:color w:val="000000"/>
                <w:sz w:val="22"/>
                <w:szCs w:val="22"/>
              </w:rPr>
              <w:t>. a)</w:t>
            </w:r>
            <w:proofErr w:type="spellStart"/>
            <w:r w:rsidRPr="00FE0B42">
              <w:rPr>
                <w:color w:val="000000"/>
                <w:sz w:val="22"/>
                <w:szCs w:val="22"/>
              </w:rPr>
              <w:t>-k</w:t>
            </w:r>
            <w:proofErr w:type="spellEnd"/>
            <w:r w:rsidRPr="00FE0B42">
              <w:rPr>
                <w:color w:val="000000"/>
                <w:sz w:val="22"/>
                <w:szCs w:val="22"/>
              </w:rPr>
              <w:t>) pontjaiban foglaltakra nyilatkozat</w:t>
            </w:r>
          </w:p>
        </w:tc>
        <w:tc>
          <w:tcPr>
            <w:tcW w:w="5387" w:type="dxa"/>
            <w:vAlign w:val="center"/>
          </w:tcPr>
          <w:p w:rsidR="00330E27" w:rsidRPr="00FE0B42" w:rsidRDefault="00330E27" w:rsidP="00FE0B42">
            <w:pPr>
              <w:pStyle w:val="Szvegtrzs3"/>
              <w:tabs>
                <w:tab w:val="left" w:pos="2700"/>
                <w:tab w:val="left" w:pos="7380"/>
              </w:tabs>
              <w:ind w:right="35"/>
              <w:rPr>
                <w:color w:val="000000"/>
              </w:rPr>
            </w:pPr>
            <w:r w:rsidRPr="00FE0B42">
              <w:rPr>
                <w:color w:val="000000"/>
                <w:sz w:val="22"/>
                <w:szCs w:val="22"/>
              </w:rPr>
              <w:t>V/2. számú melléklet szerint, Csatolása kötelező</w:t>
            </w:r>
          </w:p>
        </w:tc>
        <w:tc>
          <w:tcPr>
            <w:tcW w:w="851" w:type="dxa"/>
            <w:vAlign w:val="center"/>
          </w:tcPr>
          <w:p w:rsidR="00330E27" w:rsidRPr="00FE0B42" w:rsidRDefault="00330E27" w:rsidP="00FE0B42">
            <w:pPr>
              <w:pStyle w:val="Szvegtrzs3"/>
              <w:tabs>
                <w:tab w:val="left" w:pos="2700"/>
                <w:tab w:val="left" w:pos="7380"/>
              </w:tabs>
              <w:ind w:right="-288"/>
              <w:jc w:val="left"/>
              <w:rPr>
                <w:color w:val="000000"/>
              </w:rPr>
            </w:pPr>
          </w:p>
        </w:tc>
      </w:tr>
      <w:tr w:rsidR="00330E27" w:rsidRPr="004D6F82" w:rsidTr="00FE0B42">
        <w:tc>
          <w:tcPr>
            <w:tcW w:w="568" w:type="dxa"/>
            <w:vAlign w:val="center"/>
          </w:tcPr>
          <w:p w:rsidR="00330E27" w:rsidRPr="00FE0B42" w:rsidRDefault="00330E27" w:rsidP="00FE0B42">
            <w:pPr>
              <w:pStyle w:val="Szvegtrzs3"/>
              <w:tabs>
                <w:tab w:val="left" w:pos="2700"/>
                <w:tab w:val="left" w:pos="7380"/>
              </w:tabs>
              <w:ind w:right="-249"/>
              <w:jc w:val="left"/>
              <w:rPr>
                <w:color w:val="000000"/>
              </w:rPr>
            </w:pPr>
            <w:r w:rsidRPr="00FE0B42">
              <w:rPr>
                <w:color w:val="000000"/>
                <w:sz w:val="22"/>
                <w:szCs w:val="22"/>
              </w:rPr>
              <w:t>5.</w:t>
            </w:r>
          </w:p>
        </w:tc>
        <w:tc>
          <w:tcPr>
            <w:tcW w:w="3119" w:type="dxa"/>
            <w:vAlign w:val="center"/>
          </w:tcPr>
          <w:p w:rsidR="00330E27" w:rsidRPr="00FE0B42" w:rsidRDefault="00330E27" w:rsidP="00FE0B42">
            <w:pPr>
              <w:pStyle w:val="Szvegtrzs3"/>
              <w:tabs>
                <w:tab w:val="left" w:pos="7380"/>
              </w:tabs>
              <w:ind w:right="34"/>
              <w:rPr>
                <w:iCs/>
                <w:color w:val="000000"/>
              </w:rPr>
            </w:pPr>
            <w:r w:rsidRPr="00FE0B42">
              <w:rPr>
                <w:iCs/>
                <w:color w:val="000000"/>
                <w:sz w:val="22"/>
                <w:szCs w:val="22"/>
              </w:rPr>
              <w:t>A Kbt. 56.§ (2) bekezdés szerinti nyilatkozat</w:t>
            </w:r>
          </w:p>
        </w:tc>
        <w:tc>
          <w:tcPr>
            <w:tcW w:w="5387" w:type="dxa"/>
            <w:vAlign w:val="center"/>
          </w:tcPr>
          <w:p w:rsidR="00330E27" w:rsidRPr="00FE0B42" w:rsidRDefault="00330E27" w:rsidP="00FE0B42">
            <w:pPr>
              <w:pStyle w:val="Szvegtrzs3"/>
              <w:tabs>
                <w:tab w:val="left" w:pos="2700"/>
                <w:tab w:val="left" w:pos="7380"/>
              </w:tabs>
              <w:ind w:right="35"/>
              <w:rPr>
                <w:color w:val="000000"/>
              </w:rPr>
            </w:pPr>
            <w:r w:rsidRPr="00FE0B42">
              <w:rPr>
                <w:color w:val="000000"/>
                <w:sz w:val="22"/>
                <w:szCs w:val="22"/>
              </w:rPr>
              <w:t>V/3. számú melléklet szerint, Csatolása kötelező</w:t>
            </w:r>
          </w:p>
        </w:tc>
        <w:tc>
          <w:tcPr>
            <w:tcW w:w="851" w:type="dxa"/>
            <w:vAlign w:val="center"/>
          </w:tcPr>
          <w:p w:rsidR="00330E27" w:rsidRPr="00FE0B42" w:rsidRDefault="00330E27" w:rsidP="00FE0B42">
            <w:pPr>
              <w:pStyle w:val="Szvegtrzs3"/>
              <w:tabs>
                <w:tab w:val="left" w:pos="2700"/>
                <w:tab w:val="left" w:pos="7380"/>
              </w:tabs>
              <w:ind w:right="-288"/>
              <w:jc w:val="left"/>
              <w:rPr>
                <w:color w:val="000000"/>
              </w:rPr>
            </w:pPr>
          </w:p>
        </w:tc>
      </w:tr>
      <w:tr w:rsidR="00330E27" w:rsidRPr="004D6F82" w:rsidTr="00FE0B42">
        <w:tc>
          <w:tcPr>
            <w:tcW w:w="568" w:type="dxa"/>
            <w:vAlign w:val="center"/>
          </w:tcPr>
          <w:p w:rsidR="00330E27" w:rsidRPr="00FE0B42" w:rsidRDefault="00330E27" w:rsidP="00FE0B42">
            <w:pPr>
              <w:pStyle w:val="Szvegtrzs3"/>
              <w:tabs>
                <w:tab w:val="left" w:pos="2700"/>
                <w:tab w:val="left" w:pos="7380"/>
              </w:tabs>
              <w:ind w:right="-249"/>
              <w:jc w:val="left"/>
              <w:rPr>
                <w:color w:val="000000"/>
              </w:rPr>
            </w:pPr>
            <w:r w:rsidRPr="00FE0B42">
              <w:rPr>
                <w:color w:val="000000"/>
                <w:sz w:val="22"/>
                <w:szCs w:val="22"/>
              </w:rPr>
              <w:t>6.</w:t>
            </w:r>
          </w:p>
        </w:tc>
        <w:tc>
          <w:tcPr>
            <w:tcW w:w="3119" w:type="dxa"/>
            <w:vAlign w:val="center"/>
          </w:tcPr>
          <w:p w:rsidR="00330E27" w:rsidRPr="00FE0B42" w:rsidRDefault="00330E27" w:rsidP="00FE0B42">
            <w:pPr>
              <w:pStyle w:val="Szvegtrzs3"/>
              <w:tabs>
                <w:tab w:val="left" w:pos="7380"/>
              </w:tabs>
              <w:ind w:right="34"/>
              <w:rPr>
                <w:color w:val="000000"/>
              </w:rPr>
            </w:pPr>
            <w:r w:rsidRPr="00FE0B42">
              <w:rPr>
                <w:color w:val="000000"/>
                <w:sz w:val="22"/>
                <w:szCs w:val="22"/>
              </w:rPr>
              <w:t xml:space="preserve">A Kbt. 56.§ (1) bekezdése </w:t>
            </w:r>
            <w:proofErr w:type="spellStart"/>
            <w:r w:rsidRPr="00FE0B42">
              <w:rPr>
                <w:color w:val="000000"/>
                <w:sz w:val="22"/>
                <w:szCs w:val="22"/>
              </w:rPr>
              <w:t>kc</w:t>
            </w:r>
            <w:proofErr w:type="spellEnd"/>
            <w:r w:rsidRPr="00FE0B42">
              <w:rPr>
                <w:color w:val="000000"/>
                <w:sz w:val="22"/>
                <w:szCs w:val="22"/>
              </w:rPr>
              <w:t>) pontjára vonatkozóan a 310/2011.(XII.23) Korm. rendelet 2.§ (</w:t>
            </w:r>
            <w:proofErr w:type="spellStart"/>
            <w:r w:rsidRPr="00FE0B42">
              <w:rPr>
                <w:color w:val="000000"/>
                <w:sz w:val="22"/>
                <w:szCs w:val="22"/>
              </w:rPr>
              <w:t>ib</w:t>
            </w:r>
            <w:proofErr w:type="spellEnd"/>
            <w:r w:rsidRPr="00FE0B42">
              <w:rPr>
                <w:color w:val="000000"/>
                <w:sz w:val="22"/>
                <w:szCs w:val="22"/>
              </w:rPr>
              <w:t>) pontja szerinti nyilatkozat</w:t>
            </w:r>
          </w:p>
        </w:tc>
        <w:tc>
          <w:tcPr>
            <w:tcW w:w="5387" w:type="dxa"/>
            <w:vAlign w:val="center"/>
          </w:tcPr>
          <w:p w:rsidR="00330E27" w:rsidRPr="00FE0B42" w:rsidRDefault="00330E27" w:rsidP="00FE0B42">
            <w:pPr>
              <w:pStyle w:val="Szvegtrzs3"/>
              <w:tabs>
                <w:tab w:val="left" w:pos="2700"/>
                <w:tab w:val="left" w:pos="7380"/>
              </w:tabs>
              <w:ind w:right="35"/>
              <w:rPr>
                <w:color w:val="000000"/>
              </w:rPr>
            </w:pPr>
            <w:r w:rsidRPr="00FE0B42">
              <w:rPr>
                <w:color w:val="000000"/>
                <w:sz w:val="22"/>
                <w:szCs w:val="22"/>
              </w:rPr>
              <w:t>V/4. számú melléklet szerint, Csatolása kötelező</w:t>
            </w:r>
          </w:p>
        </w:tc>
        <w:tc>
          <w:tcPr>
            <w:tcW w:w="851" w:type="dxa"/>
            <w:vAlign w:val="center"/>
          </w:tcPr>
          <w:p w:rsidR="00330E27" w:rsidRPr="00FE0B42" w:rsidRDefault="00330E27" w:rsidP="00FE0B42">
            <w:pPr>
              <w:pStyle w:val="Szvegtrzs3"/>
              <w:tabs>
                <w:tab w:val="left" w:pos="2700"/>
                <w:tab w:val="left" w:pos="7380"/>
              </w:tabs>
              <w:ind w:right="-288"/>
              <w:jc w:val="left"/>
              <w:rPr>
                <w:color w:val="000000"/>
              </w:rPr>
            </w:pPr>
          </w:p>
        </w:tc>
      </w:tr>
      <w:tr w:rsidR="00330E27" w:rsidTr="00FE0B42">
        <w:tc>
          <w:tcPr>
            <w:tcW w:w="568" w:type="dxa"/>
            <w:vAlign w:val="center"/>
          </w:tcPr>
          <w:p w:rsidR="00330E27" w:rsidRPr="00FE0B42" w:rsidRDefault="00330E27" w:rsidP="00FE0B42">
            <w:pPr>
              <w:pStyle w:val="Szvegtrzs3"/>
              <w:tabs>
                <w:tab w:val="left" w:pos="2700"/>
                <w:tab w:val="left" w:pos="7380"/>
              </w:tabs>
              <w:ind w:right="-249"/>
              <w:jc w:val="left"/>
              <w:rPr>
                <w:color w:val="000000"/>
              </w:rPr>
            </w:pPr>
            <w:r w:rsidRPr="00FE0B42">
              <w:rPr>
                <w:color w:val="000000"/>
                <w:sz w:val="22"/>
                <w:szCs w:val="22"/>
              </w:rPr>
              <w:t>7.</w:t>
            </w:r>
          </w:p>
        </w:tc>
        <w:tc>
          <w:tcPr>
            <w:tcW w:w="3119" w:type="dxa"/>
            <w:vAlign w:val="center"/>
          </w:tcPr>
          <w:p w:rsidR="00330E27" w:rsidRPr="00FE0B42" w:rsidRDefault="00330E27" w:rsidP="00FE0B42">
            <w:pPr>
              <w:pStyle w:val="Szvegtrzs3"/>
              <w:tabs>
                <w:tab w:val="left" w:pos="7380"/>
              </w:tabs>
              <w:ind w:right="34"/>
              <w:rPr>
                <w:color w:val="000000"/>
              </w:rPr>
            </w:pPr>
            <w:r w:rsidRPr="00FE0B42">
              <w:rPr>
                <w:color w:val="000000"/>
                <w:sz w:val="22"/>
                <w:szCs w:val="22"/>
              </w:rPr>
              <w:t>Gazdasági és pénzügyi helyzetre vonatkozó alkalmasság és igazolási mód</w:t>
            </w:r>
          </w:p>
        </w:tc>
        <w:tc>
          <w:tcPr>
            <w:tcW w:w="5387" w:type="dxa"/>
            <w:vAlign w:val="center"/>
          </w:tcPr>
          <w:p w:rsidR="00330E27" w:rsidRPr="00FE0B42" w:rsidRDefault="00330E27" w:rsidP="00FE0B42">
            <w:pPr>
              <w:pStyle w:val="Szvegtrzs3"/>
              <w:tabs>
                <w:tab w:val="left" w:pos="2700"/>
                <w:tab w:val="left" w:pos="7380"/>
              </w:tabs>
              <w:ind w:right="35"/>
              <w:rPr>
                <w:color w:val="000000"/>
              </w:rPr>
            </w:pPr>
            <w:r w:rsidRPr="00FE0B42">
              <w:rPr>
                <w:color w:val="000000"/>
                <w:sz w:val="22"/>
                <w:szCs w:val="22"/>
              </w:rPr>
              <w:t>Ajánlattevő igazolja alkalmasságát az ajánlati felhívás 12.1. pontja alapján (V/5. számú melléklet)</w:t>
            </w:r>
          </w:p>
        </w:tc>
        <w:tc>
          <w:tcPr>
            <w:tcW w:w="851" w:type="dxa"/>
            <w:vAlign w:val="center"/>
          </w:tcPr>
          <w:p w:rsidR="00330E27" w:rsidRPr="00FE0B42" w:rsidRDefault="00330E27" w:rsidP="00FE0B42">
            <w:pPr>
              <w:pStyle w:val="Szvegtrzs3"/>
              <w:tabs>
                <w:tab w:val="left" w:pos="2700"/>
                <w:tab w:val="left" w:pos="7380"/>
              </w:tabs>
              <w:ind w:right="-288"/>
              <w:jc w:val="left"/>
              <w:rPr>
                <w:color w:val="000000"/>
              </w:rPr>
            </w:pPr>
          </w:p>
        </w:tc>
      </w:tr>
      <w:tr w:rsidR="00330E27" w:rsidTr="00FE0B42">
        <w:tc>
          <w:tcPr>
            <w:tcW w:w="568" w:type="dxa"/>
            <w:vAlign w:val="center"/>
          </w:tcPr>
          <w:p w:rsidR="00330E27" w:rsidRPr="00FE0B42" w:rsidRDefault="00330E27" w:rsidP="00FE0B42">
            <w:pPr>
              <w:pStyle w:val="Szvegtrzs3"/>
              <w:tabs>
                <w:tab w:val="left" w:pos="2700"/>
                <w:tab w:val="left" w:pos="7380"/>
              </w:tabs>
              <w:ind w:right="-249"/>
              <w:jc w:val="left"/>
              <w:rPr>
                <w:color w:val="000000"/>
              </w:rPr>
            </w:pPr>
            <w:r w:rsidRPr="00FE0B42">
              <w:rPr>
                <w:color w:val="000000"/>
                <w:sz w:val="22"/>
                <w:szCs w:val="22"/>
              </w:rPr>
              <w:t>8.</w:t>
            </w:r>
          </w:p>
        </w:tc>
        <w:tc>
          <w:tcPr>
            <w:tcW w:w="3119" w:type="dxa"/>
            <w:vAlign w:val="center"/>
          </w:tcPr>
          <w:p w:rsidR="00330E27" w:rsidRPr="00FE0B42" w:rsidRDefault="00330E27" w:rsidP="00FE0B42">
            <w:pPr>
              <w:pStyle w:val="Szvegtrzs3"/>
              <w:tabs>
                <w:tab w:val="left" w:pos="7380"/>
              </w:tabs>
              <w:ind w:right="34"/>
              <w:rPr>
                <w:color w:val="000000"/>
              </w:rPr>
            </w:pPr>
            <w:r w:rsidRPr="00FE0B42">
              <w:rPr>
                <w:color w:val="000000"/>
                <w:sz w:val="22"/>
                <w:szCs w:val="22"/>
              </w:rPr>
              <w:t>Szakmai tapasztalatra és képzettségre vonatkozó alkalmasság és igazolási mód</w:t>
            </w:r>
          </w:p>
        </w:tc>
        <w:tc>
          <w:tcPr>
            <w:tcW w:w="5387" w:type="dxa"/>
            <w:vAlign w:val="center"/>
          </w:tcPr>
          <w:p w:rsidR="00330E27" w:rsidRPr="00FE0B42" w:rsidRDefault="00330E27" w:rsidP="00FE0B42">
            <w:pPr>
              <w:pStyle w:val="Szvegtrzs3"/>
              <w:tabs>
                <w:tab w:val="left" w:pos="2700"/>
                <w:tab w:val="left" w:pos="7380"/>
              </w:tabs>
              <w:ind w:right="35"/>
              <w:rPr>
                <w:color w:val="000000"/>
              </w:rPr>
            </w:pPr>
            <w:r w:rsidRPr="00FE0B42">
              <w:rPr>
                <w:color w:val="000000"/>
                <w:sz w:val="22"/>
                <w:szCs w:val="22"/>
              </w:rPr>
              <w:t>Ajánlattevő igazolja alkalmasságát az ajánlati felhívás 12.2. pontja alapján (V/6. számú melléklet)</w:t>
            </w:r>
          </w:p>
        </w:tc>
        <w:tc>
          <w:tcPr>
            <w:tcW w:w="851" w:type="dxa"/>
            <w:vAlign w:val="center"/>
          </w:tcPr>
          <w:p w:rsidR="00330E27" w:rsidRPr="00FE0B42" w:rsidRDefault="00330E27" w:rsidP="00FE0B42">
            <w:pPr>
              <w:pStyle w:val="Szvegtrzs3"/>
              <w:tabs>
                <w:tab w:val="left" w:pos="2700"/>
                <w:tab w:val="left" w:pos="7380"/>
              </w:tabs>
              <w:ind w:right="-288"/>
              <w:jc w:val="left"/>
              <w:rPr>
                <w:color w:val="000000"/>
              </w:rPr>
            </w:pPr>
          </w:p>
        </w:tc>
      </w:tr>
      <w:tr w:rsidR="00330E27" w:rsidRPr="004D6F82" w:rsidTr="00FE0B42">
        <w:tc>
          <w:tcPr>
            <w:tcW w:w="568" w:type="dxa"/>
            <w:vAlign w:val="center"/>
          </w:tcPr>
          <w:p w:rsidR="00330E27" w:rsidRPr="00FE0B42" w:rsidRDefault="00330E27" w:rsidP="00FE0B42">
            <w:pPr>
              <w:pStyle w:val="Szvegtrzs3"/>
              <w:tabs>
                <w:tab w:val="left" w:pos="2700"/>
                <w:tab w:val="left" w:pos="7380"/>
              </w:tabs>
              <w:ind w:right="-249"/>
              <w:jc w:val="left"/>
              <w:rPr>
                <w:color w:val="000000"/>
              </w:rPr>
            </w:pPr>
            <w:r w:rsidRPr="00FE0B42">
              <w:rPr>
                <w:color w:val="000000"/>
                <w:sz w:val="22"/>
                <w:szCs w:val="22"/>
              </w:rPr>
              <w:t>9.</w:t>
            </w:r>
          </w:p>
        </w:tc>
        <w:tc>
          <w:tcPr>
            <w:tcW w:w="3119" w:type="dxa"/>
            <w:vAlign w:val="center"/>
          </w:tcPr>
          <w:p w:rsidR="00330E27" w:rsidRPr="00FE0B42" w:rsidRDefault="00330E27" w:rsidP="00FE0B42">
            <w:pPr>
              <w:pStyle w:val="Szvegtrzs3"/>
              <w:tabs>
                <w:tab w:val="left" w:pos="7380"/>
              </w:tabs>
              <w:ind w:right="34"/>
              <w:rPr>
                <w:iCs/>
                <w:color w:val="000000"/>
              </w:rPr>
            </w:pPr>
            <w:r w:rsidRPr="00FE0B42">
              <w:rPr>
                <w:color w:val="000000"/>
                <w:sz w:val="22"/>
                <w:szCs w:val="22"/>
              </w:rPr>
              <w:t>A Kbt. 40.§ (1) bekezdés szerinti nyilatkozat</w:t>
            </w:r>
          </w:p>
        </w:tc>
        <w:tc>
          <w:tcPr>
            <w:tcW w:w="5387" w:type="dxa"/>
            <w:vAlign w:val="center"/>
          </w:tcPr>
          <w:p w:rsidR="00330E27" w:rsidRPr="00FE0B42" w:rsidRDefault="00330E27" w:rsidP="00FE0B42">
            <w:pPr>
              <w:pStyle w:val="Szvegtrzs3"/>
              <w:tabs>
                <w:tab w:val="left" w:pos="2700"/>
                <w:tab w:val="left" w:pos="7380"/>
              </w:tabs>
              <w:ind w:right="35"/>
              <w:rPr>
                <w:color w:val="000000"/>
              </w:rPr>
            </w:pPr>
            <w:r w:rsidRPr="00FE0B42">
              <w:rPr>
                <w:color w:val="000000"/>
                <w:sz w:val="22"/>
                <w:szCs w:val="22"/>
              </w:rPr>
              <w:t>V/7. számú melléklet szerint, Csatolása kötelező</w:t>
            </w:r>
          </w:p>
        </w:tc>
        <w:tc>
          <w:tcPr>
            <w:tcW w:w="851" w:type="dxa"/>
            <w:vAlign w:val="center"/>
          </w:tcPr>
          <w:p w:rsidR="00330E27" w:rsidRPr="00FE0B42" w:rsidRDefault="00330E27" w:rsidP="00FE0B42">
            <w:pPr>
              <w:pStyle w:val="Szvegtrzs3"/>
              <w:tabs>
                <w:tab w:val="left" w:pos="2700"/>
                <w:tab w:val="left" w:pos="7380"/>
              </w:tabs>
              <w:ind w:right="-288"/>
              <w:jc w:val="left"/>
              <w:rPr>
                <w:color w:val="000000"/>
              </w:rPr>
            </w:pPr>
          </w:p>
        </w:tc>
      </w:tr>
      <w:tr w:rsidR="00330E27" w:rsidRPr="004D6F82" w:rsidTr="00FE0B42">
        <w:tc>
          <w:tcPr>
            <w:tcW w:w="568" w:type="dxa"/>
            <w:vAlign w:val="center"/>
          </w:tcPr>
          <w:p w:rsidR="00330E27" w:rsidRPr="00FE0B42" w:rsidRDefault="00330E27" w:rsidP="00FE0B42">
            <w:pPr>
              <w:pStyle w:val="Szvegtrzs3"/>
              <w:tabs>
                <w:tab w:val="left" w:pos="2700"/>
                <w:tab w:val="left" w:pos="7380"/>
              </w:tabs>
              <w:ind w:right="-249"/>
              <w:jc w:val="left"/>
              <w:rPr>
                <w:color w:val="000000"/>
              </w:rPr>
            </w:pPr>
            <w:r w:rsidRPr="00FE0B42">
              <w:rPr>
                <w:color w:val="000000"/>
                <w:sz w:val="22"/>
                <w:szCs w:val="22"/>
              </w:rPr>
              <w:t>10.</w:t>
            </w:r>
          </w:p>
        </w:tc>
        <w:tc>
          <w:tcPr>
            <w:tcW w:w="3119" w:type="dxa"/>
            <w:vAlign w:val="center"/>
          </w:tcPr>
          <w:p w:rsidR="00330E27" w:rsidRPr="00FE0B42" w:rsidRDefault="00330E27" w:rsidP="00FE0B42">
            <w:pPr>
              <w:pStyle w:val="Szvegtrzs3"/>
              <w:tabs>
                <w:tab w:val="left" w:pos="7380"/>
              </w:tabs>
              <w:ind w:right="34"/>
              <w:rPr>
                <w:color w:val="000000"/>
              </w:rPr>
            </w:pPr>
            <w:r w:rsidRPr="00FE0B42">
              <w:rPr>
                <w:color w:val="000000"/>
                <w:sz w:val="22"/>
                <w:szCs w:val="22"/>
              </w:rPr>
              <w:t>A Kbt. 58.§ (3) bekezdés szerinti nyilatkozat</w:t>
            </w:r>
          </w:p>
        </w:tc>
        <w:tc>
          <w:tcPr>
            <w:tcW w:w="5387" w:type="dxa"/>
            <w:vAlign w:val="center"/>
          </w:tcPr>
          <w:p w:rsidR="00330E27" w:rsidRPr="00FE0B42" w:rsidRDefault="00330E27" w:rsidP="00FE0B42">
            <w:pPr>
              <w:pStyle w:val="Szvegtrzs3"/>
              <w:tabs>
                <w:tab w:val="left" w:pos="2700"/>
                <w:tab w:val="left" w:pos="7380"/>
              </w:tabs>
              <w:ind w:right="35"/>
              <w:rPr>
                <w:color w:val="000000"/>
              </w:rPr>
            </w:pPr>
            <w:r w:rsidRPr="00FE0B42">
              <w:rPr>
                <w:color w:val="000000"/>
                <w:sz w:val="22"/>
                <w:szCs w:val="22"/>
              </w:rPr>
              <w:t>V/8. számú melléklet szerint, Adott esetben</w:t>
            </w:r>
          </w:p>
        </w:tc>
        <w:tc>
          <w:tcPr>
            <w:tcW w:w="851" w:type="dxa"/>
            <w:vAlign w:val="center"/>
          </w:tcPr>
          <w:p w:rsidR="00330E27" w:rsidRPr="00FE0B42" w:rsidRDefault="00330E27" w:rsidP="00FE0B42">
            <w:pPr>
              <w:pStyle w:val="Szvegtrzs3"/>
              <w:tabs>
                <w:tab w:val="left" w:pos="2700"/>
                <w:tab w:val="left" w:pos="7380"/>
              </w:tabs>
              <w:ind w:right="-249"/>
              <w:jc w:val="left"/>
              <w:rPr>
                <w:color w:val="000000"/>
              </w:rPr>
            </w:pPr>
          </w:p>
        </w:tc>
      </w:tr>
      <w:tr w:rsidR="00330E27" w:rsidRPr="004D6F82" w:rsidTr="00FE0B42">
        <w:tc>
          <w:tcPr>
            <w:tcW w:w="568" w:type="dxa"/>
            <w:vAlign w:val="center"/>
          </w:tcPr>
          <w:p w:rsidR="00330E27" w:rsidRPr="00FE0B42" w:rsidRDefault="00330E27" w:rsidP="00FE0B42">
            <w:pPr>
              <w:pStyle w:val="Szvegtrzs3"/>
              <w:tabs>
                <w:tab w:val="left" w:pos="2700"/>
                <w:tab w:val="left" w:pos="7380"/>
              </w:tabs>
              <w:ind w:right="-249"/>
              <w:jc w:val="left"/>
              <w:rPr>
                <w:color w:val="000000"/>
              </w:rPr>
            </w:pPr>
            <w:r w:rsidRPr="00FE0B42">
              <w:rPr>
                <w:color w:val="000000"/>
                <w:sz w:val="22"/>
                <w:szCs w:val="22"/>
              </w:rPr>
              <w:t>11.</w:t>
            </w:r>
          </w:p>
        </w:tc>
        <w:tc>
          <w:tcPr>
            <w:tcW w:w="3119" w:type="dxa"/>
            <w:vAlign w:val="center"/>
          </w:tcPr>
          <w:p w:rsidR="00330E27" w:rsidRPr="00FE0B42" w:rsidRDefault="00330E27" w:rsidP="00FE0B42">
            <w:pPr>
              <w:pStyle w:val="Szvegtrzs3"/>
              <w:tabs>
                <w:tab w:val="left" w:pos="7380"/>
              </w:tabs>
              <w:ind w:right="34"/>
              <w:rPr>
                <w:iCs/>
                <w:color w:val="000000"/>
              </w:rPr>
            </w:pPr>
            <w:r w:rsidRPr="00FE0B42">
              <w:rPr>
                <w:color w:val="000000"/>
                <w:sz w:val="22"/>
                <w:szCs w:val="22"/>
              </w:rPr>
              <w:t>A Kbt. 60.§ (3) bekezdés szerinti nyilatkozat</w:t>
            </w:r>
          </w:p>
        </w:tc>
        <w:tc>
          <w:tcPr>
            <w:tcW w:w="5387" w:type="dxa"/>
            <w:vAlign w:val="center"/>
          </w:tcPr>
          <w:p w:rsidR="00330E27" w:rsidRPr="00FE0B42" w:rsidRDefault="00330E27" w:rsidP="00FE0B42">
            <w:pPr>
              <w:pStyle w:val="Szvegtrzs3"/>
              <w:tabs>
                <w:tab w:val="left" w:pos="2700"/>
                <w:tab w:val="left" w:pos="7380"/>
              </w:tabs>
              <w:ind w:right="35"/>
              <w:rPr>
                <w:color w:val="000000"/>
              </w:rPr>
            </w:pPr>
            <w:r w:rsidRPr="00FE0B42">
              <w:rPr>
                <w:color w:val="000000"/>
                <w:sz w:val="22"/>
                <w:szCs w:val="22"/>
              </w:rPr>
              <w:t>V/9. számú melléklet szerint, Csatolása kötelező</w:t>
            </w:r>
          </w:p>
        </w:tc>
        <w:tc>
          <w:tcPr>
            <w:tcW w:w="851" w:type="dxa"/>
            <w:vAlign w:val="center"/>
          </w:tcPr>
          <w:p w:rsidR="00330E27" w:rsidRPr="00FE0B42" w:rsidRDefault="00330E27" w:rsidP="00FE0B42">
            <w:pPr>
              <w:pStyle w:val="Szvegtrzs3"/>
              <w:tabs>
                <w:tab w:val="left" w:pos="2700"/>
                <w:tab w:val="left" w:pos="7380"/>
              </w:tabs>
              <w:ind w:right="-288"/>
              <w:jc w:val="left"/>
              <w:rPr>
                <w:color w:val="000000"/>
              </w:rPr>
            </w:pPr>
          </w:p>
        </w:tc>
      </w:tr>
      <w:tr w:rsidR="00330E27" w:rsidRPr="004D6F82" w:rsidTr="00FE0B42">
        <w:tc>
          <w:tcPr>
            <w:tcW w:w="568" w:type="dxa"/>
            <w:vAlign w:val="center"/>
          </w:tcPr>
          <w:p w:rsidR="00330E27" w:rsidRPr="00FE0B42" w:rsidRDefault="00330E27" w:rsidP="00FE0B42">
            <w:pPr>
              <w:pStyle w:val="Szvegtrzs3"/>
              <w:tabs>
                <w:tab w:val="left" w:pos="2700"/>
                <w:tab w:val="left" w:pos="7380"/>
              </w:tabs>
              <w:ind w:right="-249"/>
              <w:jc w:val="left"/>
              <w:rPr>
                <w:color w:val="000000"/>
              </w:rPr>
            </w:pPr>
            <w:r w:rsidRPr="00FE0B42">
              <w:rPr>
                <w:color w:val="000000"/>
                <w:sz w:val="22"/>
                <w:szCs w:val="22"/>
              </w:rPr>
              <w:t>12.</w:t>
            </w:r>
          </w:p>
        </w:tc>
        <w:tc>
          <w:tcPr>
            <w:tcW w:w="3119" w:type="dxa"/>
            <w:vAlign w:val="center"/>
          </w:tcPr>
          <w:p w:rsidR="00330E27" w:rsidRPr="00FE0B42" w:rsidRDefault="00330E27" w:rsidP="00FE0B42">
            <w:pPr>
              <w:pStyle w:val="Szvegtrzs3"/>
              <w:tabs>
                <w:tab w:val="left" w:pos="7380"/>
              </w:tabs>
              <w:ind w:right="34"/>
              <w:rPr>
                <w:iCs/>
                <w:color w:val="000000"/>
              </w:rPr>
            </w:pPr>
            <w:r w:rsidRPr="00FE0B42">
              <w:rPr>
                <w:color w:val="000000"/>
                <w:sz w:val="22"/>
                <w:szCs w:val="22"/>
              </w:rPr>
              <w:t>A Kbt. 60.§ (5) bekezdés szerinti nyilatkozat</w:t>
            </w:r>
          </w:p>
        </w:tc>
        <w:tc>
          <w:tcPr>
            <w:tcW w:w="5387" w:type="dxa"/>
            <w:vAlign w:val="center"/>
          </w:tcPr>
          <w:p w:rsidR="00330E27" w:rsidRPr="00FE0B42" w:rsidRDefault="00330E27" w:rsidP="00FE0B42">
            <w:pPr>
              <w:pStyle w:val="Szvegtrzs3"/>
              <w:tabs>
                <w:tab w:val="left" w:pos="2700"/>
                <w:tab w:val="left" w:pos="7380"/>
              </w:tabs>
              <w:ind w:right="35"/>
              <w:rPr>
                <w:color w:val="000000"/>
              </w:rPr>
            </w:pPr>
            <w:r w:rsidRPr="00FE0B42">
              <w:rPr>
                <w:color w:val="000000"/>
                <w:sz w:val="22"/>
                <w:szCs w:val="22"/>
              </w:rPr>
              <w:t>V/10. számú melléklet szerint, Csatolása kötelező</w:t>
            </w:r>
          </w:p>
        </w:tc>
        <w:tc>
          <w:tcPr>
            <w:tcW w:w="851" w:type="dxa"/>
            <w:vAlign w:val="center"/>
          </w:tcPr>
          <w:p w:rsidR="00330E27" w:rsidRPr="00FE0B42" w:rsidRDefault="00330E27" w:rsidP="00FE0B42">
            <w:pPr>
              <w:pStyle w:val="Szvegtrzs3"/>
              <w:tabs>
                <w:tab w:val="left" w:pos="2700"/>
                <w:tab w:val="left" w:pos="7380"/>
              </w:tabs>
              <w:ind w:right="-288"/>
              <w:jc w:val="left"/>
              <w:rPr>
                <w:color w:val="000000"/>
              </w:rPr>
            </w:pPr>
          </w:p>
        </w:tc>
      </w:tr>
      <w:tr w:rsidR="00330E27" w:rsidRPr="004D6F82" w:rsidTr="00FE0B42">
        <w:tc>
          <w:tcPr>
            <w:tcW w:w="568" w:type="dxa"/>
          </w:tcPr>
          <w:p w:rsidR="00330E27" w:rsidRPr="00FE0B42" w:rsidRDefault="00330E27" w:rsidP="00FE0B42">
            <w:pPr>
              <w:tabs>
                <w:tab w:val="left" w:pos="2700"/>
                <w:tab w:val="left" w:pos="7380"/>
                <w:tab w:val="right" w:pos="8820"/>
              </w:tabs>
              <w:ind w:right="-249"/>
              <w:rPr>
                <w:color w:val="000000"/>
              </w:rPr>
            </w:pPr>
            <w:r w:rsidRPr="00FE0B42">
              <w:rPr>
                <w:color w:val="000000"/>
                <w:sz w:val="22"/>
                <w:szCs w:val="22"/>
              </w:rPr>
              <w:t>13.</w:t>
            </w:r>
          </w:p>
        </w:tc>
        <w:tc>
          <w:tcPr>
            <w:tcW w:w="3119" w:type="dxa"/>
          </w:tcPr>
          <w:p w:rsidR="00330E27" w:rsidRPr="00FE0B42" w:rsidRDefault="00330E27" w:rsidP="00FE0B42">
            <w:pPr>
              <w:tabs>
                <w:tab w:val="left" w:pos="7380"/>
                <w:tab w:val="right" w:pos="8820"/>
              </w:tabs>
              <w:ind w:right="34"/>
              <w:jc w:val="both"/>
              <w:rPr>
                <w:color w:val="000000"/>
              </w:rPr>
            </w:pPr>
            <w:r w:rsidRPr="00FE0B42">
              <w:rPr>
                <w:color w:val="000000"/>
                <w:sz w:val="22"/>
                <w:szCs w:val="22"/>
              </w:rPr>
              <w:t>A Kbt. 55.§ (5)-(6) bekezdés szerinti nyilatkozat ajánlattevő részéről</w:t>
            </w:r>
          </w:p>
        </w:tc>
        <w:tc>
          <w:tcPr>
            <w:tcW w:w="5387" w:type="dxa"/>
          </w:tcPr>
          <w:p w:rsidR="00330E27" w:rsidRPr="00FE0B42" w:rsidRDefault="00330E27" w:rsidP="00FE0B42">
            <w:pPr>
              <w:tabs>
                <w:tab w:val="left" w:pos="2700"/>
                <w:tab w:val="left" w:pos="7380"/>
                <w:tab w:val="right" w:pos="8820"/>
              </w:tabs>
              <w:ind w:right="35"/>
              <w:jc w:val="both"/>
              <w:rPr>
                <w:color w:val="000000"/>
              </w:rPr>
            </w:pPr>
            <w:r w:rsidRPr="00FE0B42">
              <w:rPr>
                <w:color w:val="000000"/>
                <w:sz w:val="22"/>
                <w:szCs w:val="22"/>
              </w:rPr>
              <w:t>V/11. számú melléklet szerint, Adott esetben</w:t>
            </w:r>
          </w:p>
        </w:tc>
        <w:tc>
          <w:tcPr>
            <w:tcW w:w="851" w:type="dxa"/>
          </w:tcPr>
          <w:p w:rsidR="00330E27" w:rsidRPr="00FE0B42" w:rsidRDefault="00330E27" w:rsidP="00FE0B42">
            <w:pPr>
              <w:tabs>
                <w:tab w:val="left" w:pos="2700"/>
                <w:tab w:val="left" w:pos="7380"/>
                <w:tab w:val="right" w:pos="8820"/>
              </w:tabs>
              <w:ind w:right="-288"/>
              <w:rPr>
                <w:color w:val="000000"/>
              </w:rPr>
            </w:pPr>
          </w:p>
        </w:tc>
      </w:tr>
      <w:tr w:rsidR="00330E27" w:rsidRPr="004D6F82" w:rsidTr="00FE0B42">
        <w:tc>
          <w:tcPr>
            <w:tcW w:w="568" w:type="dxa"/>
          </w:tcPr>
          <w:p w:rsidR="00330E27" w:rsidRPr="00FE0B42" w:rsidRDefault="00330E27" w:rsidP="00FE0B42">
            <w:pPr>
              <w:tabs>
                <w:tab w:val="left" w:pos="2700"/>
                <w:tab w:val="left" w:pos="7380"/>
                <w:tab w:val="right" w:pos="8820"/>
              </w:tabs>
              <w:ind w:right="-249"/>
              <w:rPr>
                <w:color w:val="000000"/>
              </w:rPr>
            </w:pPr>
            <w:r w:rsidRPr="00FE0B42">
              <w:rPr>
                <w:color w:val="000000"/>
                <w:sz w:val="22"/>
                <w:szCs w:val="22"/>
              </w:rPr>
              <w:t>14.</w:t>
            </w:r>
          </w:p>
        </w:tc>
        <w:tc>
          <w:tcPr>
            <w:tcW w:w="3119" w:type="dxa"/>
          </w:tcPr>
          <w:p w:rsidR="00330E27" w:rsidRPr="00FE0B42" w:rsidRDefault="00330E27" w:rsidP="00FE0B42">
            <w:pPr>
              <w:tabs>
                <w:tab w:val="left" w:pos="7380"/>
                <w:tab w:val="right" w:pos="8820"/>
              </w:tabs>
              <w:ind w:right="34"/>
              <w:jc w:val="both"/>
              <w:rPr>
                <w:color w:val="000000"/>
              </w:rPr>
            </w:pPr>
            <w:r w:rsidRPr="00FE0B42">
              <w:rPr>
                <w:color w:val="000000"/>
                <w:sz w:val="22"/>
                <w:szCs w:val="22"/>
              </w:rPr>
              <w:t>A Kbt. 55.§ (5) bekezdés szerinti nyilatkozat kapacitást biztosító más szervezet részéről</w:t>
            </w:r>
          </w:p>
        </w:tc>
        <w:tc>
          <w:tcPr>
            <w:tcW w:w="5387" w:type="dxa"/>
          </w:tcPr>
          <w:p w:rsidR="00330E27" w:rsidRPr="00FE0B42" w:rsidRDefault="00330E27" w:rsidP="00FE0B42">
            <w:pPr>
              <w:tabs>
                <w:tab w:val="left" w:pos="2700"/>
                <w:tab w:val="left" w:pos="7380"/>
                <w:tab w:val="right" w:pos="8820"/>
              </w:tabs>
              <w:ind w:right="35"/>
              <w:jc w:val="both"/>
              <w:rPr>
                <w:color w:val="000000"/>
              </w:rPr>
            </w:pPr>
            <w:r w:rsidRPr="00FE0B42">
              <w:rPr>
                <w:color w:val="000000"/>
                <w:sz w:val="22"/>
                <w:szCs w:val="22"/>
              </w:rPr>
              <w:t>V/12. számú melléklet szerint, Adott esetben</w:t>
            </w:r>
          </w:p>
        </w:tc>
        <w:tc>
          <w:tcPr>
            <w:tcW w:w="851" w:type="dxa"/>
          </w:tcPr>
          <w:p w:rsidR="00330E27" w:rsidRPr="00FE0B42" w:rsidRDefault="00330E27" w:rsidP="00FE0B42">
            <w:pPr>
              <w:tabs>
                <w:tab w:val="left" w:pos="2700"/>
                <w:tab w:val="left" w:pos="7380"/>
                <w:tab w:val="right" w:pos="8820"/>
              </w:tabs>
              <w:ind w:right="-288"/>
              <w:rPr>
                <w:color w:val="000000"/>
              </w:rPr>
            </w:pPr>
          </w:p>
        </w:tc>
      </w:tr>
      <w:tr w:rsidR="00330E27" w:rsidRPr="00B96199" w:rsidTr="00FE0B42">
        <w:tc>
          <w:tcPr>
            <w:tcW w:w="568" w:type="dxa"/>
          </w:tcPr>
          <w:p w:rsidR="00330E27" w:rsidRPr="00FE0B42" w:rsidRDefault="00330E27" w:rsidP="00FE0B42">
            <w:pPr>
              <w:tabs>
                <w:tab w:val="left" w:pos="2700"/>
                <w:tab w:val="left" w:pos="7380"/>
                <w:tab w:val="right" w:pos="8820"/>
              </w:tabs>
              <w:ind w:right="-249"/>
              <w:rPr>
                <w:color w:val="000000"/>
              </w:rPr>
            </w:pPr>
            <w:r w:rsidRPr="00FE0B42">
              <w:rPr>
                <w:color w:val="000000"/>
                <w:sz w:val="22"/>
                <w:szCs w:val="22"/>
              </w:rPr>
              <w:t>15.</w:t>
            </w:r>
          </w:p>
        </w:tc>
        <w:tc>
          <w:tcPr>
            <w:tcW w:w="3119" w:type="dxa"/>
          </w:tcPr>
          <w:p w:rsidR="00330E27" w:rsidRPr="00FE0B42" w:rsidRDefault="00330E27" w:rsidP="00FE0B42">
            <w:pPr>
              <w:tabs>
                <w:tab w:val="left" w:pos="7380"/>
                <w:tab w:val="right" w:pos="8820"/>
              </w:tabs>
              <w:ind w:right="34"/>
              <w:jc w:val="both"/>
              <w:rPr>
                <w:color w:val="000000"/>
              </w:rPr>
            </w:pPr>
            <w:r w:rsidRPr="00FE0B42">
              <w:rPr>
                <w:color w:val="000000"/>
                <w:sz w:val="22"/>
                <w:szCs w:val="22"/>
              </w:rPr>
              <w:t>A Kbt. 126.§ (5) bekezdése szerinti nyilatkozat</w:t>
            </w:r>
          </w:p>
        </w:tc>
        <w:tc>
          <w:tcPr>
            <w:tcW w:w="5387" w:type="dxa"/>
          </w:tcPr>
          <w:p w:rsidR="00330E27" w:rsidRPr="00FE0B42" w:rsidRDefault="00330E27" w:rsidP="00FE0B42">
            <w:pPr>
              <w:tabs>
                <w:tab w:val="left" w:pos="2700"/>
                <w:tab w:val="left" w:pos="7380"/>
                <w:tab w:val="right" w:pos="8820"/>
              </w:tabs>
              <w:ind w:right="35"/>
              <w:jc w:val="both"/>
              <w:rPr>
                <w:color w:val="000000"/>
              </w:rPr>
            </w:pPr>
            <w:r w:rsidRPr="00FE0B42">
              <w:rPr>
                <w:color w:val="000000"/>
                <w:sz w:val="22"/>
                <w:szCs w:val="22"/>
              </w:rPr>
              <w:t>V/13. számú melléklet szerint, Csatolása kötelező</w:t>
            </w:r>
          </w:p>
        </w:tc>
        <w:tc>
          <w:tcPr>
            <w:tcW w:w="851" w:type="dxa"/>
          </w:tcPr>
          <w:p w:rsidR="00330E27" w:rsidRPr="00FE0B42" w:rsidRDefault="00330E27" w:rsidP="00FE0B42">
            <w:pPr>
              <w:tabs>
                <w:tab w:val="left" w:pos="2700"/>
                <w:tab w:val="left" w:pos="7380"/>
                <w:tab w:val="right" w:pos="8820"/>
              </w:tabs>
              <w:ind w:right="-288"/>
              <w:rPr>
                <w:color w:val="000000"/>
              </w:rPr>
            </w:pPr>
          </w:p>
        </w:tc>
      </w:tr>
      <w:tr w:rsidR="00330E27" w:rsidRPr="004D6F82" w:rsidTr="00FE0B42">
        <w:tc>
          <w:tcPr>
            <w:tcW w:w="568" w:type="dxa"/>
          </w:tcPr>
          <w:p w:rsidR="00330E27" w:rsidRPr="00FE0B42" w:rsidRDefault="00330E27" w:rsidP="00FE0B42">
            <w:pPr>
              <w:tabs>
                <w:tab w:val="left" w:pos="2700"/>
                <w:tab w:val="left" w:pos="7380"/>
                <w:tab w:val="right" w:pos="8820"/>
              </w:tabs>
              <w:ind w:right="-249"/>
              <w:rPr>
                <w:color w:val="000000"/>
              </w:rPr>
            </w:pPr>
            <w:r w:rsidRPr="00FE0B42">
              <w:rPr>
                <w:color w:val="000000"/>
                <w:sz w:val="22"/>
                <w:szCs w:val="22"/>
              </w:rPr>
              <w:t>16.</w:t>
            </w:r>
          </w:p>
        </w:tc>
        <w:tc>
          <w:tcPr>
            <w:tcW w:w="3119" w:type="dxa"/>
          </w:tcPr>
          <w:p w:rsidR="00330E27" w:rsidRPr="00FE0B42" w:rsidRDefault="00330E27" w:rsidP="00FE0B42">
            <w:pPr>
              <w:tabs>
                <w:tab w:val="left" w:pos="7380"/>
                <w:tab w:val="right" w:pos="8820"/>
              </w:tabs>
              <w:ind w:right="34"/>
              <w:jc w:val="both"/>
              <w:rPr>
                <w:color w:val="000000"/>
              </w:rPr>
            </w:pPr>
            <w:r w:rsidRPr="00FE0B42">
              <w:rPr>
                <w:color w:val="000000"/>
                <w:sz w:val="22"/>
                <w:szCs w:val="22"/>
              </w:rPr>
              <w:t>Aláírási címpéldány/Aláírás minta</w:t>
            </w:r>
          </w:p>
        </w:tc>
        <w:tc>
          <w:tcPr>
            <w:tcW w:w="5387" w:type="dxa"/>
          </w:tcPr>
          <w:p w:rsidR="00330E27" w:rsidRPr="00FE0B42" w:rsidRDefault="00330E27" w:rsidP="00FE0B42">
            <w:pPr>
              <w:tabs>
                <w:tab w:val="left" w:pos="2700"/>
                <w:tab w:val="left" w:pos="7380"/>
                <w:tab w:val="right" w:pos="8820"/>
              </w:tabs>
              <w:ind w:right="35"/>
              <w:jc w:val="both"/>
              <w:rPr>
                <w:color w:val="000000"/>
              </w:rPr>
            </w:pPr>
            <w:r w:rsidRPr="00FE0B42">
              <w:rPr>
                <w:color w:val="000000"/>
                <w:sz w:val="22"/>
                <w:szCs w:val="22"/>
              </w:rPr>
              <w:t>Csatolása az ajánlattételi felhívásban előírtak figyelembevételével kötelező</w:t>
            </w:r>
          </w:p>
        </w:tc>
        <w:tc>
          <w:tcPr>
            <w:tcW w:w="851" w:type="dxa"/>
          </w:tcPr>
          <w:p w:rsidR="00330E27" w:rsidRPr="00FE0B42" w:rsidRDefault="00330E27" w:rsidP="00FE0B42">
            <w:pPr>
              <w:tabs>
                <w:tab w:val="left" w:pos="2700"/>
                <w:tab w:val="left" w:pos="7380"/>
                <w:tab w:val="right" w:pos="8820"/>
              </w:tabs>
              <w:ind w:right="-288"/>
              <w:rPr>
                <w:color w:val="000000"/>
              </w:rPr>
            </w:pPr>
          </w:p>
        </w:tc>
      </w:tr>
      <w:tr w:rsidR="00330E27" w:rsidRPr="004D6F82" w:rsidTr="00FE0B42">
        <w:tc>
          <w:tcPr>
            <w:tcW w:w="568" w:type="dxa"/>
            <w:vAlign w:val="center"/>
          </w:tcPr>
          <w:p w:rsidR="00330E27" w:rsidRPr="00FE0B42" w:rsidRDefault="00330E27" w:rsidP="00FE0B42">
            <w:pPr>
              <w:pStyle w:val="Szvegtrzs3"/>
              <w:tabs>
                <w:tab w:val="left" w:pos="2700"/>
                <w:tab w:val="left" w:pos="7380"/>
              </w:tabs>
              <w:ind w:right="-249"/>
              <w:jc w:val="left"/>
              <w:rPr>
                <w:color w:val="000000"/>
              </w:rPr>
            </w:pPr>
            <w:r w:rsidRPr="00FE0B42">
              <w:rPr>
                <w:color w:val="000000"/>
                <w:sz w:val="22"/>
                <w:szCs w:val="22"/>
              </w:rPr>
              <w:t>17.</w:t>
            </w:r>
          </w:p>
        </w:tc>
        <w:tc>
          <w:tcPr>
            <w:tcW w:w="3119" w:type="dxa"/>
            <w:vAlign w:val="center"/>
          </w:tcPr>
          <w:p w:rsidR="00330E27" w:rsidRPr="00FE0B42" w:rsidRDefault="00330E27" w:rsidP="00FE0B42">
            <w:pPr>
              <w:pStyle w:val="Szvegtrzs3"/>
              <w:tabs>
                <w:tab w:val="left" w:pos="7380"/>
              </w:tabs>
              <w:ind w:right="34"/>
              <w:rPr>
                <w:iCs/>
                <w:color w:val="000000"/>
              </w:rPr>
            </w:pPr>
            <w:r w:rsidRPr="00FE0B42">
              <w:rPr>
                <w:iCs/>
                <w:color w:val="000000"/>
                <w:sz w:val="22"/>
                <w:szCs w:val="22"/>
              </w:rPr>
              <w:t>Tételesen beárazott költségvetés</w:t>
            </w:r>
          </w:p>
        </w:tc>
        <w:tc>
          <w:tcPr>
            <w:tcW w:w="5387" w:type="dxa"/>
            <w:vAlign w:val="center"/>
          </w:tcPr>
          <w:p w:rsidR="00330E27" w:rsidRPr="00FE0B42" w:rsidRDefault="00330E27" w:rsidP="00FE0B42">
            <w:pPr>
              <w:pStyle w:val="Szvegtrzs3"/>
              <w:tabs>
                <w:tab w:val="left" w:pos="2700"/>
                <w:tab w:val="left" w:pos="7380"/>
              </w:tabs>
              <w:ind w:right="35"/>
              <w:rPr>
                <w:color w:val="000000"/>
              </w:rPr>
            </w:pPr>
            <w:r w:rsidRPr="00FE0B42">
              <w:rPr>
                <w:color w:val="000000"/>
                <w:sz w:val="22"/>
                <w:szCs w:val="22"/>
              </w:rPr>
              <w:t>A tételesen beárazott költségvetésnek az árazatlan költségkiírás tételeinek beárazását kell tartalmaznia kötelező érvénnyel. A beárazott költségvetéseket a kiadott árazatlan költségkiírás szerinti sorrendben kell az ajánlatban becsatolni.</w:t>
            </w:r>
          </w:p>
        </w:tc>
        <w:tc>
          <w:tcPr>
            <w:tcW w:w="851" w:type="dxa"/>
            <w:vAlign w:val="center"/>
          </w:tcPr>
          <w:p w:rsidR="00330E27" w:rsidRPr="00FE0B42" w:rsidRDefault="00330E27" w:rsidP="00FE0B42">
            <w:pPr>
              <w:pStyle w:val="Szvegtrzs3"/>
              <w:tabs>
                <w:tab w:val="left" w:pos="2700"/>
                <w:tab w:val="left" w:pos="7380"/>
              </w:tabs>
              <w:ind w:right="-288"/>
              <w:jc w:val="left"/>
              <w:rPr>
                <w:color w:val="000000"/>
              </w:rPr>
            </w:pPr>
          </w:p>
        </w:tc>
      </w:tr>
      <w:tr w:rsidR="00763F3E" w:rsidRPr="004D6F82" w:rsidTr="00763F3E">
        <w:tc>
          <w:tcPr>
            <w:tcW w:w="568" w:type="dxa"/>
            <w:tcBorders>
              <w:top w:val="single" w:sz="4" w:space="0" w:color="auto"/>
              <w:left w:val="single" w:sz="4" w:space="0" w:color="auto"/>
              <w:bottom w:val="single" w:sz="4" w:space="0" w:color="auto"/>
              <w:right w:val="single" w:sz="4" w:space="0" w:color="auto"/>
            </w:tcBorders>
            <w:vAlign w:val="center"/>
          </w:tcPr>
          <w:p w:rsidR="00763F3E" w:rsidRPr="00763F3E" w:rsidRDefault="00763F3E" w:rsidP="00086E1C">
            <w:pPr>
              <w:pStyle w:val="Szvegtrzs3"/>
              <w:tabs>
                <w:tab w:val="left" w:pos="2700"/>
                <w:tab w:val="left" w:pos="7380"/>
              </w:tabs>
              <w:ind w:right="-249"/>
              <w:jc w:val="left"/>
              <w:rPr>
                <w:color w:val="000000"/>
              </w:rPr>
            </w:pPr>
            <w:r w:rsidRPr="00763F3E">
              <w:rPr>
                <w:color w:val="000000"/>
                <w:sz w:val="22"/>
                <w:szCs w:val="22"/>
              </w:rPr>
              <w:t>18.</w:t>
            </w:r>
          </w:p>
        </w:tc>
        <w:tc>
          <w:tcPr>
            <w:tcW w:w="3119" w:type="dxa"/>
            <w:tcBorders>
              <w:top w:val="single" w:sz="4" w:space="0" w:color="auto"/>
              <w:left w:val="single" w:sz="4" w:space="0" w:color="auto"/>
              <w:bottom w:val="single" w:sz="4" w:space="0" w:color="auto"/>
              <w:right w:val="single" w:sz="4" w:space="0" w:color="auto"/>
            </w:tcBorders>
            <w:vAlign w:val="center"/>
          </w:tcPr>
          <w:p w:rsidR="00763F3E" w:rsidRPr="00763F3E" w:rsidRDefault="00763F3E" w:rsidP="00086E1C">
            <w:pPr>
              <w:pStyle w:val="Szvegtrzs3"/>
              <w:tabs>
                <w:tab w:val="left" w:pos="7380"/>
              </w:tabs>
              <w:ind w:right="34"/>
              <w:rPr>
                <w:iCs/>
                <w:color w:val="000000"/>
              </w:rPr>
            </w:pPr>
            <w:r w:rsidRPr="00763F3E">
              <w:rPr>
                <w:iCs/>
                <w:color w:val="000000"/>
                <w:sz w:val="22"/>
                <w:szCs w:val="22"/>
              </w:rPr>
              <w:t>Organizációs terv</w:t>
            </w:r>
          </w:p>
        </w:tc>
        <w:tc>
          <w:tcPr>
            <w:tcW w:w="5387" w:type="dxa"/>
            <w:tcBorders>
              <w:top w:val="single" w:sz="4" w:space="0" w:color="auto"/>
              <w:left w:val="single" w:sz="4" w:space="0" w:color="auto"/>
              <w:bottom w:val="single" w:sz="4" w:space="0" w:color="auto"/>
              <w:right w:val="single" w:sz="4" w:space="0" w:color="auto"/>
            </w:tcBorders>
            <w:vAlign w:val="center"/>
          </w:tcPr>
          <w:p w:rsidR="00763F3E" w:rsidRPr="00763F3E" w:rsidRDefault="00763F3E" w:rsidP="00086E1C">
            <w:pPr>
              <w:pStyle w:val="Szvegtrzs3"/>
              <w:tabs>
                <w:tab w:val="left" w:pos="2700"/>
                <w:tab w:val="left" w:pos="7380"/>
              </w:tabs>
              <w:ind w:right="35"/>
              <w:rPr>
                <w:color w:val="000000"/>
              </w:rPr>
            </w:pPr>
            <w:r w:rsidRPr="00763F3E">
              <w:rPr>
                <w:color w:val="000000"/>
                <w:sz w:val="22"/>
                <w:szCs w:val="22"/>
              </w:rPr>
              <w:t>Csatolása kötelező</w:t>
            </w:r>
          </w:p>
        </w:tc>
        <w:tc>
          <w:tcPr>
            <w:tcW w:w="851" w:type="dxa"/>
            <w:tcBorders>
              <w:top w:val="single" w:sz="4" w:space="0" w:color="auto"/>
              <w:left w:val="single" w:sz="4" w:space="0" w:color="auto"/>
              <w:bottom w:val="single" w:sz="4" w:space="0" w:color="auto"/>
              <w:right w:val="single" w:sz="4" w:space="0" w:color="auto"/>
            </w:tcBorders>
            <w:vAlign w:val="center"/>
          </w:tcPr>
          <w:p w:rsidR="00763F3E" w:rsidRPr="00FE0B42" w:rsidRDefault="00763F3E" w:rsidP="00086E1C">
            <w:pPr>
              <w:pStyle w:val="Szvegtrzs3"/>
              <w:tabs>
                <w:tab w:val="left" w:pos="2700"/>
                <w:tab w:val="left" w:pos="7380"/>
              </w:tabs>
              <w:ind w:right="-288"/>
              <w:jc w:val="left"/>
              <w:rPr>
                <w:color w:val="000000"/>
              </w:rPr>
            </w:pPr>
          </w:p>
        </w:tc>
      </w:tr>
    </w:tbl>
    <w:p w:rsidR="00330E27" w:rsidRDefault="00330E27" w:rsidP="0076613E">
      <w:pPr>
        <w:pStyle w:val="Szvegtrzs3"/>
        <w:tabs>
          <w:tab w:val="left" w:pos="2700"/>
          <w:tab w:val="left" w:pos="7380"/>
        </w:tabs>
        <w:ind w:left="720" w:right="-288" w:hanging="720"/>
        <w:rPr>
          <w:color w:val="000000"/>
        </w:rPr>
      </w:pPr>
    </w:p>
    <w:p w:rsidR="00330E27" w:rsidRPr="004D6F82" w:rsidRDefault="00330E27" w:rsidP="0076613E">
      <w:pPr>
        <w:pStyle w:val="Szvegtrzs3"/>
        <w:tabs>
          <w:tab w:val="left" w:pos="2700"/>
          <w:tab w:val="left" w:pos="7380"/>
        </w:tabs>
        <w:ind w:left="720" w:right="-288" w:hanging="720"/>
        <w:rPr>
          <w:color w:val="000000"/>
        </w:rPr>
      </w:pPr>
    </w:p>
    <w:p w:rsidR="00330E27" w:rsidRPr="004D6F82" w:rsidRDefault="00330E27" w:rsidP="0076613E">
      <w:pPr>
        <w:pStyle w:val="Szvegtrzs3"/>
        <w:tabs>
          <w:tab w:val="left" w:pos="2700"/>
          <w:tab w:val="left" w:pos="7380"/>
        </w:tabs>
        <w:ind w:left="720" w:right="-288" w:hanging="720"/>
        <w:rPr>
          <w:color w:val="000000"/>
        </w:rPr>
      </w:pPr>
    </w:p>
    <w:p w:rsidR="00330E27" w:rsidRPr="004D6F82" w:rsidRDefault="00330E27" w:rsidP="0076613E">
      <w:pPr>
        <w:pStyle w:val="Szvegtrzs3"/>
        <w:tabs>
          <w:tab w:val="left" w:pos="2700"/>
          <w:tab w:val="left" w:pos="7380"/>
        </w:tabs>
        <w:ind w:left="720" w:right="-288" w:hanging="720"/>
        <w:rPr>
          <w:color w:val="000000"/>
        </w:rPr>
      </w:pPr>
    </w:p>
    <w:p w:rsidR="00330E27" w:rsidRPr="004D6F82" w:rsidRDefault="00330E27" w:rsidP="003823CA">
      <w:pPr>
        <w:pStyle w:val="Szvegtrzs3"/>
        <w:ind w:right="-288"/>
        <w:jc w:val="center"/>
        <w:rPr>
          <w:b/>
          <w:bCs/>
          <w:color w:val="000000"/>
          <w:sz w:val="28"/>
        </w:rPr>
      </w:pPr>
      <w:proofErr w:type="spellStart"/>
      <w:r w:rsidRPr="004D6F82">
        <w:rPr>
          <w:b/>
          <w:bCs/>
          <w:color w:val="000000"/>
          <w:sz w:val="28"/>
        </w:rPr>
        <w:t>VeszprémBer</w:t>
      </w:r>
      <w:proofErr w:type="spellEnd"/>
      <w:r w:rsidRPr="004D6F82">
        <w:rPr>
          <w:b/>
          <w:bCs/>
          <w:color w:val="000000"/>
          <w:sz w:val="28"/>
        </w:rPr>
        <w:t xml:space="preserve"> </w:t>
      </w:r>
      <w:proofErr w:type="spellStart"/>
      <w:r w:rsidRPr="004D6F82">
        <w:rPr>
          <w:b/>
          <w:bCs/>
          <w:color w:val="000000"/>
          <w:sz w:val="28"/>
        </w:rPr>
        <w:t>Zrt</w:t>
      </w:r>
      <w:proofErr w:type="spellEnd"/>
      <w:r w:rsidRPr="004D6F82">
        <w:rPr>
          <w:b/>
          <w:bCs/>
          <w:color w:val="000000"/>
          <w:sz w:val="28"/>
        </w:rPr>
        <w:t>.</w:t>
      </w:r>
    </w:p>
    <w:p w:rsidR="00330E27" w:rsidRPr="004D6F82" w:rsidRDefault="00330E27">
      <w:pPr>
        <w:rPr>
          <w:color w:val="000000"/>
        </w:rPr>
      </w:pPr>
      <w:r w:rsidRPr="004D6F82">
        <w:rPr>
          <w:color w:val="000000"/>
        </w:rPr>
        <w:br w:type="page"/>
      </w:r>
    </w:p>
    <w:p w:rsidR="00330E27" w:rsidRPr="004D6F82" w:rsidRDefault="00330E27" w:rsidP="00213B13">
      <w:pPr>
        <w:pStyle w:val="standard"/>
        <w:rPr>
          <w:rFonts w:ascii="Times New Roman" w:hAnsi="Times New Roman"/>
          <w:color w:val="000000"/>
        </w:rPr>
      </w:pPr>
    </w:p>
    <w:p w:rsidR="00330E27" w:rsidRPr="004D6F82" w:rsidRDefault="00330E27" w:rsidP="00213B13">
      <w:pPr>
        <w:pStyle w:val="standard"/>
        <w:rPr>
          <w:rFonts w:ascii="Times New Roman" w:hAnsi="Times New Roman"/>
          <w:color w:val="000000"/>
        </w:rPr>
      </w:pPr>
    </w:p>
    <w:p w:rsidR="00330E27" w:rsidRPr="004D6F82" w:rsidRDefault="00330E27" w:rsidP="00213B13">
      <w:pPr>
        <w:pStyle w:val="standard"/>
        <w:rPr>
          <w:rFonts w:ascii="Times New Roman" w:hAnsi="Times New Roman"/>
          <w:color w:val="000000"/>
        </w:rPr>
      </w:pPr>
    </w:p>
    <w:p w:rsidR="00330E27" w:rsidRPr="004D6F82" w:rsidRDefault="00330E27">
      <w:pPr>
        <w:tabs>
          <w:tab w:val="center" w:pos="7020"/>
          <w:tab w:val="right" w:pos="7740"/>
        </w:tabs>
        <w:jc w:val="both"/>
        <w:rPr>
          <w:b/>
          <w:color w:val="000000"/>
        </w:rPr>
      </w:pPr>
    </w:p>
    <w:p w:rsidR="00330E27" w:rsidRPr="004D6F82" w:rsidRDefault="00330E27">
      <w:pPr>
        <w:tabs>
          <w:tab w:val="center" w:pos="7020"/>
          <w:tab w:val="right" w:pos="7740"/>
        </w:tabs>
        <w:jc w:val="both"/>
        <w:rPr>
          <w:b/>
          <w:color w:val="000000"/>
        </w:rPr>
      </w:pPr>
    </w:p>
    <w:p w:rsidR="00330E27" w:rsidRPr="004D6F82" w:rsidRDefault="00330E27">
      <w:pPr>
        <w:tabs>
          <w:tab w:val="center" w:pos="7020"/>
          <w:tab w:val="right" w:pos="7740"/>
        </w:tabs>
        <w:jc w:val="both"/>
        <w:rPr>
          <w:color w:val="000000"/>
        </w:rPr>
      </w:pPr>
    </w:p>
    <w:p w:rsidR="00330E27" w:rsidRPr="004D6F82" w:rsidRDefault="00330E27">
      <w:pPr>
        <w:tabs>
          <w:tab w:val="center" w:pos="7020"/>
          <w:tab w:val="right" w:pos="7740"/>
        </w:tabs>
        <w:jc w:val="both"/>
        <w:rPr>
          <w:color w:val="000000"/>
        </w:rPr>
      </w:pPr>
    </w:p>
    <w:p w:rsidR="00330E27" w:rsidRPr="004D6F82" w:rsidRDefault="00330E27">
      <w:pPr>
        <w:tabs>
          <w:tab w:val="center" w:pos="7020"/>
          <w:tab w:val="right" w:pos="7740"/>
        </w:tabs>
        <w:jc w:val="both"/>
        <w:rPr>
          <w:color w:val="000000"/>
        </w:rPr>
      </w:pPr>
    </w:p>
    <w:p w:rsidR="00330E27" w:rsidRPr="004D6F82" w:rsidRDefault="00330E27">
      <w:pPr>
        <w:tabs>
          <w:tab w:val="center" w:pos="7020"/>
          <w:tab w:val="right" w:pos="7740"/>
        </w:tabs>
        <w:jc w:val="center"/>
        <w:rPr>
          <w:b/>
          <w:color w:val="000000"/>
          <w:sz w:val="36"/>
        </w:rPr>
      </w:pPr>
      <w:r w:rsidRPr="004D6F82">
        <w:rPr>
          <w:b/>
          <w:color w:val="000000"/>
          <w:sz w:val="36"/>
        </w:rPr>
        <w:t>V. MELLÉKLETEK</w:t>
      </w:r>
    </w:p>
    <w:p w:rsidR="00330E27" w:rsidRPr="004D6F82" w:rsidRDefault="00330E27">
      <w:pPr>
        <w:tabs>
          <w:tab w:val="center" w:pos="7020"/>
          <w:tab w:val="right" w:pos="7740"/>
        </w:tabs>
        <w:spacing w:line="360" w:lineRule="auto"/>
        <w:rPr>
          <w:color w:val="000000"/>
        </w:rPr>
      </w:pPr>
    </w:p>
    <w:p w:rsidR="00330E27" w:rsidRPr="004D6F82" w:rsidRDefault="00330E27">
      <w:pPr>
        <w:tabs>
          <w:tab w:val="center" w:pos="7020"/>
          <w:tab w:val="right" w:pos="7740"/>
        </w:tabs>
        <w:spacing w:line="360" w:lineRule="auto"/>
        <w:rPr>
          <w:color w:val="000000"/>
        </w:rPr>
      </w:pPr>
    </w:p>
    <w:p w:rsidR="00330E27" w:rsidRPr="004D6F82" w:rsidRDefault="00330E27" w:rsidP="008D6145">
      <w:pPr>
        <w:tabs>
          <w:tab w:val="left" w:pos="1134"/>
          <w:tab w:val="left" w:pos="1985"/>
          <w:tab w:val="right" w:pos="8820"/>
        </w:tabs>
        <w:spacing w:before="120"/>
        <w:rPr>
          <w:i/>
          <w:iCs/>
          <w:color w:val="000000"/>
          <w:sz w:val="28"/>
        </w:rPr>
      </w:pPr>
      <w:r w:rsidRPr="004D6F82">
        <w:rPr>
          <w:i/>
          <w:iCs/>
          <w:color w:val="000000"/>
          <w:sz w:val="28"/>
        </w:rPr>
        <w:tab/>
        <w:t>V/1.</w:t>
      </w:r>
      <w:r w:rsidRPr="004D6F82">
        <w:rPr>
          <w:i/>
          <w:iCs/>
          <w:color w:val="000000"/>
          <w:sz w:val="28"/>
        </w:rPr>
        <w:tab/>
        <w:t>Felolvasólap</w:t>
      </w:r>
    </w:p>
    <w:p w:rsidR="00330E27" w:rsidRDefault="00330E27" w:rsidP="008D6145">
      <w:pPr>
        <w:tabs>
          <w:tab w:val="left" w:pos="1134"/>
          <w:tab w:val="left" w:pos="1985"/>
          <w:tab w:val="right" w:pos="8820"/>
        </w:tabs>
        <w:spacing w:before="120"/>
        <w:rPr>
          <w:i/>
          <w:color w:val="000000"/>
          <w:sz w:val="28"/>
          <w:szCs w:val="28"/>
        </w:rPr>
      </w:pPr>
      <w:r w:rsidRPr="004D6F82">
        <w:rPr>
          <w:i/>
          <w:iCs/>
          <w:color w:val="000000"/>
          <w:sz w:val="28"/>
          <w:szCs w:val="28"/>
        </w:rPr>
        <w:tab/>
        <w:t>V/2.</w:t>
      </w:r>
      <w:r w:rsidRPr="004D6F82">
        <w:rPr>
          <w:i/>
          <w:iCs/>
          <w:color w:val="000000"/>
          <w:sz w:val="28"/>
          <w:szCs w:val="28"/>
        </w:rPr>
        <w:tab/>
        <w:t xml:space="preserve">A </w:t>
      </w:r>
      <w:r w:rsidRPr="004D6F82">
        <w:rPr>
          <w:i/>
          <w:color w:val="000000"/>
          <w:sz w:val="28"/>
          <w:szCs w:val="28"/>
        </w:rPr>
        <w:t xml:space="preserve">Kbt. 56.§ (1) </w:t>
      </w:r>
      <w:proofErr w:type="spellStart"/>
      <w:r w:rsidRPr="004D6F82">
        <w:rPr>
          <w:i/>
          <w:color w:val="000000"/>
          <w:sz w:val="28"/>
          <w:szCs w:val="28"/>
        </w:rPr>
        <w:t>bek</w:t>
      </w:r>
      <w:proofErr w:type="spellEnd"/>
      <w:r w:rsidRPr="004D6F82">
        <w:rPr>
          <w:i/>
          <w:color w:val="000000"/>
          <w:sz w:val="28"/>
          <w:szCs w:val="28"/>
        </w:rPr>
        <w:t xml:space="preserve">. </w:t>
      </w:r>
      <w:proofErr w:type="gramStart"/>
      <w:r w:rsidRPr="004D6F82">
        <w:rPr>
          <w:i/>
          <w:color w:val="000000"/>
          <w:sz w:val="28"/>
          <w:szCs w:val="28"/>
        </w:rPr>
        <w:t>a</w:t>
      </w:r>
      <w:proofErr w:type="gramEnd"/>
      <w:r w:rsidRPr="004D6F82">
        <w:rPr>
          <w:i/>
          <w:color w:val="000000"/>
          <w:sz w:val="28"/>
          <w:szCs w:val="28"/>
        </w:rPr>
        <w:t>)</w:t>
      </w:r>
      <w:proofErr w:type="spellStart"/>
      <w:r w:rsidRPr="004D6F82">
        <w:rPr>
          <w:i/>
          <w:color w:val="000000"/>
          <w:sz w:val="28"/>
          <w:szCs w:val="28"/>
        </w:rPr>
        <w:t>-k</w:t>
      </w:r>
      <w:proofErr w:type="spellEnd"/>
      <w:r w:rsidRPr="004D6F82">
        <w:rPr>
          <w:i/>
          <w:color w:val="000000"/>
          <w:sz w:val="28"/>
          <w:szCs w:val="28"/>
        </w:rPr>
        <w:t>) pontjaiban foglaltakra nyilatkozat</w:t>
      </w:r>
    </w:p>
    <w:p w:rsidR="00330E27" w:rsidRPr="004D6F82" w:rsidRDefault="00330E27" w:rsidP="008D6145">
      <w:pPr>
        <w:tabs>
          <w:tab w:val="left" w:pos="1134"/>
          <w:tab w:val="left" w:pos="1985"/>
          <w:tab w:val="right" w:pos="8820"/>
        </w:tabs>
        <w:spacing w:before="120"/>
        <w:rPr>
          <w:i/>
          <w:color w:val="000000"/>
          <w:sz w:val="28"/>
          <w:szCs w:val="28"/>
        </w:rPr>
      </w:pPr>
      <w:r>
        <w:rPr>
          <w:i/>
          <w:iCs/>
          <w:color w:val="000000"/>
          <w:sz w:val="28"/>
          <w:szCs w:val="28"/>
        </w:rPr>
        <w:tab/>
        <w:t>V/3.</w:t>
      </w:r>
      <w:r>
        <w:rPr>
          <w:i/>
          <w:iCs/>
          <w:color w:val="000000"/>
          <w:sz w:val="28"/>
          <w:szCs w:val="28"/>
        </w:rPr>
        <w:tab/>
        <w:t xml:space="preserve">A </w:t>
      </w:r>
      <w:r>
        <w:rPr>
          <w:i/>
          <w:color w:val="000000"/>
          <w:sz w:val="28"/>
          <w:szCs w:val="28"/>
        </w:rPr>
        <w:t>Kbt. 56.§ (2) bekezdés szerinti nyilatkozat</w:t>
      </w:r>
    </w:p>
    <w:p w:rsidR="00330E27" w:rsidRPr="004D6F82" w:rsidRDefault="00330E27" w:rsidP="008D6145">
      <w:pPr>
        <w:tabs>
          <w:tab w:val="left" w:pos="1134"/>
          <w:tab w:val="left" w:pos="1985"/>
        </w:tabs>
        <w:spacing w:before="120"/>
        <w:ind w:left="1985" w:hanging="1985"/>
        <w:jc w:val="both"/>
        <w:rPr>
          <w:i/>
          <w:color w:val="000000"/>
          <w:sz w:val="28"/>
          <w:szCs w:val="28"/>
        </w:rPr>
      </w:pPr>
      <w:r w:rsidRPr="004D6F82">
        <w:rPr>
          <w:i/>
          <w:color w:val="000000"/>
          <w:sz w:val="28"/>
          <w:szCs w:val="28"/>
        </w:rPr>
        <w:tab/>
        <w:t>V/</w:t>
      </w:r>
      <w:r>
        <w:rPr>
          <w:i/>
          <w:color w:val="000000"/>
          <w:sz w:val="28"/>
          <w:szCs w:val="28"/>
        </w:rPr>
        <w:t>4</w:t>
      </w:r>
      <w:r w:rsidRPr="004D6F82">
        <w:rPr>
          <w:i/>
          <w:color w:val="000000"/>
          <w:sz w:val="28"/>
          <w:szCs w:val="28"/>
        </w:rPr>
        <w:t>.</w:t>
      </w:r>
      <w:r w:rsidRPr="004D6F82">
        <w:rPr>
          <w:i/>
          <w:color w:val="000000"/>
          <w:sz w:val="28"/>
          <w:szCs w:val="28"/>
        </w:rPr>
        <w:tab/>
        <w:t xml:space="preserve">A Kbt. 56.§ (1) bekezdés </w:t>
      </w:r>
      <w:proofErr w:type="spellStart"/>
      <w:r w:rsidRPr="004D6F82">
        <w:rPr>
          <w:i/>
          <w:color w:val="000000"/>
          <w:sz w:val="28"/>
          <w:szCs w:val="28"/>
        </w:rPr>
        <w:t>kc</w:t>
      </w:r>
      <w:proofErr w:type="spellEnd"/>
      <w:r w:rsidRPr="004D6F82">
        <w:rPr>
          <w:i/>
          <w:color w:val="000000"/>
          <w:sz w:val="28"/>
          <w:szCs w:val="28"/>
        </w:rPr>
        <w:t>) pontjára vonatkozóan a 310/2011. (XII.23) Korm. rendelet 2.§ (</w:t>
      </w:r>
      <w:proofErr w:type="spellStart"/>
      <w:r w:rsidRPr="004D6F82">
        <w:rPr>
          <w:i/>
          <w:color w:val="000000"/>
          <w:sz w:val="28"/>
          <w:szCs w:val="28"/>
        </w:rPr>
        <w:t>ib</w:t>
      </w:r>
      <w:proofErr w:type="spellEnd"/>
      <w:r w:rsidRPr="004D6F82">
        <w:rPr>
          <w:i/>
          <w:color w:val="000000"/>
          <w:sz w:val="28"/>
          <w:szCs w:val="28"/>
        </w:rPr>
        <w:t>) pontja szerinti nyilatkozat</w:t>
      </w:r>
    </w:p>
    <w:p w:rsidR="00330E27" w:rsidRPr="004D6F82" w:rsidRDefault="00330E27" w:rsidP="008D6145">
      <w:pPr>
        <w:tabs>
          <w:tab w:val="left" w:pos="1134"/>
          <w:tab w:val="left" w:pos="1985"/>
        </w:tabs>
        <w:spacing w:before="120"/>
        <w:ind w:left="1985" w:hanging="1985"/>
        <w:jc w:val="both"/>
        <w:rPr>
          <w:i/>
          <w:color w:val="000000"/>
          <w:sz w:val="28"/>
          <w:szCs w:val="28"/>
        </w:rPr>
      </w:pPr>
      <w:r w:rsidRPr="004D6F82">
        <w:rPr>
          <w:i/>
          <w:color w:val="000000"/>
          <w:sz w:val="28"/>
          <w:szCs w:val="28"/>
        </w:rPr>
        <w:tab/>
        <w:t>V/</w:t>
      </w:r>
      <w:r>
        <w:rPr>
          <w:i/>
          <w:color w:val="000000"/>
          <w:sz w:val="28"/>
          <w:szCs w:val="28"/>
        </w:rPr>
        <w:t>5</w:t>
      </w:r>
      <w:r w:rsidRPr="004D6F82">
        <w:rPr>
          <w:i/>
          <w:color w:val="000000"/>
          <w:sz w:val="28"/>
          <w:szCs w:val="28"/>
        </w:rPr>
        <w:t>.</w:t>
      </w:r>
      <w:r w:rsidRPr="004D6F82">
        <w:rPr>
          <w:i/>
          <w:color w:val="000000"/>
          <w:sz w:val="28"/>
          <w:szCs w:val="28"/>
        </w:rPr>
        <w:tab/>
        <w:t>A 310/2011. (XII.23.) Korm. rend. 14.§ (8) bekezdése szerinti nyilatkozat</w:t>
      </w:r>
    </w:p>
    <w:p w:rsidR="00330E27" w:rsidRPr="0048757C" w:rsidRDefault="00330E27" w:rsidP="0048757C">
      <w:pPr>
        <w:tabs>
          <w:tab w:val="left" w:pos="1134"/>
          <w:tab w:val="left" w:pos="1985"/>
        </w:tabs>
        <w:spacing w:before="120"/>
        <w:ind w:left="1985" w:hanging="1985"/>
        <w:jc w:val="both"/>
        <w:rPr>
          <w:i/>
          <w:color w:val="000000"/>
          <w:sz w:val="28"/>
          <w:szCs w:val="28"/>
        </w:rPr>
      </w:pPr>
      <w:r w:rsidRPr="0048757C">
        <w:rPr>
          <w:i/>
          <w:color w:val="000000"/>
          <w:sz w:val="28"/>
          <w:szCs w:val="28"/>
        </w:rPr>
        <w:tab/>
        <w:t>V/6.</w:t>
      </w:r>
      <w:r w:rsidRPr="0048757C">
        <w:rPr>
          <w:i/>
          <w:color w:val="000000"/>
          <w:sz w:val="28"/>
          <w:szCs w:val="28"/>
        </w:rPr>
        <w:tab/>
        <w:t xml:space="preserve">A 310/2011. (XII.23.) Korm. rend. 17.§ (6) bekezdése szerinti nyilatkozatok az ajánlattételi felhívás 12.2. </w:t>
      </w:r>
      <w:r>
        <w:rPr>
          <w:i/>
          <w:color w:val="000000"/>
          <w:sz w:val="28"/>
          <w:szCs w:val="28"/>
        </w:rPr>
        <w:t>al</w:t>
      </w:r>
      <w:r w:rsidRPr="0048757C">
        <w:rPr>
          <w:i/>
          <w:color w:val="000000"/>
          <w:sz w:val="28"/>
          <w:szCs w:val="28"/>
        </w:rPr>
        <w:t>pontjá</w:t>
      </w:r>
      <w:r>
        <w:rPr>
          <w:i/>
          <w:color w:val="000000"/>
          <w:sz w:val="28"/>
          <w:szCs w:val="28"/>
        </w:rPr>
        <w:t xml:space="preserve">ra </w:t>
      </w:r>
      <w:r w:rsidRPr="0048757C">
        <w:rPr>
          <w:i/>
          <w:color w:val="000000"/>
          <w:sz w:val="28"/>
          <w:szCs w:val="28"/>
        </w:rPr>
        <w:t>vonatkozóan</w:t>
      </w:r>
    </w:p>
    <w:p w:rsidR="00330E27" w:rsidRPr="004D6F82" w:rsidRDefault="00330E27" w:rsidP="008D6145">
      <w:pPr>
        <w:tabs>
          <w:tab w:val="left" w:pos="1134"/>
          <w:tab w:val="left" w:pos="1985"/>
          <w:tab w:val="right" w:pos="8820"/>
        </w:tabs>
        <w:spacing w:before="120"/>
        <w:rPr>
          <w:i/>
          <w:iCs/>
          <w:color w:val="000000"/>
          <w:sz w:val="28"/>
        </w:rPr>
      </w:pPr>
      <w:r w:rsidRPr="004D6F82">
        <w:rPr>
          <w:i/>
          <w:iCs/>
          <w:color w:val="000000"/>
          <w:sz w:val="28"/>
        </w:rPr>
        <w:tab/>
        <w:t>V/</w:t>
      </w:r>
      <w:r>
        <w:rPr>
          <w:i/>
          <w:iCs/>
          <w:color w:val="000000"/>
          <w:sz w:val="28"/>
        </w:rPr>
        <w:t>7</w:t>
      </w:r>
      <w:r w:rsidRPr="004D6F82">
        <w:rPr>
          <w:i/>
          <w:iCs/>
          <w:color w:val="000000"/>
          <w:sz w:val="28"/>
        </w:rPr>
        <w:t>.</w:t>
      </w:r>
      <w:r w:rsidRPr="004D6F82">
        <w:rPr>
          <w:i/>
          <w:iCs/>
          <w:color w:val="000000"/>
          <w:sz w:val="28"/>
        </w:rPr>
        <w:tab/>
        <w:t>A Kbt. 40.§ (1) bekezdés szerinti nyilatkozat</w:t>
      </w:r>
    </w:p>
    <w:p w:rsidR="00330E27" w:rsidRPr="004D6F82" w:rsidRDefault="00330E27" w:rsidP="008D6145">
      <w:pPr>
        <w:tabs>
          <w:tab w:val="left" w:pos="1134"/>
          <w:tab w:val="left" w:pos="1985"/>
          <w:tab w:val="right" w:pos="8820"/>
        </w:tabs>
        <w:spacing w:before="120"/>
        <w:rPr>
          <w:i/>
          <w:iCs/>
          <w:color w:val="000000"/>
          <w:sz w:val="28"/>
        </w:rPr>
      </w:pPr>
      <w:r w:rsidRPr="004D6F82">
        <w:rPr>
          <w:i/>
          <w:iCs/>
          <w:color w:val="000000"/>
          <w:sz w:val="28"/>
        </w:rPr>
        <w:tab/>
        <w:t>V/</w:t>
      </w:r>
      <w:r>
        <w:rPr>
          <w:i/>
          <w:iCs/>
          <w:color w:val="000000"/>
          <w:sz w:val="28"/>
        </w:rPr>
        <w:t>8</w:t>
      </w:r>
      <w:r w:rsidRPr="004D6F82">
        <w:rPr>
          <w:i/>
          <w:iCs/>
          <w:color w:val="000000"/>
          <w:sz w:val="28"/>
        </w:rPr>
        <w:t>.</w:t>
      </w:r>
      <w:r w:rsidRPr="004D6F82">
        <w:rPr>
          <w:i/>
          <w:iCs/>
          <w:color w:val="000000"/>
          <w:sz w:val="28"/>
        </w:rPr>
        <w:tab/>
        <w:t>A Kbt. 58.§ (3) bekezdés szerinti nyilatkozat</w:t>
      </w:r>
    </w:p>
    <w:p w:rsidR="00330E27" w:rsidRPr="004D6F82" w:rsidRDefault="00330E27" w:rsidP="008D6145">
      <w:pPr>
        <w:tabs>
          <w:tab w:val="left" w:pos="1134"/>
          <w:tab w:val="left" w:pos="1985"/>
          <w:tab w:val="right" w:pos="8820"/>
        </w:tabs>
        <w:spacing w:before="120"/>
        <w:rPr>
          <w:i/>
          <w:iCs/>
          <w:color w:val="000000"/>
          <w:sz w:val="28"/>
        </w:rPr>
      </w:pPr>
      <w:r w:rsidRPr="004D6F82">
        <w:rPr>
          <w:i/>
          <w:iCs/>
          <w:color w:val="000000"/>
          <w:sz w:val="28"/>
        </w:rPr>
        <w:tab/>
        <w:t>V/</w:t>
      </w:r>
      <w:r>
        <w:rPr>
          <w:i/>
          <w:iCs/>
          <w:color w:val="000000"/>
          <w:sz w:val="28"/>
        </w:rPr>
        <w:t>9</w:t>
      </w:r>
      <w:r w:rsidRPr="004D6F82">
        <w:rPr>
          <w:i/>
          <w:iCs/>
          <w:color w:val="000000"/>
          <w:sz w:val="28"/>
        </w:rPr>
        <w:t>.</w:t>
      </w:r>
      <w:r w:rsidRPr="004D6F82">
        <w:rPr>
          <w:i/>
          <w:iCs/>
          <w:color w:val="000000"/>
          <w:sz w:val="28"/>
        </w:rPr>
        <w:tab/>
        <w:t>A Kbt. 60.§ (3) bekezdés szerinti nyilatkozat</w:t>
      </w:r>
    </w:p>
    <w:p w:rsidR="00330E27" w:rsidRPr="004D6F82" w:rsidRDefault="00330E27" w:rsidP="008D6145">
      <w:pPr>
        <w:tabs>
          <w:tab w:val="left" w:pos="1134"/>
          <w:tab w:val="left" w:pos="1985"/>
          <w:tab w:val="right" w:pos="8820"/>
        </w:tabs>
        <w:spacing w:before="120"/>
        <w:rPr>
          <w:i/>
          <w:iCs/>
          <w:color w:val="000000"/>
          <w:sz w:val="28"/>
        </w:rPr>
      </w:pPr>
      <w:r w:rsidRPr="004D6F82">
        <w:rPr>
          <w:i/>
          <w:iCs/>
          <w:color w:val="000000"/>
          <w:sz w:val="28"/>
        </w:rPr>
        <w:tab/>
        <w:t>V/</w:t>
      </w:r>
      <w:r>
        <w:rPr>
          <w:i/>
          <w:iCs/>
          <w:color w:val="000000"/>
          <w:sz w:val="28"/>
        </w:rPr>
        <w:t>10</w:t>
      </w:r>
      <w:r w:rsidRPr="004D6F82">
        <w:rPr>
          <w:i/>
          <w:iCs/>
          <w:color w:val="000000"/>
          <w:sz w:val="28"/>
        </w:rPr>
        <w:t>.</w:t>
      </w:r>
      <w:r w:rsidRPr="004D6F82">
        <w:rPr>
          <w:i/>
          <w:iCs/>
          <w:color w:val="000000"/>
          <w:sz w:val="28"/>
        </w:rPr>
        <w:tab/>
        <w:t>A Kbt. 60.§ (5) bekezdés szerinti nyilatkozat</w:t>
      </w:r>
    </w:p>
    <w:p w:rsidR="00330E27" w:rsidRPr="004D6F82" w:rsidRDefault="00330E27" w:rsidP="008D6145">
      <w:pPr>
        <w:tabs>
          <w:tab w:val="left" w:pos="1134"/>
          <w:tab w:val="left" w:pos="1985"/>
        </w:tabs>
        <w:spacing w:before="120"/>
        <w:ind w:left="1985" w:hanging="1985"/>
        <w:jc w:val="both"/>
        <w:rPr>
          <w:i/>
          <w:color w:val="000000"/>
          <w:sz w:val="28"/>
          <w:szCs w:val="28"/>
        </w:rPr>
      </w:pPr>
      <w:r w:rsidRPr="004D6F82">
        <w:rPr>
          <w:i/>
          <w:color w:val="000000"/>
          <w:sz w:val="28"/>
          <w:szCs w:val="28"/>
        </w:rPr>
        <w:tab/>
        <w:t>V/1</w:t>
      </w:r>
      <w:r>
        <w:rPr>
          <w:i/>
          <w:color w:val="000000"/>
          <w:sz w:val="28"/>
          <w:szCs w:val="28"/>
        </w:rPr>
        <w:t>1</w:t>
      </w:r>
      <w:r w:rsidRPr="004D6F82">
        <w:rPr>
          <w:i/>
          <w:color w:val="000000"/>
          <w:sz w:val="28"/>
          <w:szCs w:val="28"/>
        </w:rPr>
        <w:t>.</w:t>
      </w:r>
      <w:r w:rsidRPr="004D6F82">
        <w:rPr>
          <w:i/>
          <w:color w:val="000000"/>
          <w:sz w:val="28"/>
          <w:szCs w:val="28"/>
        </w:rPr>
        <w:tab/>
        <w:t>A Kbt. 55.§ (5)-(6) bekezdés szerinti nyilatkozat ajánlattevő részéről (adott esetben)</w:t>
      </w:r>
    </w:p>
    <w:p w:rsidR="00330E27" w:rsidRPr="004D6F82" w:rsidRDefault="00330E27" w:rsidP="008D6145">
      <w:pPr>
        <w:tabs>
          <w:tab w:val="left" w:pos="1134"/>
          <w:tab w:val="left" w:pos="1985"/>
          <w:tab w:val="left" w:pos="2410"/>
        </w:tabs>
        <w:spacing w:before="120"/>
        <w:ind w:left="1134" w:hanging="1134"/>
        <w:jc w:val="both"/>
        <w:rPr>
          <w:i/>
          <w:iCs/>
          <w:color w:val="000000"/>
          <w:sz w:val="28"/>
        </w:rPr>
      </w:pPr>
      <w:r w:rsidRPr="004D6F82">
        <w:rPr>
          <w:i/>
          <w:iCs/>
          <w:color w:val="000000"/>
          <w:sz w:val="28"/>
        </w:rPr>
        <w:tab/>
        <w:t>V/1</w:t>
      </w:r>
      <w:r>
        <w:rPr>
          <w:i/>
          <w:iCs/>
          <w:color w:val="000000"/>
          <w:sz w:val="28"/>
        </w:rPr>
        <w:t>2</w:t>
      </w:r>
      <w:r w:rsidRPr="004D6F82">
        <w:rPr>
          <w:i/>
          <w:iCs/>
          <w:color w:val="000000"/>
          <w:sz w:val="28"/>
        </w:rPr>
        <w:t>.</w:t>
      </w:r>
      <w:r w:rsidRPr="004D6F82">
        <w:rPr>
          <w:i/>
          <w:iCs/>
          <w:color w:val="000000"/>
          <w:sz w:val="28"/>
        </w:rPr>
        <w:tab/>
        <w:t xml:space="preserve">A Kbt. 55.§ (5) bekezdés szerinti nyilatkozat a kapacitást </w:t>
      </w:r>
      <w:r w:rsidRPr="004D6F82">
        <w:rPr>
          <w:i/>
          <w:iCs/>
          <w:color w:val="000000"/>
          <w:sz w:val="28"/>
        </w:rPr>
        <w:tab/>
        <w:t>biztosító más szervezet részéről (adott esetben)</w:t>
      </w:r>
    </w:p>
    <w:p w:rsidR="00330E27" w:rsidRPr="00BC77B3" w:rsidRDefault="00330E27" w:rsidP="00931495">
      <w:pPr>
        <w:tabs>
          <w:tab w:val="left" w:pos="1134"/>
          <w:tab w:val="left" w:pos="1985"/>
          <w:tab w:val="right" w:pos="8820"/>
        </w:tabs>
        <w:spacing w:before="120"/>
        <w:ind w:left="1985" w:hanging="1985"/>
        <w:rPr>
          <w:i/>
          <w:iCs/>
          <w:color w:val="000000"/>
          <w:sz w:val="28"/>
        </w:rPr>
      </w:pPr>
      <w:r w:rsidRPr="004D6F82">
        <w:rPr>
          <w:i/>
          <w:iCs/>
          <w:color w:val="000000"/>
          <w:sz w:val="28"/>
        </w:rPr>
        <w:tab/>
      </w:r>
      <w:r w:rsidRPr="00BC77B3">
        <w:rPr>
          <w:i/>
          <w:iCs/>
          <w:color w:val="000000"/>
          <w:sz w:val="28"/>
        </w:rPr>
        <w:t>V/1</w:t>
      </w:r>
      <w:r>
        <w:rPr>
          <w:i/>
          <w:iCs/>
          <w:color w:val="000000"/>
          <w:sz w:val="28"/>
        </w:rPr>
        <w:t>3</w:t>
      </w:r>
      <w:r w:rsidRPr="00BC77B3">
        <w:rPr>
          <w:i/>
          <w:iCs/>
          <w:color w:val="000000"/>
          <w:sz w:val="28"/>
        </w:rPr>
        <w:t>.</w:t>
      </w:r>
      <w:r w:rsidRPr="00BC77B3">
        <w:rPr>
          <w:i/>
          <w:iCs/>
          <w:color w:val="000000"/>
          <w:sz w:val="28"/>
        </w:rPr>
        <w:tab/>
        <w:t>A Kbt. 126.§ (5) bekezdése szerinti nyilatkozat</w:t>
      </w:r>
    </w:p>
    <w:p w:rsidR="00330E27" w:rsidRDefault="00330E27" w:rsidP="008D6145">
      <w:pPr>
        <w:tabs>
          <w:tab w:val="left" w:pos="1134"/>
          <w:tab w:val="left" w:pos="1985"/>
          <w:tab w:val="right" w:pos="8820"/>
        </w:tabs>
        <w:spacing w:before="120" w:line="360" w:lineRule="auto"/>
        <w:rPr>
          <w:i/>
          <w:iCs/>
          <w:color w:val="000000"/>
          <w:sz w:val="28"/>
        </w:rPr>
      </w:pPr>
      <w:r>
        <w:rPr>
          <w:i/>
          <w:iCs/>
          <w:color w:val="000000"/>
          <w:sz w:val="28"/>
        </w:rPr>
        <w:tab/>
        <w:t>V/14.</w:t>
      </w:r>
      <w:r>
        <w:rPr>
          <w:i/>
          <w:iCs/>
          <w:color w:val="000000"/>
          <w:sz w:val="28"/>
        </w:rPr>
        <w:tab/>
      </w:r>
      <w:r w:rsidRPr="004D6F82">
        <w:rPr>
          <w:i/>
          <w:iCs/>
          <w:color w:val="000000"/>
          <w:sz w:val="28"/>
        </w:rPr>
        <w:t>Vállalkozási szerződés-tervezet</w:t>
      </w:r>
    </w:p>
    <w:p w:rsidR="00330E27" w:rsidRDefault="00330E27" w:rsidP="00BC77B3">
      <w:pPr>
        <w:tabs>
          <w:tab w:val="left" w:pos="1134"/>
          <w:tab w:val="left" w:pos="1985"/>
          <w:tab w:val="right" w:pos="8820"/>
        </w:tabs>
        <w:spacing w:before="120" w:line="360" w:lineRule="auto"/>
        <w:rPr>
          <w:i/>
          <w:iCs/>
          <w:color w:val="000000"/>
          <w:sz w:val="28"/>
        </w:rPr>
      </w:pPr>
    </w:p>
    <w:p w:rsidR="00330E27" w:rsidRPr="004D6F82" w:rsidRDefault="00330E27" w:rsidP="008D6145">
      <w:pPr>
        <w:tabs>
          <w:tab w:val="left" w:pos="1134"/>
          <w:tab w:val="left" w:pos="1985"/>
          <w:tab w:val="right" w:pos="8820"/>
        </w:tabs>
        <w:spacing w:before="120" w:line="360" w:lineRule="auto"/>
        <w:rPr>
          <w:i/>
          <w:iCs/>
          <w:color w:val="000000"/>
          <w:sz w:val="28"/>
        </w:rPr>
      </w:pPr>
    </w:p>
    <w:p w:rsidR="00330E27" w:rsidRPr="004D6F82" w:rsidRDefault="00330E27" w:rsidP="007A54A7">
      <w:pPr>
        <w:tabs>
          <w:tab w:val="left" w:pos="1980"/>
          <w:tab w:val="right" w:pos="9356"/>
        </w:tabs>
        <w:spacing w:line="360" w:lineRule="auto"/>
        <w:jc w:val="right"/>
        <w:rPr>
          <w:i/>
          <w:color w:val="000000"/>
        </w:rPr>
      </w:pPr>
      <w:r w:rsidRPr="004D6F82">
        <w:rPr>
          <w:i/>
          <w:iCs/>
          <w:color w:val="000000"/>
          <w:sz w:val="28"/>
        </w:rPr>
        <w:br w:type="page"/>
      </w:r>
      <w:r w:rsidRPr="004D6F82">
        <w:rPr>
          <w:i/>
          <w:color w:val="000000"/>
        </w:rPr>
        <w:t>V/1. számú melléklet</w:t>
      </w:r>
    </w:p>
    <w:p w:rsidR="00330E27" w:rsidRPr="004D6F82" w:rsidRDefault="00330E27">
      <w:pPr>
        <w:rPr>
          <w:color w:val="000000"/>
        </w:rPr>
      </w:pPr>
    </w:p>
    <w:p w:rsidR="00330E27" w:rsidRPr="004D6F82" w:rsidRDefault="00330E27">
      <w:pPr>
        <w:rPr>
          <w:color w:val="000000"/>
        </w:rPr>
      </w:pPr>
    </w:p>
    <w:p w:rsidR="00330E27" w:rsidRPr="004D6F82" w:rsidRDefault="00330E27">
      <w:pPr>
        <w:rPr>
          <w:color w:val="000000"/>
        </w:rPr>
      </w:pPr>
    </w:p>
    <w:p w:rsidR="00330E27" w:rsidRPr="004D6F82" w:rsidRDefault="00330E27">
      <w:pPr>
        <w:pStyle w:val="Cmsor4"/>
        <w:shd w:val="clear" w:color="auto" w:fill="FFFFFF"/>
        <w:rPr>
          <w:b/>
          <w:i w:val="0"/>
          <w:color w:val="000000"/>
          <w:sz w:val="32"/>
          <w:szCs w:val="32"/>
        </w:rPr>
      </w:pPr>
      <w:r w:rsidRPr="004D6F82">
        <w:rPr>
          <w:b/>
          <w:i w:val="0"/>
          <w:color w:val="000000"/>
          <w:sz w:val="32"/>
          <w:szCs w:val="32"/>
        </w:rPr>
        <w:t>Felolvasólap</w:t>
      </w:r>
    </w:p>
    <w:p w:rsidR="00330E27" w:rsidRPr="004D6F82" w:rsidRDefault="00330E27" w:rsidP="0060071D">
      <w:pPr>
        <w:tabs>
          <w:tab w:val="left" w:leader="dot" w:pos="8222"/>
        </w:tabs>
        <w:ind w:left="426" w:right="250" w:hanging="426"/>
        <w:jc w:val="both"/>
        <w:rPr>
          <w:color w:val="000000"/>
        </w:rPr>
      </w:pPr>
    </w:p>
    <w:p w:rsidR="00330E27" w:rsidRPr="004D6F82" w:rsidRDefault="00330E27" w:rsidP="0060071D">
      <w:pPr>
        <w:tabs>
          <w:tab w:val="left" w:leader="dot" w:pos="8222"/>
        </w:tabs>
        <w:ind w:left="426" w:right="250" w:hanging="426"/>
        <w:jc w:val="both"/>
        <w:rPr>
          <w:color w:val="000000"/>
        </w:rPr>
      </w:pPr>
    </w:p>
    <w:p w:rsidR="00330E27" w:rsidRPr="004D6F82" w:rsidRDefault="00330E27" w:rsidP="0060071D">
      <w:pPr>
        <w:tabs>
          <w:tab w:val="left" w:leader="dot" w:pos="8222"/>
        </w:tabs>
        <w:ind w:left="426" w:right="250" w:hanging="426"/>
        <w:jc w:val="both"/>
        <w:rPr>
          <w:color w:val="000000"/>
        </w:rPr>
      </w:pPr>
    </w:p>
    <w:p w:rsidR="00330E27" w:rsidRPr="004D6F82" w:rsidRDefault="00330E27" w:rsidP="00D668D3">
      <w:pPr>
        <w:tabs>
          <w:tab w:val="left" w:pos="426"/>
          <w:tab w:val="left" w:leader="dot" w:pos="8222"/>
        </w:tabs>
        <w:ind w:left="425" w:right="250" w:hanging="425"/>
        <w:jc w:val="both"/>
        <w:rPr>
          <w:color w:val="000000"/>
        </w:rPr>
      </w:pPr>
      <w:r w:rsidRPr="004D6F82">
        <w:rPr>
          <w:color w:val="000000"/>
        </w:rPr>
        <w:t xml:space="preserve">Ajánlattevő neve: </w:t>
      </w:r>
      <w:r w:rsidRPr="004D6F82">
        <w:rPr>
          <w:color w:val="000000"/>
        </w:rPr>
        <w:tab/>
        <w:t>…</w:t>
      </w:r>
      <w:proofErr w:type="gramStart"/>
      <w:r w:rsidRPr="004D6F82">
        <w:rPr>
          <w:color w:val="000000"/>
        </w:rPr>
        <w:t>….</w:t>
      </w:r>
      <w:proofErr w:type="gramEnd"/>
    </w:p>
    <w:p w:rsidR="00330E27" w:rsidRPr="004D6F82" w:rsidRDefault="00330E27" w:rsidP="00D668D3">
      <w:pPr>
        <w:tabs>
          <w:tab w:val="left" w:pos="426"/>
          <w:tab w:val="left" w:leader="dot" w:pos="8222"/>
        </w:tabs>
        <w:ind w:left="425" w:right="250" w:hanging="425"/>
        <w:jc w:val="both"/>
        <w:rPr>
          <w:color w:val="000000"/>
        </w:rPr>
      </w:pPr>
    </w:p>
    <w:p w:rsidR="00330E27" w:rsidRPr="004D6F82" w:rsidRDefault="00330E27" w:rsidP="00D668D3">
      <w:pPr>
        <w:tabs>
          <w:tab w:val="left" w:pos="426"/>
          <w:tab w:val="left" w:leader="dot" w:pos="8222"/>
        </w:tabs>
        <w:ind w:left="425" w:right="250" w:hanging="425"/>
        <w:jc w:val="both"/>
        <w:rPr>
          <w:color w:val="000000"/>
        </w:rPr>
      </w:pPr>
      <w:r w:rsidRPr="004D6F82">
        <w:rPr>
          <w:color w:val="000000"/>
        </w:rPr>
        <w:t xml:space="preserve">Ajánlattevő székhelyének címe: </w:t>
      </w:r>
      <w:r w:rsidRPr="004D6F82">
        <w:rPr>
          <w:color w:val="000000"/>
        </w:rPr>
        <w:tab/>
        <w:t>…</w:t>
      </w:r>
      <w:proofErr w:type="gramStart"/>
      <w:r w:rsidRPr="004D6F82">
        <w:rPr>
          <w:color w:val="000000"/>
        </w:rPr>
        <w:t>….</w:t>
      </w:r>
      <w:proofErr w:type="gramEnd"/>
    </w:p>
    <w:p w:rsidR="00330E27" w:rsidRPr="004D6F82" w:rsidRDefault="00330E27" w:rsidP="00D668D3">
      <w:pPr>
        <w:tabs>
          <w:tab w:val="left" w:pos="426"/>
          <w:tab w:val="left" w:leader="dot" w:pos="8222"/>
        </w:tabs>
        <w:ind w:left="425" w:right="250" w:hanging="425"/>
        <w:jc w:val="both"/>
        <w:rPr>
          <w:color w:val="000000"/>
        </w:rPr>
      </w:pPr>
    </w:p>
    <w:p w:rsidR="00330E27" w:rsidRPr="004D6F82" w:rsidRDefault="00330E27" w:rsidP="00D668D3">
      <w:pPr>
        <w:tabs>
          <w:tab w:val="left" w:pos="426"/>
          <w:tab w:val="left" w:leader="dot" w:pos="8222"/>
        </w:tabs>
        <w:ind w:left="425" w:right="250" w:hanging="425"/>
        <w:jc w:val="both"/>
        <w:rPr>
          <w:color w:val="000000"/>
        </w:rPr>
      </w:pPr>
      <w:r w:rsidRPr="004D6F82">
        <w:rPr>
          <w:color w:val="000000"/>
        </w:rPr>
        <w:t xml:space="preserve">Ajánlattevő levelezési címe: </w:t>
      </w:r>
      <w:r w:rsidRPr="004D6F82">
        <w:rPr>
          <w:color w:val="000000"/>
        </w:rPr>
        <w:tab/>
        <w:t>…</w:t>
      </w:r>
      <w:proofErr w:type="gramStart"/>
      <w:r w:rsidRPr="004D6F82">
        <w:rPr>
          <w:color w:val="000000"/>
        </w:rPr>
        <w:t>….</w:t>
      </w:r>
      <w:proofErr w:type="gramEnd"/>
    </w:p>
    <w:p w:rsidR="00330E27" w:rsidRPr="004D6F82" w:rsidRDefault="00330E27" w:rsidP="00D668D3">
      <w:pPr>
        <w:tabs>
          <w:tab w:val="left" w:pos="426"/>
          <w:tab w:val="left" w:leader="dot" w:pos="8222"/>
        </w:tabs>
        <w:ind w:left="425" w:right="250" w:hanging="425"/>
        <w:jc w:val="both"/>
        <w:rPr>
          <w:color w:val="000000"/>
        </w:rPr>
      </w:pPr>
    </w:p>
    <w:p w:rsidR="00330E27" w:rsidRPr="004D6F82" w:rsidRDefault="00330E27" w:rsidP="00D668D3">
      <w:pPr>
        <w:tabs>
          <w:tab w:val="left" w:pos="426"/>
          <w:tab w:val="left" w:leader="dot" w:pos="8222"/>
        </w:tabs>
        <w:ind w:left="425" w:right="250" w:hanging="425"/>
        <w:jc w:val="both"/>
        <w:rPr>
          <w:color w:val="000000"/>
        </w:rPr>
      </w:pPr>
      <w:r w:rsidRPr="004D6F82">
        <w:rPr>
          <w:color w:val="000000"/>
        </w:rPr>
        <w:t xml:space="preserve">Ajánlattevő telefon és telefax száma: </w:t>
      </w:r>
      <w:r w:rsidRPr="004D6F82">
        <w:rPr>
          <w:color w:val="000000"/>
        </w:rPr>
        <w:tab/>
        <w:t>…</w:t>
      </w:r>
      <w:proofErr w:type="gramStart"/>
      <w:r w:rsidRPr="004D6F82">
        <w:rPr>
          <w:color w:val="000000"/>
        </w:rPr>
        <w:t>….</w:t>
      </w:r>
      <w:proofErr w:type="gramEnd"/>
    </w:p>
    <w:p w:rsidR="00330E27" w:rsidRPr="004D6F82" w:rsidRDefault="00330E27" w:rsidP="00D668D3">
      <w:pPr>
        <w:tabs>
          <w:tab w:val="left" w:pos="426"/>
          <w:tab w:val="left" w:leader="dot" w:pos="8222"/>
        </w:tabs>
        <w:ind w:left="425" w:right="250" w:hanging="425"/>
        <w:jc w:val="both"/>
        <w:rPr>
          <w:color w:val="000000"/>
        </w:rPr>
      </w:pPr>
    </w:p>
    <w:p w:rsidR="00330E27" w:rsidRDefault="00330E27" w:rsidP="00A13992">
      <w:pPr>
        <w:tabs>
          <w:tab w:val="left" w:pos="426"/>
          <w:tab w:val="left" w:pos="3240"/>
        </w:tabs>
        <w:ind w:left="425" w:right="-62" w:hanging="425"/>
        <w:jc w:val="both"/>
        <w:rPr>
          <w:color w:val="000000"/>
        </w:rPr>
      </w:pPr>
      <w:r w:rsidRPr="00931495">
        <w:rPr>
          <w:color w:val="000000"/>
        </w:rPr>
        <w:t>Nettó ajánlati ár (Ft)</w:t>
      </w:r>
      <w:proofErr w:type="gramStart"/>
      <w:r w:rsidRPr="00931495">
        <w:rPr>
          <w:color w:val="000000"/>
        </w:rPr>
        <w:t>: ….</w:t>
      </w:r>
      <w:proofErr w:type="gramEnd"/>
      <w:r w:rsidRPr="00931495">
        <w:rPr>
          <w:color w:val="000000"/>
        </w:rPr>
        <w:t>………………………………………………..….</w:t>
      </w:r>
    </w:p>
    <w:p w:rsidR="00330E27" w:rsidRDefault="00330E27" w:rsidP="00A13992">
      <w:pPr>
        <w:tabs>
          <w:tab w:val="left" w:pos="426"/>
          <w:tab w:val="left" w:pos="3240"/>
        </w:tabs>
        <w:ind w:left="425" w:right="-62" w:hanging="425"/>
        <w:jc w:val="both"/>
        <w:rPr>
          <w:color w:val="000000"/>
        </w:rPr>
      </w:pPr>
      <w:r>
        <w:rPr>
          <w:color w:val="000000"/>
        </w:rPr>
        <w:t>Áfa (Ft)</w:t>
      </w:r>
      <w:proofErr w:type="gramStart"/>
      <w:r>
        <w:rPr>
          <w:color w:val="000000"/>
        </w:rPr>
        <w:t>: …</w:t>
      </w:r>
      <w:proofErr w:type="gramEnd"/>
      <w:r>
        <w:rPr>
          <w:color w:val="000000"/>
        </w:rPr>
        <w:t>…………………………………………………………………</w:t>
      </w:r>
    </w:p>
    <w:p w:rsidR="00330E27" w:rsidRPr="004D6F82" w:rsidRDefault="00330E27" w:rsidP="00A13992">
      <w:pPr>
        <w:tabs>
          <w:tab w:val="left" w:pos="426"/>
          <w:tab w:val="left" w:pos="3240"/>
        </w:tabs>
        <w:ind w:left="425" w:right="-62" w:hanging="425"/>
        <w:jc w:val="both"/>
        <w:rPr>
          <w:color w:val="000000"/>
        </w:rPr>
      </w:pPr>
      <w:r>
        <w:rPr>
          <w:color w:val="000000"/>
        </w:rPr>
        <w:t>Bruttó ajánlati ár (Ft)</w:t>
      </w:r>
      <w:proofErr w:type="gramStart"/>
      <w:r>
        <w:rPr>
          <w:color w:val="000000"/>
        </w:rPr>
        <w:t>: …</w:t>
      </w:r>
      <w:proofErr w:type="gramEnd"/>
      <w:r>
        <w:rPr>
          <w:color w:val="000000"/>
        </w:rPr>
        <w:t>……………………………………….…………..</w:t>
      </w:r>
    </w:p>
    <w:p w:rsidR="00330E27" w:rsidRPr="004D6F82" w:rsidRDefault="00330E27">
      <w:pPr>
        <w:tabs>
          <w:tab w:val="left" w:leader="dot" w:pos="9000"/>
        </w:tabs>
        <w:ind w:right="-110"/>
        <w:jc w:val="both"/>
        <w:rPr>
          <w:color w:val="000000"/>
        </w:rPr>
      </w:pPr>
    </w:p>
    <w:p w:rsidR="00330E27" w:rsidRPr="004D6F82" w:rsidRDefault="00330E27">
      <w:pPr>
        <w:tabs>
          <w:tab w:val="left" w:leader="dot" w:pos="9000"/>
        </w:tabs>
        <w:ind w:right="-110"/>
        <w:jc w:val="both"/>
        <w:rPr>
          <w:color w:val="000000"/>
        </w:rPr>
      </w:pPr>
    </w:p>
    <w:p w:rsidR="00330E27" w:rsidRPr="004D6F82" w:rsidRDefault="00330E27">
      <w:pPr>
        <w:tabs>
          <w:tab w:val="left" w:leader="dot" w:pos="9000"/>
        </w:tabs>
        <w:ind w:right="-110"/>
        <w:jc w:val="both"/>
        <w:rPr>
          <w:color w:val="000000"/>
        </w:rPr>
      </w:pPr>
    </w:p>
    <w:p w:rsidR="00330E27" w:rsidRPr="004D6F82" w:rsidRDefault="00330E27">
      <w:pPr>
        <w:pStyle w:val="Szvegtrzs2"/>
        <w:tabs>
          <w:tab w:val="clear" w:pos="7371"/>
          <w:tab w:val="left" w:pos="851"/>
          <w:tab w:val="right" w:pos="8222"/>
        </w:tabs>
        <w:spacing w:before="0"/>
        <w:rPr>
          <w:i/>
          <w:iCs/>
          <w:color w:val="000000"/>
        </w:rPr>
      </w:pPr>
      <w:r w:rsidRPr="004D6F82">
        <w:rPr>
          <w:i/>
          <w:iCs/>
          <w:color w:val="000000"/>
        </w:rPr>
        <w:t>Kelt</w:t>
      </w:r>
      <w:proofErr w:type="gramStart"/>
      <w:r w:rsidRPr="004D6F82">
        <w:rPr>
          <w:i/>
          <w:iCs/>
          <w:color w:val="000000"/>
        </w:rPr>
        <w:t>: …</w:t>
      </w:r>
      <w:proofErr w:type="gramEnd"/>
      <w:r w:rsidRPr="004D6F82">
        <w:rPr>
          <w:i/>
          <w:iCs/>
          <w:color w:val="000000"/>
        </w:rPr>
        <w:t>……………, 201</w:t>
      </w:r>
      <w:r>
        <w:rPr>
          <w:i/>
          <w:iCs/>
          <w:color w:val="000000"/>
        </w:rPr>
        <w:t>3</w:t>
      </w:r>
      <w:r w:rsidRPr="004D6F82">
        <w:rPr>
          <w:i/>
          <w:iCs/>
          <w:color w:val="000000"/>
        </w:rPr>
        <w:t>. ………………………</w:t>
      </w:r>
    </w:p>
    <w:p w:rsidR="00330E27" w:rsidRPr="004D6F82" w:rsidRDefault="00330E27">
      <w:pPr>
        <w:tabs>
          <w:tab w:val="left" w:pos="851"/>
          <w:tab w:val="right" w:pos="8222"/>
        </w:tabs>
        <w:ind w:right="708"/>
        <w:jc w:val="both"/>
        <w:rPr>
          <w:color w:val="000000"/>
        </w:rPr>
      </w:pPr>
    </w:p>
    <w:p w:rsidR="00330E27" w:rsidRPr="004D6F82" w:rsidRDefault="00330E27">
      <w:pPr>
        <w:tabs>
          <w:tab w:val="left" w:pos="851"/>
          <w:tab w:val="right" w:pos="8222"/>
        </w:tabs>
        <w:ind w:right="708"/>
        <w:jc w:val="both"/>
        <w:rPr>
          <w:color w:val="000000"/>
        </w:rPr>
      </w:pPr>
    </w:p>
    <w:p w:rsidR="00330E27" w:rsidRPr="004D6F82" w:rsidRDefault="00330E27">
      <w:pPr>
        <w:tabs>
          <w:tab w:val="left" w:pos="851"/>
          <w:tab w:val="right" w:pos="8222"/>
        </w:tabs>
        <w:ind w:right="708"/>
        <w:jc w:val="both"/>
        <w:rPr>
          <w:color w:val="000000"/>
        </w:rPr>
      </w:pPr>
    </w:p>
    <w:p w:rsidR="00330E27" w:rsidRPr="004D6F82" w:rsidRDefault="00330E27">
      <w:pPr>
        <w:tabs>
          <w:tab w:val="left" w:pos="851"/>
          <w:tab w:val="right" w:pos="8222"/>
        </w:tabs>
        <w:ind w:right="708"/>
        <w:jc w:val="both"/>
        <w:rPr>
          <w:color w:val="000000"/>
        </w:rPr>
      </w:pPr>
    </w:p>
    <w:p w:rsidR="00330E27" w:rsidRPr="004D6F82" w:rsidRDefault="00330E27">
      <w:pPr>
        <w:tabs>
          <w:tab w:val="left" w:pos="851"/>
          <w:tab w:val="right" w:pos="8222"/>
        </w:tabs>
        <w:ind w:right="708"/>
        <w:jc w:val="both"/>
        <w:rPr>
          <w:color w:val="000000"/>
        </w:rPr>
      </w:pPr>
    </w:p>
    <w:p w:rsidR="00330E27" w:rsidRPr="004D6F82" w:rsidRDefault="00330E27">
      <w:pPr>
        <w:tabs>
          <w:tab w:val="left" w:pos="5670"/>
          <w:tab w:val="left" w:leader="dot" w:pos="8222"/>
        </w:tabs>
        <w:ind w:right="425"/>
        <w:jc w:val="both"/>
        <w:rPr>
          <w:color w:val="000000"/>
        </w:rPr>
      </w:pPr>
      <w:r w:rsidRPr="004D6F82">
        <w:rPr>
          <w:color w:val="000000"/>
        </w:rPr>
        <w:tab/>
      </w:r>
      <w:r w:rsidRPr="004D6F82">
        <w:rPr>
          <w:color w:val="000000"/>
        </w:rPr>
        <w:tab/>
      </w:r>
    </w:p>
    <w:p w:rsidR="00330E27" w:rsidRPr="004D6F82" w:rsidRDefault="00330E27">
      <w:pPr>
        <w:tabs>
          <w:tab w:val="left" w:pos="6237"/>
          <w:tab w:val="left" w:leader="dot" w:pos="8222"/>
        </w:tabs>
        <w:ind w:right="425"/>
        <w:jc w:val="both"/>
        <w:rPr>
          <w:b/>
          <w:color w:val="000000"/>
        </w:rPr>
      </w:pPr>
      <w:r w:rsidRPr="004D6F82">
        <w:rPr>
          <w:b/>
          <w:color w:val="000000"/>
        </w:rPr>
        <w:tab/>
      </w:r>
      <w:proofErr w:type="gramStart"/>
      <w:r w:rsidRPr="004D6F82">
        <w:rPr>
          <w:b/>
          <w:color w:val="000000"/>
        </w:rPr>
        <w:t>cégszerű</w:t>
      </w:r>
      <w:proofErr w:type="gramEnd"/>
      <w:r w:rsidRPr="004D6F82">
        <w:rPr>
          <w:b/>
          <w:color w:val="000000"/>
        </w:rPr>
        <w:t xml:space="preserve"> aláírás</w:t>
      </w:r>
    </w:p>
    <w:p w:rsidR="00330E27" w:rsidRPr="004D6F82" w:rsidRDefault="00330E27" w:rsidP="007A54A7">
      <w:pPr>
        <w:tabs>
          <w:tab w:val="left" w:pos="1980"/>
          <w:tab w:val="right" w:pos="9356"/>
        </w:tabs>
        <w:spacing w:line="360" w:lineRule="auto"/>
        <w:jc w:val="right"/>
        <w:rPr>
          <w:i/>
          <w:color w:val="000000"/>
        </w:rPr>
      </w:pPr>
      <w:r w:rsidRPr="004D6F82">
        <w:rPr>
          <w:b/>
          <w:color w:val="000000"/>
        </w:rPr>
        <w:br w:type="page"/>
      </w:r>
      <w:r w:rsidRPr="004D6F82">
        <w:rPr>
          <w:i/>
          <w:color w:val="000000"/>
        </w:rPr>
        <w:t>V/2. számú melléklet</w:t>
      </w:r>
    </w:p>
    <w:p w:rsidR="00330E27" w:rsidRPr="004D6F82" w:rsidRDefault="00330E27" w:rsidP="005A7296">
      <w:pPr>
        <w:pStyle w:val="Cmsor4"/>
        <w:ind w:right="-52"/>
        <w:jc w:val="both"/>
        <w:rPr>
          <w:i w:val="0"/>
          <w:color w:val="000000"/>
        </w:rPr>
      </w:pPr>
    </w:p>
    <w:p w:rsidR="00330E27" w:rsidRDefault="00330E27" w:rsidP="00053AA0">
      <w:pPr>
        <w:pStyle w:val="Cmsor4"/>
        <w:ind w:right="-52"/>
        <w:rPr>
          <w:b/>
          <w:i w:val="0"/>
          <w:color w:val="000000"/>
          <w:sz w:val="32"/>
        </w:rPr>
      </w:pPr>
      <w:r>
        <w:rPr>
          <w:b/>
          <w:i w:val="0"/>
          <w:color w:val="000000"/>
          <w:sz w:val="32"/>
        </w:rPr>
        <w:t xml:space="preserve">A Kbt. 56. § (1) </w:t>
      </w:r>
      <w:proofErr w:type="spellStart"/>
      <w:r>
        <w:rPr>
          <w:b/>
          <w:i w:val="0"/>
          <w:color w:val="000000"/>
          <w:sz w:val="32"/>
        </w:rPr>
        <w:t>bek</w:t>
      </w:r>
      <w:proofErr w:type="spellEnd"/>
      <w:r>
        <w:rPr>
          <w:b/>
          <w:i w:val="0"/>
          <w:color w:val="000000"/>
          <w:sz w:val="32"/>
        </w:rPr>
        <w:t xml:space="preserve">. </w:t>
      </w:r>
      <w:proofErr w:type="gramStart"/>
      <w:r>
        <w:rPr>
          <w:b/>
          <w:i w:val="0"/>
          <w:color w:val="000000"/>
          <w:sz w:val="32"/>
        </w:rPr>
        <w:t>a</w:t>
      </w:r>
      <w:proofErr w:type="gramEnd"/>
      <w:r>
        <w:rPr>
          <w:b/>
          <w:i w:val="0"/>
          <w:color w:val="000000"/>
          <w:sz w:val="32"/>
        </w:rPr>
        <w:t>)</w:t>
      </w:r>
      <w:proofErr w:type="spellStart"/>
      <w:r>
        <w:rPr>
          <w:b/>
          <w:i w:val="0"/>
          <w:color w:val="000000"/>
          <w:sz w:val="32"/>
        </w:rPr>
        <w:t>-k</w:t>
      </w:r>
      <w:proofErr w:type="spellEnd"/>
      <w:r>
        <w:rPr>
          <w:b/>
          <w:i w:val="0"/>
          <w:color w:val="000000"/>
          <w:sz w:val="32"/>
        </w:rPr>
        <w:t>) pontjai szerinti nyilatkozat</w:t>
      </w:r>
    </w:p>
    <w:p w:rsidR="00330E27" w:rsidRDefault="00330E27" w:rsidP="00053AA0">
      <w:pPr>
        <w:tabs>
          <w:tab w:val="center" w:pos="6521"/>
          <w:tab w:val="left" w:leader="dot" w:pos="7938"/>
        </w:tabs>
        <w:ind w:right="-52"/>
        <w:jc w:val="both"/>
        <w:rPr>
          <w:iCs/>
          <w:color w:val="000000"/>
        </w:rPr>
      </w:pPr>
    </w:p>
    <w:p w:rsidR="00330E27" w:rsidRDefault="00330E27" w:rsidP="00053AA0">
      <w:pPr>
        <w:tabs>
          <w:tab w:val="center" w:pos="6521"/>
          <w:tab w:val="left" w:leader="dot" w:pos="7938"/>
        </w:tabs>
        <w:ind w:right="-52"/>
        <w:jc w:val="both"/>
        <w:rPr>
          <w:iCs/>
          <w:color w:val="000000"/>
        </w:rPr>
      </w:pPr>
    </w:p>
    <w:p w:rsidR="00330E27" w:rsidRDefault="00330E27" w:rsidP="00053AA0">
      <w:pPr>
        <w:tabs>
          <w:tab w:val="left" w:leader="dot" w:pos="6804"/>
        </w:tabs>
        <w:spacing w:after="120"/>
        <w:ind w:right="-52"/>
        <w:jc w:val="both"/>
        <w:rPr>
          <w:iCs/>
          <w:color w:val="000000"/>
        </w:rPr>
      </w:pPr>
      <w:proofErr w:type="gramStart"/>
      <w:r>
        <w:rPr>
          <w:iCs/>
          <w:color w:val="000000"/>
        </w:rPr>
        <w:t>Alulírott …………………………(név), mint a ………………………………..(cég neve, címe) kötelezettségvállalásra jogosult képviselője a Kbt. 56.§ (1) bekezdés a)</w:t>
      </w:r>
      <w:proofErr w:type="spellStart"/>
      <w:r>
        <w:rPr>
          <w:iCs/>
          <w:color w:val="000000"/>
        </w:rPr>
        <w:t>-k</w:t>
      </w:r>
      <w:proofErr w:type="spellEnd"/>
      <w:r>
        <w:rPr>
          <w:iCs/>
          <w:color w:val="000000"/>
        </w:rPr>
        <w:t xml:space="preserve">) </w:t>
      </w:r>
      <w:proofErr w:type="spellStart"/>
      <w:r>
        <w:rPr>
          <w:iCs/>
          <w:color w:val="000000"/>
        </w:rPr>
        <w:t>pontjaibanfoglaltak</w:t>
      </w:r>
      <w:proofErr w:type="spellEnd"/>
      <w:r>
        <w:rPr>
          <w:iCs/>
          <w:color w:val="000000"/>
        </w:rPr>
        <w:t xml:space="preserve"> ismeretében kijelentem, hogy az abban foglalt kizáró okok az általam képviselt ………………………………..(cég neve) tekintetében nem állnak fenn, tekintettel arra, hogy az eljárásban nem lehet ajánlattevő, alvállalkozó, és nem vehet részt az alkalmasság igazolásában olyan gazdasági szereplő, aki:</w:t>
      </w:r>
      <w:proofErr w:type="gramEnd"/>
    </w:p>
    <w:p w:rsidR="00330E27" w:rsidRDefault="00330E27" w:rsidP="00053AA0">
      <w:pPr>
        <w:tabs>
          <w:tab w:val="left" w:pos="426"/>
          <w:tab w:val="center" w:pos="1701"/>
          <w:tab w:val="center" w:pos="3969"/>
          <w:tab w:val="center" w:pos="5812"/>
          <w:tab w:val="center" w:pos="7655"/>
        </w:tabs>
        <w:spacing w:after="120"/>
        <w:ind w:left="426" w:right="-58" w:hanging="426"/>
        <w:jc w:val="both"/>
        <w:rPr>
          <w:color w:val="000000"/>
        </w:rPr>
      </w:pPr>
      <w:proofErr w:type="gramStart"/>
      <w:r>
        <w:rPr>
          <w:color w:val="000000"/>
        </w:rPr>
        <w:t>a</w:t>
      </w:r>
      <w:proofErr w:type="gramEnd"/>
      <w:r>
        <w:rPr>
          <w:color w:val="000000"/>
        </w:rPr>
        <w:t>)</w:t>
      </w:r>
      <w:r>
        <w:rPr>
          <w:color w:val="000000"/>
        </w:rPr>
        <w:tab/>
        <w:t>végelszámolás alatt áll, vagy vonatkozásában csődeljárás elrendeléséről szóló bírósági végzést közzétettek, vagy az ellene indított felszámolási eljárást jogerősen elrendelték, vagy ha a gazdasági szereplő személyes joga szerinti hasonló eljárás van folyamatban, vagy aki személyes joga szerint hasonló helyzetben van;</w:t>
      </w:r>
    </w:p>
    <w:p w:rsidR="00330E27" w:rsidRDefault="00330E27" w:rsidP="00053AA0">
      <w:pPr>
        <w:tabs>
          <w:tab w:val="left" w:pos="426"/>
          <w:tab w:val="center" w:pos="1701"/>
          <w:tab w:val="center" w:pos="3969"/>
          <w:tab w:val="center" w:pos="5812"/>
          <w:tab w:val="center" w:pos="7655"/>
        </w:tabs>
        <w:spacing w:after="120"/>
        <w:ind w:left="426" w:right="-58" w:hanging="426"/>
        <w:jc w:val="both"/>
        <w:rPr>
          <w:color w:val="000000"/>
        </w:rPr>
      </w:pPr>
      <w:r>
        <w:rPr>
          <w:color w:val="000000"/>
        </w:rPr>
        <w:t>b)</w:t>
      </w:r>
      <w:r>
        <w:rPr>
          <w:color w:val="000000"/>
        </w:rPr>
        <w:tab/>
        <w:t>tevékenységét felfüggesztette vagy akinek tevékenységét felfüggesztették;</w:t>
      </w:r>
    </w:p>
    <w:p w:rsidR="00330E27" w:rsidRDefault="00330E27" w:rsidP="00053AA0">
      <w:pPr>
        <w:tabs>
          <w:tab w:val="left" w:pos="426"/>
          <w:tab w:val="center" w:pos="1701"/>
          <w:tab w:val="center" w:pos="3969"/>
          <w:tab w:val="center" w:pos="5812"/>
          <w:tab w:val="center" w:pos="7655"/>
        </w:tabs>
        <w:spacing w:after="120"/>
        <w:ind w:left="426" w:right="-58" w:hanging="426"/>
        <w:jc w:val="both"/>
        <w:rPr>
          <w:color w:val="000000"/>
        </w:rPr>
      </w:pPr>
      <w:r>
        <w:rPr>
          <w:color w:val="000000"/>
        </w:rPr>
        <w:t>c)</w:t>
      </w:r>
      <w:r>
        <w:rPr>
          <w:color w:val="000000"/>
        </w:rPr>
        <w:tab/>
        <w:t>gazdasági, illetve szakmai tevékenységével kapcsolatban jogerős bírósági ítéletben megállapított bűncselekményt követett el, amíg a büntetett előélethez fűződő hátrányok alól nem mentesült; vagy akinek tevékenységét a jogi személlyel szemben alkalmazható büntetőjogi intézkedésekről szóló 2001. évi CIV. törvény 5. §</w:t>
      </w:r>
      <w:proofErr w:type="spellStart"/>
      <w:r>
        <w:rPr>
          <w:color w:val="000000"/>
        </w:rPr>
        <w:t>-a</w:t>
      </w:r>
      <w:proofErr w:type="spellEnd"/>
      <w:r>
        <w:rPr>
          <w:color w:val="000000"/>
        </w:rPr>
        <w:t xml:space="preserve"> (2) bekezdés b), vagy g) pontja alapján a bíróság jogerős ítéletében korlátozta, az eltiltás ideje alatt, vagy ha az ajánlattevő tevékenységét más bíróság hasonló okból és módon jogerősen korlátozta;</w:t>
      </w:r>
    </w:p>
    <w:p w:rsidR="00330E27" w:rsidRDefault="00330E27" w:rsidP="00053AA0">
      <w:pPr>
        <w:tabs>
          <w:tab w:val="left" w:pos="426"/>
          <w:tab w:val="center" w:pos="1701"/>
          <w:tab w:val="center" w:pos="3969"/>
          <w:tab w:val="center" w:pos="5812"/>
          <w:tab w:val="center" w:pos="7655"/>
        </w:tabs>
        <w:spacing w:after="120"/>
        <w:ind w:left="426" w:right="-58" w:hanging="426"/>
        <w:jc w:val="both"/>
        <w:rPr>
          <w:color w:val="000000"/>
        </w:rPr>
      </w:pPr>
      <w:r>
        <w:rPr>
          <w:color w:val="000000"/>
        </w:rPr>
        <w:t>d)</w:t>
      </w:r>
      <w:r>
        <w:rPr>
          <w:color w:val="000000"/>
        </w:rPr>
        <w:tab/>
        <w:t>közbeszerzési eljárásokban való részvételtől jogerősen eltiltásra került, az eltiltás ideje alatt;</w:t>
      </w:r>
    </w:p>
    <w:p w:rsidR="00330E27" w:rsidRDefault="00330E27" w:rsidP="00053AA0">
      <w:pPr>
        <w:tabs>
          <w:tab w:val="left" w:pos="426"/>
          <w:tab w:val="center" w:pos="1701"/>
          <w:tab w:val="center" w:pos="3969"/>
          <w:tab w:val="center" w:pos="5812"/>
          <w:tab w:val="center" w:pos="7655"/>
        </w:tabs>
        <w:spacing w:after="120"/>
        <w:ind w:left="426" w:right="-58" w:hanging="426"/>
        <w:jc w:val="both"/>
        <w:rPr>
          <w:color w:val="000000"/>
        </w:rPr>
      </w:pPr>
      <w:proofErr w:type="gramStart"/>
      <w:r>
        <w:rPr>
          <w:color w:val="000000"/>
        </w:rPr>
        <w:t>e</w:t>
      </w:r>
      <w:proofErr w:type="gramEnd"/>
      <w:r>
        <w:rPr>
          <w:color w:val="000000"/>
        </w:rPr>
        <w:t>)</w:t>
      </w:r>
      <w:r>
        <w:rPr>
          <w:color w:val="000000"/>
        </w:rPr>
        <w:tab/>
        <w:t>egy évnél régebben lejárt adó-, vámfizetési vagy társadalombiztosítási járulékfizetési kötelezettségének - a letelepedése szerinti ország vagy az ajánlatkérő székhelye szerinti ország jogszabályai alapján - nem tett eleget, kivéve, ha megfizetésére halasztást kapott;</w:t>
      </w:r>
    </w:p>
    <w:p w:rsidR="00330E27" w:rsidRDefault="00330E27" w:rsidP="00053AA0">
      <w:pPr>
        <w:tabs>
          <w:tab w:val="left" w:pos="426"/>
          <w:tab w:val="center" w:pos="1701"/>
          <w:tab w:val="center" w:pos="3969"/>
          <w:tab w:val="center" w:pos="5812"/>
          <w:tab w:val="center" w:pos="7655"/>
        </w:tabs>
        <w:spacing w:after="120"/>
        <w:ind w:left="426" w:right="-58" w:hanging="426"/>
        <w:jc w:val="both"/>
        <w:rPr>
          <w:color w:val="000000"/>
        </w:rPr>
      </w:pPr>
      <w:r>
        <w:rPr>
          <w:color w:val="000000"/>
        </w:rPr>
        <w:t>f)</w:t>
      </w:r>
      <w:r>
        <w:rPr>
          <w:color w:val="000000"/>
        </w:rPr>
        <w:tab/>
        <w:t xml:space="preserve">korábbi - három évnél nem régebben lezárult - közbeszerzési eljárásban hamis adatot szolgáltatott és ezért az eljárásból kizárták, vagy a </w:t>
      </w:r>
      <w:proofErr w:type="gramStart"/>
      <w:r>
        <w:rPr>
          <w:color w:val="000000"/>
        </w:rPr>
        <w:t>hamis adat</w:t>
      </w:r>
      <w:proofErr w:type="gramEnd"/>
      <w:r>
        <w:rPr>
          <w:color w:val="000000"/>
        </w:rPr>
        <w:t xml:space="preserve"> szolgáltatását jogerősen megállapították, a jogerősen megállapított időtartam végéig;</w:t>
      </w:r>
    </w:p>
    <w:p w:rsidR="00330E27" w:rsidRPr="00330E27" w:rsidRDefault="005937A5" w:rsidP="00053AA0">
      <w:pPr>
        <w:tabs>
          <w:tab w:val="left" w:pos="426"/>
          <w:tab w:val="center" w:pos="1701"/>
          <w:tab w:val="center" w:pos="3969"/>
          <w:tab w:val="center" w:pos="5812"/>
          <w:tab w:val="center" w:pos="7655"/>
        </w:tabs>
        <w:spacing w:after="120"/>
        <w:ind w:left="426" w:right="-58" w:hanging="426"/>
        <w:jc w:val="both"/>
      </w:pPr>
      <w:proofErr w:type="gramStart"/>
      <w:r w:rsidRPr="005937A5">
        <w:t>g</w:t>
      </w:r>
      <w:proofErr w:type="gramEnd"/>
      <w:r w:rsidRPr="005937A5">
        <w:t>)</w:t>
      </w:r>
    </w:p>
    <w:p w:rsidR="00330E27" w:rsidRDefault="005937A5" w:rsidP="00053AA0">
      <w:pPr>
        <w:tabs>
          <w:tab w:val="left" w:pos="426"/>
          <w:tab w:val="center" w:pos="1701"/>
          <w:tab w:val="center" w:pos="3969"/>
          <w:tab w:val="center" w:pos="5812"/>
          <w:tab w:val="center" w:pos="7655"/>
        </w:tabs>
        <w:spacing w:after="120"/>
        <w:ind w:left="426" w:right="-58" w:hanging="426"/>
        <w:jc w:val="both"/>
      </w:pPr>
      <w:proofErr w:type="gramStart"/>
      <w:r w:rsidRPr="005937A5">
        <w:t>h)</w:t>
      </w:r>
      <w:r w:rsidR="00330E27" w:rsidRPr="005818AF">
        <w:tab/>
      </w:r>
      <w:r w:rsidRPr="005937A5">
        <w:t>a 2013. június 30-ig hatályban volt, a Büntető Törvénykönyvről szóló 1978. évi IV. törvény szerinti bűnszervezetben részvétel - ideértve a bűncselekmény bűnszervezetben történő elkövetését is -, vesztegetés, vesztegetés nemzetközi kapcsolatokban, hűtlen kezelés, hanyag kezelés, költségvetési csalás, az európai közösségek pénzügyi érdekeinek megsértése vagy pénzmosás bűncselekményt, illetve a Büntető Törvénykönyvről szóló 2012. évi C. törvény XXVII. Fejezetében meghatározott korrupciós bűncselekmények, bűnszervezetben részvétel - ideértve bűncselekmény bűnszervezetben történő elkövetését is</w:t>
      </w:r>
      <w:proofErr w:type="gramEnd"/>
      <w:r w:rsidRPr="005937A5">
        <w:t xml:space="preserve"> -, hűtlen kezelés, hanyag kezelés, költségvetési csalás vagy pénzmosás bűncselekményt, illetve személyes joga szerinti hasonló bűncselekményt követett el, feltéve, hogy a bűncselekmény elkövetése jogerős bírósági ítéletben megállapítást nyert, amíg a büntetett előélethez fűződő hátrányok alól nem mentesült;</w:t>
      </w:r>
    </w:p>
    <w:p w:rsidR="00330E27" w:rsidRDefault="00330E27">
      <w:r>
        <w:br w:type="page"/>
      </w:r>
    </w:p>
    <w:p w:rsidR="00330E27" w:rsidRPr="00330E27" w:rsidRDefault="00330E27" w:rsidP="00053AA0">
      <w:pPr>
        <w:tabs>
          <w:tab w:val="left" w:pos="426"/>
          <w:tab w:val="center" w:pos="1701"/>
          <w:tab w:val="center" w:pos="3969"/>
          <w:tab w:val="center" w:pos="5812"/>
          <w:tab w:val="center" w:pos="7655"/>
        </w:tabs>
        <w:spacing w:after="120"/>
        <w:ind w:left="426" w:right="-58" w:hanging="426"/>
        <w:jc w:val="both"/>
      </w:pPr>
    </w:p>
    <w:p w:rsidR="00330E27" w:rsidRDefault="00330E27" w:rsidP="00053AA0">
      <w:pPr>
        <w:tabs>
          <w:tab w:val="left" w:pos="426"/>
          <w:tab w:val="center" w:pos="1701"/>
          <w:tab w:val="center" w:pos="3969"/>
          <w:tab w:val="center" w:pos="5812"/>
          <w:tab w:val="center" w:pos="7655"/>
        </w:tabs>
        <w:spacing w:after="120"/>
        <w:ind w:left="426" w:right="-58" w:hanging="426"/>
        <w:jc w:val="both"/>
        <w:rPr>
          <w:color w:val="000000"/>
        </w:rPr>
      </w:pPr>
      <w:r>
        <w:rPr>
          <w:color w:val="000000"/>
        </w:rPr>
        <w:t>i)</w:t>
      </w:r>
      <w:r>
        <w:rPr>
          <w:color w:val="000000"/>
        </w:rPr>
        <w:tab/>
        <w:t>korábbi közbeszerzési eljárás eredményeként 2010. szeptember 15-ét követően kötött szerződésével kapcsolatban az alvállalkozója felé fennálló (vég- vagy részszámlából fakadó</w:t>
      </w:r>
      <w:proofErr w:type="gramStart"/>
      <w:r>
        <w:rPr>
          <w:color w:val="000000"/>
        </w:rPr>
        <w:t>)két</w:t>
      </w:r>
      <w:proofErr w:type="gramEnd"/>
      <w:r>
        <w:rPr>
          <w:color w:val="000000"/>
        </w:rPr>
        <w:t xml:space="preserve"> éven belül született jogerős és végrehajtható közigazgatási, vagy bírósági határozatban megállapított fizetési kötelezettsége 10%-ot meghaladó részét, az ilyen </w:t>
      </w:r>
      <w:proofErr w:type="spellStart"/>
      <w:r>
        <w:rPr>
          <w:color w:val="000000"/>
        </w:rPr>
        <w:t>határozatbanmegállapított</w:t>
      </w:r>
      <w:proofErr w:type="spellEnd"/>
      <w:r>
        <w:rPr>
          <w:color w:val="000000"/>
        </w:rPr>
        <w:t xml:space="preserve"> fizetési határidőn belül nem teljesítette, annak ellenére, hogy az ajánlatkérőként szerződést kötő fél a részére határidőben fizetett;</w:t>
      </w:r>
    </w:p>
    <w:p w:rsidR="00330E27" w:rsidRDefault="00330E27" w:rsidP="00053AA0">
      <w:pPr>
        <w:tabs>
          <w:tab w:val="left" w:pos="426"/>
          <w:tab w:val="center" w:pos="1701"/>
          <w:tab w:val="center" w:pos="3969"/>
          <w:tab w:val="center" w:pos="5812"/>
          <w:tab w:val="center" w:pos="7655"/>
        </w:tabs>
        <w:spacing w:after="120"/>
        <w:ind w:left="426" w:right="-58" w:hanging="426"/>
        <w:jc w:val="both"/>
        <w:rPr>
          <w:color w:val="000000"/>
        </w:rPr>
      </w:pPr>
      <w:r>
        <w:rPr>
          <w:color w:val="000000"/>
        </w:rPr>
        <w:t>j)</w:t>
      </w:r>
      <w:r>
        <w:rPr>
          <w:color w:val="000000"/>
        </w:rPr>
        <w:tab/>
        <w:t>az adott eljárásban előírt adatszolgáltatási kötelezettség teljesítése során olyan hamis adatot szolgáltat, vagy hamis nyilatkozatot tesz, amely a verseny tisztaságát veszélyezteti;</w:t>
      </w:r>
    </w:p>
    <w:p w:rsidR="00330E27" w:rsidRDefault="00330E27" w:rsidP="00053AA0">
      <w:pPr>
        <w:tabs>
          <w:tab w:val="left" w:pos="426"/>
          <w:tab w:val="center" w:pos="1701"/>
          <w:tab w:val="center" w:pos="3969"/>
          <w:tab w:val="center" w:pos="5812"/>
          <w:tab w:val="center" w:pos="7655"/>
        </w:tabs>
        <w:spacing w:after="120"/>
        <w:ind w:left="426" w:right="-58" w:hanging="426"/>
        <w:jc w:val="both"/>
        <w:rPr>
          <w:color w:val="000000"/>
        </w:rPr>
      </w:pPr>
      <w:r>
        <w:rPr>
          <w:color w:val="000000"/>
        </w:rPr>
        <w:t>k)</w:t>
      </w:r>
      <w:r>
        <w:rPr>
          <w:color w:val="000000"/>
        </w:rPr>
        <w:tab/>
        <w:t>tekintetében a következő feltételek valamelyike megvalósul:</w:t>
      </w:r>
    </w:p>
    <w:p w:rsidR="00330E27" w:rsidRDefault="00330E27" w:rsidP="00053AA0">
      <w:pPr>
        <w:tabs>
          <w:tab w:val="left" w:pos="426"/>
          <w:tab w:val="center" w:pos="1701"/>
          <w:tab w:val="center" w:pos="3969"/>
          <w:tab w:val="center" w:pos="5812"/>
          <w:tab w:val="center" w:pos="7655"/>
        </w:tabs>
        <w:spacing w:after="120"/>
        <w:ind w:left="426" w:right="-58" w:hanging="426"/>
        <w:jc w:val="both"/>
        <w:rPr>
          <w:color w:val="000000"/>
        </w:rPr>
      </w:pPr>
      <w:proofErr w:type="spellStart"/>
      <w:r>
        <w:rPr>
          <w:color w:val="000000"/>
        </w:rPr>
        <w:t>ka</w:t>
      </w:r>
      <w:proofErr w:type="spellEnd"/>
      <w:r>
        <w:rPr>
          <w:color w:val="000000"/>
        </w:rPr>
        <w:t>)</w:t>
      </w:r>
      <w:r>
        <w:rPr>
          <w:color w:val="000000"/>
        </w:rPr>
        <w:tab/>
        <w:t xml:space="preserve">nem EU-, EGT- vagy </w:t>
      </w:r>
      <w:proofErr w:type="gramStart"/>
      <w:r>
        <w:rPr>
          <w:color w:val="000000"/>
        </w:rPr>
        <w:t>OECD-tagállamban</w:t>
      </w:r>
      <w:proofErr w:type="gramEnd"/>
      <w:r>
        <w:rPr>
          <w:color w:val="000000"/>
        </w:rPr>
        <w:t xml:space="preserve"> vagy olyan államban rendelkezik adóilletőséggel, mellyel Magyarországnak kettős adózás elkerüléséről szóló egyezménye van, vagy</w:t>
      </w:r>
    </w:p>
    <w:p w:rsidR="00330E27" w:rsidRDefault="00330E27" w:rsidP="00053AA0">
      <w:pPr>
        <w:tabs>
          <w:tab w:val="left" w:pos="426"/>
          <w:tab w:val="center" w:pos="1701"/>
          <w:tab w:val="center" w:pos="3969"/>
          <w:tab w:val="center" w:pos="5812"/>
          <w:tab w:val="center" w:pos="7655"/>
        </w:tabs>
        <w:spacing w:after="120"/>
        <w:ind w:left="426" w:right="-58" w:hanging="426"/>
        <w:jc w:val="both"/>
        <w:rPr>
          <w:color w:val="000000"/>
        </w:rPr>
      </w:pPr>
      <w:proofErr w:type="spellStart"/>
      <w:r>
        <w:rPr>
          <w:color w:val="000000"/>
        </w:rPr>
        <w:t>kb</w:t>
      </w:r>
      <w:proofErr w:type="spellEnd"/>
      <w:r>
        <w:rPr>
          <w:color w:val="000000"/>
        </w:rPr>
        <w:t>)</w:t>
      </w:r>
      <w:r>
        <w:rPr>
          <w:color w:val="000000"/>
        </w:rPr>
        <w:tab/>
        <w:t xml:space="preserve">a közbeszerzési szerződéssel kapcsolatban megszerzett jövedelme az adóilletősége szerinti országban kedvezményesebben adózna (a jövedelemre kifizetett végleges, adó-visszatérítések után kifizetett adót figyelembe véve), mint ahogy a gazdasági szereplő az adott országból származó belföldi forrású jövedelme után adózna. Ennek a feltételnek nem kell eleget tennie a gazdasági szereplőnek, ha Magyarországon bejegyzett fióktelepe útján fogja teljesíteni a közbeszerzési szerződést és a fióktelepnek </w:t>
      </w:r>
      <w:proofErr w:type="gramStart"/>
      <w:r>
        <w:rPr>
          <w:color w:val="000000"/>
        </w:rPr>
        <w:t>betudható</w:t>
      </w:r>
      <w:proofErr w:type="gramEnd"/>
      <w:r>
        <w:rPr>
          <w:color w:val="000000"/>
        </w:rPr>
        <w:t xml:space="preserve"> jövedelemnek minősülne a szerződés alapján kapott jövedelem,</w:t>
      </w:r>
    </w:p>
    <w:p w:rsidR="00330E27" w:rsidRDefault="005937A5" w:rsidP="00053AA0">
      <w:pPr>
        <w:tabs>
          <w:tab w:val="left" w:pos="426"/>
          <w:tab w:val="center" w:pos="1701"/>
          <w:tab w:val="center" w:pos="3969"/>
          <w:tab w:val="center" w:pos="5812"/>
          <w:tab w:val="center" w:pos="7655"/>
        </w:tabs>
        <w:spacing w:after="120"/>
        <w:ind w:left="426" w:right="-58" w:hanging="426"/>
        <w:jc w:val="both"/>
        <w:rPr>
          <w:color w:val="000000"/>
        </w:rPr>
      </w:pPr>
      <w:proofErr w:type="spellStart"/>
      <w:r w:rsidRPr="005937A5">
        <w:t>kc</w:t>
      </w:r>
      <w:proofErr w:type="spellEnd"/>
      <w:r w:rsidRPr="005937A5">
        <w:t>)</w:t>
      </w:r>
      <w:r w:rsidR="00330E27" w:rsidRPr="005818AF">
        <w:tab/>
      </w:r>
      <w:r w:rsidRPr="005937A5">
        <w:t>olyan szabályozott tőzsdén nem jegyzett társaság, amelynek a pénzmosás és a terrorizmus</w:t>
      </w:r>
      <w:r w:rsidR="00330E27">
        <w:rPr>
          <w:color w:val="000000"/>
        </w:rPr>
        <w:t xml:space="preserve"> finanszírozása megelőzéséről és megakadályozásáról szóló 2007. évi CXXXVI. törvény 3. § r) pontja szerinti tényleges tulajdonosa nem megismerhető.</w:t>
      </w:r>
    </w:p>
    <w:p w:rsidR="00330E27" w:rsidRDefault="00330E27" w:rsidP="00053AA0">
      <w:pPr>
        <w:tabs>
          <w:tab w:val="center" w:pos="1701"/>
          <w:tab w:val="center" w:pos="3969"/>
          <w:tab w:val="center" w:pos="5812"/>
          <w:tab w:val="center" w:pos="7655"/>
        </w:tabs>
        <w:ind w:right="-476"/>
        <w:jc w:val="both"/>
        <w:rPr>
          <w:iCs/>
          <w:color w:val="000000"/>
        </w:rPr>
      </w:pPr>
    </w:p>
    <w:p w:rsidR="00330E27" w:rsidRDefault="00330E27" w:rsidP="00053AA0">
      <w:pPr>
        <w:tabs>
          <w:tab w:val="center" w:pos="1701"/>
          <w:tab w:val="center" w:pos="3969"/>
          <w:tab w:val="center" w:pos="5812"/>
          <w:tab w:val="center" w:pos="7655"/>
        </w:tabs>
        <w:ind w:right="-476"/>
        <w:jc w:val="both"/>
        <w:rPr>
          <w:iCs/>
          <w:color w:val="000000"/>
        </w:rPr>
      </w:pPr>
    </w:p>
    <w:p w:rsidR="00330E27" w:rsidRDefault="00330E27" w:rsidP="00053AA0">
      <w:pPr>
        <w:tabs>
          <w:tab w:val="center" w:pos="1701"/>
          <w:tab w:val="center" w:pos="3969"/>
          <w:tab w:val="center" w:pos="5812"/>
          <w:tab w:val="center" w:pos="7655"/>
        </w:tabs>
        <w:ind w:right="-476"/>
        <w:jc w:val="both"/>
        <w:rPr>
          <w:iCs/>
          <w:color w:val="000000"/>
        </w:rPr>
      </w:pPr>
    </w:p>
    <w:p w:rsidR="00330E27" w:rsidRDefault="00330E27" w:rsidP="00053AA0">
      <w:pPr>
        <w:pStyle w:val="Szvegtrzs2"/>
        <w:tabs>
          <w:tab w:val="left" w:pos="851"/>
          <w:tab w:val="right" w:pos="8222"/>
        </w:tabs>
        <w:spacing w:before="0"/>
        <w:ind w:right="709"/>
        <w:jc w:val="left"/>
        <w:rPr>
          <w:i/>
          <w:color w:val="000000"/>
        </w:rPr>
      </w:pPr>
      <w:r>
        <w:rPr>
          <w:i/>
          <w:color w:val="000000"/>
        </w:rPr>
        <w:t>Kelt:</w:t>
      </w:r>
      <w:r>
        <w:rPr>
          <w:i/>
          <w:color w:val="000000"/>
        </w:rPr>
        <w:tab/>
        <w:t>…</w:t>
      </w:r>
      <w:proofErr w:type="gramStart"/>
      <w:r>
        <w:rPr>
          <w:i/>
          <w:color w:val="000000"/>
        </w:rPr>
        <w:t>…………………,</w:t>
      </w:r>
      <w:proofErr w:type="gramEnd"/>
      <w:r>
        <w:rPr>
          <w:i/>
          <w:color w:val="000000"/>
        </w:rPr>
        <w:t xml:space="preserve"> 2013. ………………………</w:t>
      </w:r>
    </w:p>
    <w:p w:rsidR="00330E27" w:rsidRDefault="00330E27" w:rsidP="00053AA0">
      <w:pPr>
        <w:tabs>
          <w:tab w:val="left" w:pos="851"/>
          <w:tab w:val="right" w:pos="8222"/>
        </w:tabs>
        <w:ind w:right="708"/>
        <w:jc w:val="both"/>
        <w:rPr>
          <w:iCs/>
          <w:color w:val="000000"/>
        </w:rPr>
      </w:pPr>
    </w:p>
    <w:p w:rsidR="00330E27" w:rsidRDefault="00330E27" w:rsidP="00053AA0">
      <w:pPr>
        <w:tabs>
          <w:tab w:val="left" w:pos="5670"/>
          <w:tab w:val="left" w:leader="dot" w:pos="8222"/>
        </w:tabs>
        <w:ind w:right="425"/>
        <w:jc w:val="both"/>
        <w:rPr>
          <w:iCs/>
          <w:color w:val="000000"/>
        </w:rPr>
      </w:pPr>
    </w:p>
    <w:p w:rsidR="00330E27" w:rsidRDefault="00330E27" w:rsidP="00053AA0">
      <w:pPr>
        <w:tabs>
          <w:tab w:val="left" w:pos="5670"/>
          <w:tab w:val="left" w:leader="dot" w:pos="8222"/>
        </w:tabs>
        <w:ind w:right="425"/>
        <w:jc w:val="both"/>
        <w:rPr>
          <w:iCs/>
          <w:color w:val="000000"/>
        </w:rPr>
      </w:pPr>
    </w:p>
    <w:p w:rsidR="00330E27" w:rsidRDefault="00330E27" w:rsidP="00053AA0">
      <w:pPr>
        <w:tabs>
          <w:tab w:val="left" w:pos="5670"/>
          <w:tab w:val="left" w:leader="dot" w:pos="8222"/>
        </w:tabs>
        <w:ind w:right="425"/>
        <w:jc w:val="both"/>
        <w:rPr>
          <w:color w:val="000000"/>
        </w:rPr>
      </w:pPr>
      <w:r>
        <w:rPr>
          <w:color w:val="000000"/>
        </w:rPr>
        <w:tab/>
      </w:r>
      <w:r>
        <w:rPr>
          <w:color w:val="000000"/>
        </w:rPr>
        <w:tab/>
      </w:r>
    </w:p>
    <w:p w:rsidR="00330E27" w:rsidRDefault="00330E27" w:rsidP="00053AA0">
      <w:pPr>
        <w:tabs>
          <w:tab w:val="left" w:pos="6237"/>
          <w:tab w:val="left" w:leader="dot" w:pos="8222"/>
        </w:tabs>
        <w:ind w:right="425"/>
        <w:jc w:val="both"/>
        <w:rPr>
          <w:b/>
          <w:color w:val="000000"/>
        </w:rPr>
      </w:pPr>
      <w:r>
        <w:rPr>
          <w:b/>
          <w:color w:val="000000"/>
        </w:rPr>
        <w:tab/>
      </w:r>
      <w:proofErr w:type="gramStart"/>
      <w:r>
        <w:rPr>
          <w:b/>
          <w:color w:val="000000"/>
        </w:rPr>
        <w:t>cégszerű</w:t>
      </w:r>
      <w:proofErr w:type="gramEnd"/>
      <w:r>
        <w:rPr>
          <w:b/>
          <w:color w:val="000000"/>
        </w:rPr>
        <w:t xml:space="preserve"> aláírás</w:t>
      </w:r>
    </w:p>
    <w:p w:rsidR="00330E27" w:rsidRDefault="00330E27" w:rsidP="00053AA0"/>
    <w:p w:rsidR="00330E27" w:rsidRDefault="00330E27" w:rsidP="00053AA0"/>
    <w:p w:rsidR="00330E27" w:rsidRDefault="00330E27" w:rsidP="00053AA0"/>
    <w:p w:rsidR="00330E27" w:rsidRDefault="00330E27" w:rsidP="00053AA0"/>
    <w:p w:rsidR="00330E27" w:rsidRDefault="00330E27" w:rsidP="00053AA0"/>
    <w:p w:rsidR="00330E27" w:rsidRDefault="00330E27" w:rsidP="00053AA0"/>
    <w:p w:rsidR="00330E27" w:rsidRDefault="00330E27" w:rsidP="00053AA0"/>
    <w:p w:rsidR="00330E27" w:rsidRDefault="00330E27">
      <w:pPr>
        <w:rPr>
          <w:b/>
          <w:bCs/>
          <w:iCs/>
          <w:color w:val="000000"/>
        </w:rPr>
      </w:pPr>
    </w:p>
    <w:p w:rsidR="00330E27" w:rsidRDefault="00330E27">
      <w:pPr>
        <w:rPr>
          <w:b/>
          <w:bCs/>
          <w:iCs/>
          <w:color w:val="000000"/>
        </w:rPr>
      </w:pPr>
    </w:p>
    <w:p w:rsidR="00330E27" w:rsidRDefault="00330E27">
      <w:pPr>
        <w:rPr>
          <w:b/>
          <w:bCs/>
          <w:iCs/>
          <w:color w:val="000000"/>
        </w:rPr>
      </w:pPr>
      <w:r>
        <w:rPr>
          <w:b/>
          <w:bCs/>
          <w:iCs/>
          <w:color w:val="000000"/>
        </w:rPr>
        <w:br w:type="page"/>
      </w:r>
    </w:p>
    <w:p w:rsidR="00330E27" w:rsidRDefault="00330E27" w:rsidP="00937012">
      <w:pPr>
        <w:tabs>
          <w:tab w:val="left" w:pos="1980"/>
          <w:tab w:val="right" w:pos="9356"/>
        </w:tabs>
        <w:spacing w:line="360" w:lineRule="auto"/>
        <w:jc w:val="right"/>
        <w:rPr>
          <w:i/>
          <w:color w:val="000000"/>
        </w:rPr>
      </w:pPr>
      <w:r>
        <w:rPr>
          <w:i/>
          <w:color w:val="000000"/>
        </w:rPr>
        <w:t>V/3. számú melléklet</w:t>
      </w:r>
    </w:p>
    <w:p w:rsidR="00330E27" w:rsidRDefault="00330E27" w:rsidP="00937012">
      <w:pPr>
        <w:pStyle w:val="Cmsor4"/>
        <w:ind w:right="-52"/>
        <w:jc w:val="both"/>
        <w:rPr>
          <w:i w:val="0"/>
          <w:color w:val="000000"/>
        </w:rPr>
      </w:pPr>
    </w:p>
    <w:p w:rsidR="00330E27" w:rsidRDefault="00330E27" w:rsidP="00937012">
      <w:pPr>
        <w:rPr>
          <w:color w:val="000000"/>
        </w:rPr>
      </w:pPr>
    </w:p>
    <w:p w:rsidR="00330E27" w:rsidRDefault="00330E27" w:rsidP="00937012">
      <w:pPr>
        <w:pStyle w:val="Cmsor4"/>
        <w:ind w:right="-52"/>
        <w:rPr>
          <w:b/>
          <w:i w:val="0"/>
          <w:color w:val="000000"/>
          <w:sz w:val="32"/>
        </w:rPr>
      </w:pPr>
      <w:r>
        <w:rPr>
          <w:b/>
          <w:i w:val="0"/>
          <w:color w:val="000000"/>
          <w:sz w:val="32"/>
        </w:rPr>
        <w:t>A Kbt. 56. § (2) bekezdés szerinti nyilatkozat</w:t>
      </w:r>
    </w:p>
    <w:p w:rsidR="00330E27" w:rsidRDefault="00330E27" w:rsidP="00937012">
      <w:pPr>
        <w:tabs>
          <w:tab w:val="center" w:pos="6521"/>
          <w:tab w:val="left" w:leader="dot" w:pos="7938"/>
        </w:tabs>
        <w:ind w:right="-52"/>
        <w:jc w:val="both"/>
        <w:rPr>
          <w:iCs/>
          <w:color w:val="000000"/>
          <w:highlight w:val="yellow"/>
        </w:rPr>
      </w:pPr>
    </w:p>
    <w:p w:rsidR="00330E27" w:rsidRDefault="00330E27" w:rsidP="00937012">
      <w:pPr>
        <w:tabs>
          <w:tab w:val="center" w:pos="6521"/>
          <w:tab w:val="left" w:leader="dot" w:pos="7938"/>
        </w:tabs>
        <w:ind w:right="-52"/>
        <w:jc w:val="both"/>
        <w:rPr>
          <w:iCs/>
          <w:highlight w:val="yellow"/>
        </w:rPr>
      </w:pPr>
    </w:p>
    <w:p w:rsidR="00330E27" w:rsidRDefault="00330E27" w:rsidP="00937012">
      <w:pPr>
        <w:tabs>
          <w:tab w:val="center" w:pos="6521"/>
          <w:tab w:val="left" w:leader="dot" w:pos="7938"/>
        </w:tabs>
        <w:ind w:right="-52"/>
        <w:jc w:val="both"/>
        <w:rPr>
          <w:iCs/>
          <w:highlight w:val="yellow"/>
        </w:rPr>
      </w:pPr>
    </w:p>
    <w:p w:rsidR="00330E27" w:rsidRDefault="00330E27" w:rsidP="00937012">
      <w:pPr>
        <w:spacing w:line="276" w:lineRule="auto"/>
        <w:jc w:val="both"/>
        <w:outlineLvl w:val="0"/>
      </w:pPr>
      <w:proofErr w:type="gramStart"/>
      <w:r>
        <w:rPr>
          <w:color w:val="000000"/>
        </w:rPr>
        <w:t xml:space="preserve">Alulírott </w:t>
      </w:r>
      <w:r>
        <w:rPr>
          <w:iCs/>
          <w:color w:val="000000"/>
        </w:rPr>
        <w:t>…</w:t>
      </w:r>
      <w:proofErr w:type="gramEnd"/>
      <w:r>
        <w:rPr>
          <w:iCs/>
          <w:color w:val="000000"/>
        </w:rPr>
        <w:t>………………………(név)</w:t>
      </w:r>
      <w:r>
        <w:rPr>
          <w:color w:val="000000"/>
        </w:rPr>
        <w:t xml:space="preserve">, mint a </w:t>
      </w:r>
      <w:r>
        <w:rPr>
          <w:iCs/>
          <w:color w:val="000000"/>
        </w:rPr>
        <w:t xml:space="preserve">………………………………..(cég neve, címe) kötelezettségvállalásra jogosult képviselője </w:t>
      </w:r>
      <w:r>
        <w:t xml:space="preserve">a Kbt. 56. § (2) bekezdésében foglaltaknak megfelelően, </w:t>
      </w:r>
      <w:r>
        <w:rPr>
          <w:iCs/>
          <w:color w:val="000000"/>
        </w:rPr>
        <w:t>nyilatkozom</w:t>
      </w:r>
    </w:p>
    <w:p w:rsidR="00330E27" w:rsidRDefault="00330E27" w:rsidP="00937012">
      <w:pPr>
        <w:spacing w:line="276" w:lineRule="auto"/>
        <w:jc w:val="both"/>
        <w:outlineLvl w:val="0"/>
      </w:pPr>
    </w:p>
    <w:p w:rsidR="00330E27" w:rsidRDefault="00330E27" w:rsidP="00937012">
      <w:pPr>
        <w:spacing w:line="276" w:lineRule="auto"/>
        <w:rPr>
          <w:lang w:val="it-IT"/>
        </w:rPr>
      </w:pPr>
    </w:p>
    <w:p w:rsidR="00330E27" w:rsidRDefault="00330E27" w:rsidP="00937012">
      <w:pPr>
        <w:pStyle w:val="Listaszerbekezds"/>
        <w:numPr>
          <w:ilvl w:val="0"/>
          <w:numId w:val="19"/>
        </w:numPr>
        <w:tabs>
          <w:tab w:val="left" w:pos="426"/>
        </w:tabs>
        <w:spacing w:line="276" w:lineRule="auto"/>
        <w:ind w:left="426" w:hanging="426"/>
        <w:jc w:val="both"/>
        <w:rPr>
          <w:lang w:val="it-IT"/>
        </w:rPr>
      </w:pPr>
      <w:r>
        <w:rPr>
          <w:lang w:val="it-IT"/>
        </w:rPr>
        <w:t>Nincs olyan jogi személy vagy jogi személyiséggel nem rendelkező gazdasági társaság, amelyik az ajánlattevő vonatkozásában közvetetten vagy közvetlenül több, mint 25%-os tulajdoni résszel vagy szavazati joggal rendelkezik.</w:t>
      </w:r>
      <w:r>
        <w:rPr>
          <w:vertAlign w:val="superscript"/>
          <w:lang w:val="it-IT"/>
        </w:rPr>
        <w:footnoteReference w:id="1"/>
      </w:r>
      <w:r>
        <w:rPr>
          <w:lang w:val="it-IT"/>
        </w:rPr>
        <w:t xml:space="preserve"> </w:t>
      </w:r>
    </w:p>
    <w:p w:rsidR="00330E27" w:rsidRDefault="00330E27" w:rsidP="00937012">
      <w:pPr>
        <w:pStyle w:val="Listaszerbekezds"/>
        <w:tabs>
          <w:tab w:val="left" w:pos="426"/>
        </w:tabs>
        <w:spacing w:line="276" w:lineRule="auto"/>
        <w:ind w:left="426"/>
        <w:jc w:val="both"/>
        <w:rPr>
          <w:lang w:val="it-IT"/>
        </w:rPr>
      </w:pPr>
    </w:p>
    <w:p w:rsidR="00330E27" w:rsidRDefault="00330E27" w:rsidP="00937012">
      <w:pPr>
        <w:spacing w:line="276" w:lineRule="auto"/>
        <w:rPr>
          <w:b/>
          <w:u w:val="single"/>
          <w:lang w:val="it-IT"/>
        </w:rPr>
      </w:pPr>
      <w:r>
        <w:rPr>
          <w:b/>
          <w:u w:val="single"/>
          <w:lang w:val="it-IT"/>
        </w:rPr>
        <w:t>vagy</w:t>
      </w:r>
    </w:p>
    <w:p w:rsidR="00330E27" w:rsidRDefault="00330E27" w:rsidP="00937012">
      <w:pPr>
        <w:spacing w:line="276" w:lineRule="auto"/>
        <w:rPr>
          <w:lang w:val="it-IT"/>
        </w:rPr>
      </w:pPr>
    </w:p>
    <w:p w:rsidR="00330E27" w:rsidRDefault="00330E27" w:rsidP="00937012">
      <w:pPr>
        <w:pStyle w:val="Listaszerbekezds"/>
        <w:numPr>
          <w:ilvl w:val="0"/>
          <w:numId w:val="19"/>
        </w:numPr>
        <w:tabs>
          <w:tab w:val="left" w:pos="426"/>
        </w:tabs>
        <w:spacing w:line="276" w:lineRule="auto"/>
        <w:ind w:left="426" w:hanging="426"/>
        <w:jc w:val="both"/>
        <w:rPr>
          <w:lang w:val="it-IT"/>
        </w:rPr>
      </w:pPr>
      <w:r>
        <w:rPr>
          <w:lang w:val="it-IT"/>
        </w:rPr>
        <w:t>Van olyan jogi személy vagy jogi személyiséggel nem rendelkező gazdasági társaság (továbbiakban: szervezet), amelyik az ajánlattevő vonatkozásában közvetetten vagy közvetlenül több, mint 25%-os tulajdoni résszel vagy szavazati joggal rendelkezik, ezen szervezet(ek) megnevezése az alábbi:</w:t>
      </w:r>
    </w:p>
    <w:p w:rsidR="00330E27" w:rsidRDefault="00330E27" w:rsidP="00937012">
      <w:pPr>
        <w:spacing w:line="276" w:lineRule="auto"/>
        <w:ind w:left="426"/>
        <w:jc w:val="both"/>
        <w:rPr>
          <w:lang w:val="en-GB"/>
        </w:rPr>
      </w:pPr>
      <w:r>
        <w:t>- szervezet (1) neve</w:t>
      </w:r>
      <w:proofErr w:type="gramStart"/>
      <w:r>
        <w:t>: …</w:t>
      </w:r>
      <w:proofErr w:type="gramEnd"/>
      <w:r>
        <w:t>………………………………………………………………….</w:t>
      </w:r>
    </w:p>
    <w:p w:rsidR="00330E27" w:rsidRDefault="00330E27" w:rsidP="00937012">
      <w:pPr>
        <w:spacing w:line="276" w:lineRule="auto"/>
        <w:ind w:left="426"/>
        <w:jc w:val="both"/>
      </w:pPr>
      <w:r>
        <w:t>- szervezet (2) neve</w:t>
      </w:r>
      <w:proofErr w:type="gramStart"/>
      <w:r>
        <w:t>:……………………………………………………………………..</w:t>
      </w:r>
      <w:proofErr w:type="gramEnd"/>
    </w:p>
    <w:p w:rsidR="00330E27" w:rsidRDefault="00330E27" w:rsidP="00937012">
      <w:pPr>
        <w:spacing w:line="276" w:lineRule="auto"/>
        <w:ind w:left="426"/>
        <w:jc w:val="both"/>
      </w:pPr>
      <w:r>
        <w:t>- szervezet (</w:t>
      </w:r>
      <w:proofErr w:type="gramStart"/>
      <w:r>
        <w:t>..</w:t>
      </w:r>
      <w:proofErr w:type="gramEnd"/>
      <w:r>
        <w:t>) neve:……………………………………………………………………..</w:t>
      </w:r>
    </w:p>
    <w:p w:rsidR="00330E27" w:rsidRDefault="00330E27" w:rsidP="00937012">
      <w:pPr>
        <w:spacing w:line="276" w:lineRule="auto"/>
        <w:ind w:left="426"/>
        <w:jc w:val="both"/>
      </w:pPr>
      <w:r>
        <w:t xml:space="preserve">Egyúttal nyilatkozom, hogy a fenti </w:t>
      </w:r>
      <w:proofErr w:type="gramStart"/>
      <w:r>
        <w:t>szervezet(</w:t>
      </w:r>
      <w:proofErr w:type="spellStart"/>
      <w:proofErr w:type="gramEnd"/>
      <w:r>
        <w:t>ek</w:t>
      </w:r>
      <w:proofErr w:type="spellEnd"/>
      <w:r>
        <w:t>) vonatkozásában a Kbt. 56. § (2) bekezdésében  meghatározott kizáró feltételek nem állnak fenn.</w:t>
      </w:r>
    </w:p>
    <w:p w:rsidR="00330E27" w:rsidRDefault="00330E27" w:rsidP="00937012">
      <w:pPr>
        <w:tabs>
          <w:tab w:val="left" w:pos="6237"/>
          <w:tab w:val="left" w:leader="dot" w:pos="8222"/>
        </w:tabs>
        <w:ind w:right="425"/>
        <w:jc w:val="both"/>
        <w:rPr>
          <w:b/>
          <w:bCs/>
          <w:iCs/>
          <w:color w:val="000000"/>
          <w:highlight w:val="yellow"/>
        </w:rPr>
      </w:pPr>
    </w:p>
    <w:p w:rsidR="00330E27" w:rsidRDefault="00330E27" w:rsidP="00937012">
      <w:pPr>
        <w:tabs>
          <w:tab w:val="left" w:pos="6237"/>
          <w:tab w:val="left" w:leader="dot" w:pos="8222"/>
        </w:tabs>
        <w:ind w:right="425"/>
        <w:jc w:val="both"/>
        <w:rPr>
          <w:b/>
          <w:bCs/>
          <w:iCs/>
          <w:color w:val="000000"/>
          <w:highlight w:val="yellow"/>
        </w:rPr>
      </w:pPr>
    </w:p>
    <w:p w:rsidR="00330E27" w:rsidRDefault="00330E27" w:rsidP="00937012">
      <w:pPr>
        <w:tabs>
          <w:tab w:val="left" w:pos="6237"/>
          <w:tab w:val="left" w:leader="dot" w:pos="8222"/>
        </w:tabs>
        <w:ind w:right="425"/>
        <w:jc w:val="both"/>
        <w:rPr>
          <w:b/>
          <w:bCs/>
          <w:iCs/>
          <w:color w:val="000000"/>
          <w:highlight w:val="yellow"/>
        </w:rPr>
      </w:pPr>
    </w:p>
    <w:p w:rsidR="00330E27" w:rsidRDefault="00330E27" w:rsidP="00937012">
      <w:pPr>
        <w:pStyle w:val="Szvegtrzs2"/>
        <w:tabs>
          <w:tab w:val="left" w:pos="851"/>
          <w:tab w:val="right" w:pos="8222"/>
        </w:tabs>
        <w:spacing w:before="0"/>
        <w:ind w:right="709"/>
        <w:jc w:val="left"/>
        <w:rPr>
          <w:i/>
          <w:color w:val="000000"/>
        </w:rPr>
      </w:pPr>
      <w:r>
        <w:rPr>
          <w:i/>
          <w:color w:val="000000"/>
        </w:rPr>
        <w:t>Kelt:</w:t>
      </w:r>
      <w:r>
        <w:rPr>
          <w:i/>
          <w:color w:val="000000"/>
        </w:rPr>
        <w:tab/>
        <w:t>…</w:t>
      </w:r>
      <w:proofErr w:type="gramStart"/>
      <w:r>
        <w:rPr>
          <w:i/>
          <w:color w:val="000000"/>
        </w:rPr>
        <w:t>…………………,</w:t>
      </w:r>
      <w:proofErr w:type="gramEnd"/>
      <w:r>
        <w:rPr>
          <w:i/>
          <w:color w:val="000000"/>
        </w:rPr>
        <w:t xml:space="preserve"> 2013. ………………………</w:t>
      </w:r>
    </w:p>
    <w:p w:rsidR="00330E27" w:rsidRDefault="00330E27" w:rsidP="00937012">
      <w:pPr>
        <w:tabs>
          <w:tab w:val="left" w:pos="851"/>
          <w:tab w:val="right" w:pos="8222"/>
        </w:tabs>
        <w:ind w:right="708"/>
        <w:jc w:val="both"/>
        <w:rPr>
          <w:iCs/>
          <w:color w:val="000000"/>
        </w:rPr>
      </w:pPr>
    </w:p>
    <w:p w:rsidR="00330E27" w:rsidRDefault="00330E27" w:rsidP="00937012">
      <w:pPr>
        <w:tabs>
          <w:tab w:val="left" w:pos="5670"/>
          <w:tab w:val="left" w:leader="dot" w:pos="8222"/>
        </w:tabs>
        <w:ind w:right="425"/>
        <w:jc w:val="both"/>
        <w:rPr>
          <w:iCs/>
          <w:color w:val="000000"/>
        </w:rPr>
      </w:pPr>
    </w:p>
    <w:p w:rsidR="00330E27" w:rsidRDefault="00330E27" w:rsidP="00937012">
      <w:pPr>
        <w:tabs>
          <w:tab w:val="left" w:pos="5670"/>
          <w:tab w:val="left" w:leader="dot" w:pos="8222"/>
        </w:tabs>
        <w:ind w:right="425"/>
        <w:jc w:val="both"/>
        <w:rPr>
          <w:iCs/>
          <w:color w:val="000000"/>
        </w:rPr>
      </w:pPr>
    </w:p>
    <w:p w:rsidR="00330E27" w:rsidRDefault="00330E27" w:rsidP="00937012">
      <w:pPr>
        <w:tabs>
          <w:tab w:val="left" w:pos="5670"/>
          <w:tab w:val="left" w:leader="dot" w:pos="8222"/>
        </w:tabs>
        <w:ind w:right="425"/>
        <w:jc w:val="both"/>
        <w:rPr>
          <w:color w:val="000000"/>
        </w:rPr>
      </w:pPr>
      <w:r>
        <w:rPr>
          <w:color w:val="000000"/>
        </w:rPr>
        <w:tab/>
      </w:r>
      <w:r>
        <w:rPr>
          <w:color w:val="000000"/>
        </w:rPr>
        <w:tab/>
      </w:r>
    </w:p>
    <w:p w:rsidR="00330E27" w:rsidRDefault="00330E27" w:rsidP="00937012">
      <w:pPr>
        <w:tabs>
          <w:tab w:val="left" w:pos="6237"/>
          <w:tab w:val="left" w:leader="dot" w:pos="8222"/>
        </w:tabs>
        <w:ind w:right="425"/>
        <w:jc w:val="both"/>
        <w:rPr>
          <w:b/>
          <w:color w:val="000000"/>
        </w:rPr>
      </w:pPr>
      <w:r>
        <w:rPr>
          <w:b/>
          <w:color w:val="000000"/>
        </w:rPr>
        <w:tab/>
      </w:r>
      <w:proofErr w:type="gramStart"/>
      <w:r>
        <w:rPr>
          <w:b/>
          <w:color w:val="000000"/>
        </w:rPr>
        <w:t>cégszerű</w:t>
      </w:r>
      <w:proofErr w:type="gramEnd"/>
      <w:r>
        <w:rPr>
          <w:b/>
          <w:color w:val="000000"/>
        </w:rPr>
        <w:t xml:space="preserve"> aláírás</w:t>
      </w:r>
    </w:p>
    <w:p w:rsidR="00330E27" w:rsidRDefault="00330E27" w:rsidP="00937012">
      <w:pPr>
        <w:tabs>
          <w:tab w:val="left" w:pos="6237"/>
          <w:tab w:val="left" w:leader="dot" w:pos="8222"/>
        </w:tabs>
        <w:ind w:right="425"/>
        <w:jc w:val="both"/>
        <w:rPr>
          <w:color w:val="000000"/>
        </w:rPr>
      </w:pPr>
    </w:p>
    <w:p w:rsidR="00330E27" w:rsidRDefault="00330E27">
      <w:pPr>
        <w:rPr>
          <w:b/>
          <w:bCs/>
          <w:iCs/>
          <w:color w:val="000000"/>
        </w:rPr>
      </w:pPr>
    </w:p>
    <w:p w:rsidR="00330E27" w:rsidRPr="004D6F82" w:rsidRDefault="00330E27">
      <w:pPr>
        <w:rPr>
          <w:b/>
          <w:bCs/>
          <w:iCs/>
          <w:color w:val="000000"/>
        </w:rPr>
      </w:pPr>
      <w:r w:rsidRPr="004D6F82">
        <w:rPr>
          <w:b/>
          <w:bCs/>
          <w:iCs/>
          <w:color w:val="000000"/>
        </w:rPr>
        <w:br w:type="page"/>
      </w:r>
    </w:p>
    <w:p w:rsidR="00330E27" w:rsidRPr="004D6F82" w:rsidRDefault="00330E27" w:rsidP="00DF1059">
      <w:pPr>
        <w:tabs>
          <w:tab w:val="left" w:pos="1980"/>
          <w:tab w:val="right" w:pos="9356"/>
        </w:tabs>
        <w:spacing w:line="360" w:lineRule="auto"/>
        <w:jc w:val="right"/>
        <w:rPr>
          <w:i/>
          <w:color w:val="000000"/>
        </w:rPr>
      </w:pPr>
      <w:r w:rsidRPr="004D6F82">
        <w:rPr>
          <w:i/>
          <w:color w:val="000000"/>
        </w:rPr>
        <w:t>V/</w:t>
      </w:r>
      <w:r>
        <w:rPr>
          <w:i/>
          <w:color w:val="000000"/>
        </w:rPr>
        <w:t>4</w:t>
      </w:r>
      <w:r w:rsidRPr="004D6F82">
        <w:rPr>
          <w:i/>
          <w:color w:val="000000"/>
        </w:rPr>
        <w:t>. számú melléklet</w:t>
      </w:r>
    </w:p>
    <w:p w:rsidR="00330E27" w:rsidRPr="004D6F82" w:rsidRDefault="00330E27">
      <w:pPr>
        <w:rPr>
          <w:b/>
          <w:bCs/>
          <w:iCs/>
          <w:color w:val="000000"/>
        </w:rPr>
      </w:pPr>
    </w:p>
    <w:p w:rsidR="00330E27" w:rsidRPr="004D6F82" w:rsidRDefault="00330E27" w:rsidP="007A54A7">
      <w:pPr>
        <w:jc w:val="center"/>
        <w:rPr>
          <w:b/>
          <w:bCs/>
          <w:iCs/>
          <w:color w:val="000000"/>
        </w:rPr>
      </w:pPr>
    </w:p>
    <w:p w:rsidR="00330E27" w:rsidRPr="004D6F82" w:rsidRDefault="00330E27" w:rsidP="007A54A7">
      <w:pPr>
        <w:jc w:val="center"/>
        <w:rPr>
          <w:b/>
          <w:color w:val="000000"/>
          <w:sz w:val="32"/>
          <w:szCs w:val="32"/>
        </w:rPr>
      </w:pPr>
      <w:r w:rsidRPr="004D6F82">
        <w:rPr>
          <w:b/>
          <w:color w:val="000000"/>
          <w:sz w:val="32"/>
          <w:szCs w:val="32"/>
        </w:rPr>
        <w:t xml:space="preserve">A Kbt. 56.§ (1) </w:t>
      </w:r>
      <w:proofErr w:type="spellStart"/>
      <w:r w:rsidRPr="004D6F82">
        <w:rPr>
          <w:b/>
          <w:color w:val="000000"/>
          <w:sz w:val="32"/>
          <w:szCs w:val="32"/>
        </w:rPr>
        <w:t>bek</w:t>
      </w:r>
      <w:proofErr w:type="spellEnd"/>
      <w:r w:rsidRPr="004D6F82">
        <w:rPr>
          <w:b/>
          <w:color w:val="000000"/>
          <w:sz w:val="32"/>
          <w:szCs w:val="32"/>
        </w:rPr>
        <w:t xml:space="preserve">. </w:t>
      </w:r>
      <w:proofErr w:type="spellStart"/>
      <w:r w:rsidRPr="004D6F82">
        <w:rPr>
          <w:b/>
          <w:color w:val="000000"/>
          <w:sz w:val="32"/>
          <w:szCs w:val="32"/>
        </w:rPr>
        <w:t>kc</w:t>
      </w:r>
      <w:proofErr w:type="spellEnd"/>
      <w:r w:rsidRPr="004D6F82">
        <w:rPr>
          <w:b/>
          <w:color w:val="000000"/>
          <w:sz w:val="32"/>
          <w:szCs w:val="32"/>
        </w:rPr>
        <w:t>) pontjára vonatkozóan a 310/2011. (XII.23) Korm. rendelet 2.§ (</w:t>
      </w:r>
      <w:proofErr w:type="spellStart"/>
      <w:r w:rsidRPr="004D6F82">
        <w:rPr>
          <w:b/>
          <w:color w:val="000000"/>
          <w:sz w:val="32"/>
          <w:szCs w:val="32"/>
        </w:rPr>
        <w:t>ib</w:t>
      </w:r>
      <w:proofErr w:type="spellEnd"/>
      <w:r w:rsidRPr="004D6F82">
        <w:rPr>
          <w:b/>
          <w:color w:val="000000"/>
          <w:sz w:val="32"/>
          <w:szCs w:val="32"/>
        </w:rPr>
        <w:t>) pontja szerinti nyilatkozat</w:t>
      </w:r>
    </w:p>
    <w:p w:rsidR="00330E27" w:rsidRPr="004D6F82" w:rsidRDefault="00330E27" w:rsidP="007A54A7">
      <w:pPr>
        <w:jc w:val="center"/>
        <w:rPr>
          <w:b/>
          <w:color w:val="000000"/>
          <w:sz w:val="32"/>
          <w:szCs w:val="32"/>
        </w:rPr>
      </w:pPr>
    </w:p>
    <w:p w:rsidR="00330E27" w:rsidRPr="004D6F82" w:rsidRDefault="00330E27" w:rsidP="007A54A7">
      <w:pPr>
        <w:jc w:val="center"/>
        <w:rPr>
          <w:b/>
          <w:color w:val="000000"/>
          <w:sz w:val="32"/>
          <w:szCs w:val="32"/>
        </w:rPr>
      </w:pPr>
    </w:p>
    <w:p w:rsidR="00330E27" w:rsidRPr="004D6F82" w:rsidRDefault="00330E27" w:rsidP="007A54A7">
      <w:pPr>
        <w:jc w:val="center"/>
        <w:rPr>
          <w:b/>
          <w:color w:val="000000"/>
          <w:sz w:val="32"/>
          <w:szCs w:val="32"/>
        </w:rPr>
      </w:pPr>
    </w:p>
    <w:p w:rsidR="00330E27" w:rsidRPr="004D6F82" w:rsidRDefault="00330E27" w:rsidP="008046B7">
      <w:pPr>
        <w:jc w:val="both"/>
        <w:rPr>
          <w:b/>
          <w:color w:val="000000"/>
          <w:sz w:val="32"/>
          <w:szCs w:val="32"/>
        </w:rPr>
      </w:pPr>
      <w:proofErr w:type="gramStart"/>
      <w:r w:rsidRPr="004D6F82">
        <w:rPr>
          <w:color w:val="000000"/>
        </w:rPr>
        <w:t>Alulírott …</w:t>
      </w:r>
      <w:proofErr w:type="gramEnd"/>
      <w:r w:rsidRPr="004D6F82">
        <w:rPr>
          <w:color w:val="000000"/>
        </w:rPr>
        <w:t>…………………… (név), mint a ………………………….. (cég neve, címe) kötelezettségvállalásra jogosult képviselője nyilatkozom, hogy</w:t>
      </w:r>
    </w:p>
    <w:p w:rsidR="00330E27" w:rsidRPr="004D6F82" w:rsidRDefault="00330E27" w:rsidP="007A54A7">
      <w:pPr>
        <w:jc w:val="center"/>
        <w:rPr>
          <w:b/>
          <w:color w:val="000000"/>
        </w:rPr>
      </w:pPr>
    </w:p>
    <w:p w:rsidR="00330E27" w:rsidRPr="004D6F82" w:rsidRDefault="00330E27" w:rsidP="00691F29">
      <w:pPr>
        <w:jc w:val="both"/>
      </w:pPr>
      <w:r w:rsidRPr="004D6F82">
        <w:rPr>
          <w:b/>
        </w:rPr>
        <w:t>1.)</w:t>
      </w:r>
      <w:r w:rsidRPr="004D6F82">
        <w:t xml:space="preserve"> Az általam képviselt cég, mint ajánlatevő olyan társaságnak minősül, melyet </w:t>
      </w:r>
      <w:r w:rsidRPr="004D6F82">
        <w:rPr>
          <w:b/>
        </w:rPr>
        <w:t>szabályozott tőzsdén jegyeznek</w:t>
      </w:r>
      <w:r w:rsidRPr="004D6F82">
        <w:t xml:space="preserve">. </w:t>
      </w:r>
    </w:p>
    <w:p w:rsidR="00330E27" w:rsidRPr="004D6F82" w:rsidRDefault="00330E27" w:rsidP="00691F29"/>
    <w:p w:rsidR="00330E27" w:rsidRPr="00EB1B42" w:rsidRDefault="00330E27" w:rsidP="00691F29">
      <w:pPr>
        <w:rPr>
          <w:b/>
        </w:rPr>
      </w:pPr>
      <w:r w:rsidRPr="004D6F82">
        <w:rPr>
          <w:b/>
        </w:rPr>
        <w:t>VAGY</w:t>
      </w:r>
    </w:p>
    <w:p w:rsidR="00330E27" w:rsidRPr="004D6F82" w:rsidRDefault="00330E27" w:rsidP="00691F29">
      <w:pPr>
        <w:rPr>
          <w:b/>
        </w:rPr>
      </w:pPr>
    </w:p>
    <w:p w:rsidR="00330E27" w:rsidRPr="004D6F82" w:rsidRDefault="00330E27" w:rsidP="00691F29">
      <w:pPr>
        <w:jc w:val="both"/>
        <w:rPr>
          <w:b/>
        </w:rPr>
      </w:pPr>
      <w:r w:rsidRPr="004D6F82">
        <w:rPr>
          <w:b/>
        </w:rPr>
        <w:t>2. a)</w:t>
      </w:r>
      <w:r w:rsidRPr="004D6F82">
        <w:t xml:space="preserve"> Az általam képviselt cég, mint ajánlatevő olyan társaságnak minősül, melyet </w:t>
      </w:r>
      <w:r w:rsidRPr="004D6F82">
        <w:rPr>
          <w:b/>
        </w:rPr>
        <w:t>nem</w:t>
      </w:r>
      <w:r w:rsidRPr="004D6F82">
        <w:t xml:space="preserve"> </w:t>
      </w:r>
      <w:r w:rsidRPr="004D6F82">
        <w:rPr>
          <w:b/>
        </w:rPr>
        <w:t>jegyeznek szabályozott tőzsdén</w:t>
      </w:r>
      <w:r w:rsidRPr="004D6F82">
        <w:t xml:space="preserve">. Az alábbiak szerint nyilatkozom a pénzmosás és terrorizmus finanszírozása megelőzéséről és megakadályozásáról szóló 2007. évi CXXXVI. törvény 3. § r) pontja szerint definiált </w:t>
      </w:r>
      <w:r w:rsidRPr="004D6F82">
        <w:rPr>
          <w:b/>
        </w:rPr>
        <w:t>tényleges tulajdonosról:</w:t>
      </w:r>
    </w:p>
    <w:p w:rsidR="00330E27" w:rsidRPr="004D6F82" w:rsidRDefault="00330E27" w:rsidP="00691F29">
      <w:r w:rsidRPr="004D6F82">
        <w:rPr>
          <w:b/>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53"/>
        <w:gridCol w:w="4819"/>
      </w:tblGrid>
      <w:tr w:rsidR="00330E27" w:rsidRPr="004D6F82" w:rsidTr="00691F29">
        <w:tc>
          <w:tcPr>
            <w:tcW w:w="4253" w:type="dxa"/>
            <w:shd w:val="pct15" w:color="auto" w:fill="auto"/>
          </w:tcPr>
          <w:p w:rsidR="00330E27" w:rsidRPr="004D6F82" w:rsidRDefault="00330E27">
            <w:pPr>
              <w:rPr>
                <w:b/>
                <w:lang w:val="en-GB" w:eastAsia="en-GB"/>
              </w:rPr>
            </w:pPr>
            <w:r w:rsidRPr="004D6F82">
              <w:rPr>
                <w:b/>
              </w:rPr>
              <w:t>Tényleges tulajdonos neve</w:t>
            </w:r>
          </w:p>
        </w:tc>
        <w:tc>
          <w:tcPr>
            <w:tcW w:w="4819" w:type="dxa"/>
            <w:shd w:val="pct15" w:color="auto" w:fill="auto"/>
          </w:tcPr>
          <w:p w:rsidR="00330E27" w:rsidRPr="004D6F82" w:rsidRDefault="00330E27">
            <w:pPr>
              <w:rPr>
                <w:b/>
                <w:lang w:val="en-GB" w:eastAsia="en-GB"/>
              </w:rPr>
            </w:pPr>
            <w:r w:rsidRPr="004D6F82">
              <w:rPr>
                <w:b/>
              </w:rPr>
              <w:t>Tényleges tulajdonos állandó lakóhelye</w:t>
            </w:r>
          </w:p>
        </w:tc>
      </w:tr>
      <w:tr w:rsidR="00330E27" w:rsidRPr="004D6F82" w:rsidTr="00691F29">
        <w:tc>
          <w:tcPr>
            <w:tcW w:w="4253" w:type="dxa"/>
          </w:tcPr>
          <w:p w:rsidR="00330E27" w:rsidRPr="004D6F82" w:rsidRDefault="00330E27">
            <w:pPr>
              <w:rPr>
                <w:lang w:val="en-GB" w:eastAsia="en-GB"/>
              </w:rPr>
            </w:pPr>
          </w:p>
        </w:tc>
        <w:tc>
          <w:tcPr>
            <w:tcW w:w="4819" w:type="dxa"/>
          </w:tcPr>
          <w:p w:rsidR="00330E27" w:rsidRPr="004D6F82" w:rsidRDefault="00330E27">
            <w:pPr>
              <w:rPr>
                <w:lang w:val="en-GB" w:eastAsia="en-GB"/>
              </w:rPr>
            </w:pPr>
          </w:p>
        </w:tc>
      </w:tr>
      <w:tr w:rsidR="00330E27" w:rsidRPr="004D6F82" w:rsidTr="00691F29">
        <w:tc>
          <w:tcPr>
            <w:tcW w:w="4253" w:type="dxa"/>
          </w:tcPr>
          <w:p w:rsidR="00330E27" w:rsidRPr="004D6F82" w:rsidRDefault="00330E27">
            <w:pPr>
              <w:rPr>
                <w:lang w:val="en-GB" w:eastAsia="en-GB"/>
              </w:rPr>
            </w:pPr>
          </w:p>
        </w:tc>
        <w:tc>
          <w:tcPr>
            <w:tcW w:w="4819" w:type="dxa"/>
          </w:tcPr>
          <w:p w:rsidR="00330E27" w:rsidRPr="004D6F82" w:rsidRDefault="00330E27">
            <w:pPr>
              <w:rPr>
                <w:lang w:val="en-GB" w:eastAsia="en-GB"/>
              </w:rPr>
            </w:pPr>
          </w:p>
        </w:tc>
      </w:tr>
      <w:tr w:rsidR="00330E27" w:rsidRPr="004D6F82" w:rsidTr="00691F29">
        <w:tc>
          <w:tcPr>
            <w:tcW w:w="4253" w:type="dxa"/>
          </w:tcPr>
          <w:p w:rsidR="00330E27" w:rsidRPr="004D6F82" w:rsidRDefault="00330E27">
            <w:pPr>
              <w:rPr>
                <w:lang w:val="en-GB" w:eastAsia="en-GB"/>
              </w:rPr>
            </w:pPr>
          </w:p>
        </w:tc>
        <w:tc>
          <w:tcPr>
            <w:tcW w:w="4819" w:type="dxa"/>
          </w:tcPr>
          <w:p w:rsidR="00330E27" w:rsidRPr="004D6F82" w:rsidRDefault="00330E27">
            <w:pPr>
              <w:rPr>
                <w:lang w:val="en-GB" w:eastAsia="en-GB"/>
              </w:rPr>
            </w:pPr>
          </w:p>
        </w:tc>
      </w:tr>
      <w:tr w:rsidR="00330E27" w:rsidRPr="004D6F82" w:rsidTr="00691F29">
        <w:tc>
          <w:tcPr>
            <w:tcW w:w="4253" w:type="dxa"/>
          </w:tcPr>
          <w:p w:rsidR="00330E27" w:rsidRPr="004D6F82" w:rsidRDefault="00330E27">
            <w:pPr>
              <w:rPr>
                <w:lang w:val="en-GB" w:eastAsia="en-GB"/>
              </w:rPr>
            </w:pPr>
          </w:p>
        </w:tc>
        <w:tc>
          <w:tcPr>
            <w:tcW w:w="4819" w:type="dxa"/>
          </w:tcPr>
          <w:p w:rsidR="00330E27" w:rsidRPr="004D6F82" w:rsidRDefault="00330E27">
            <w:pPr>
              <w:rPr>
                <w:lang w:val="en-GB" w:eastAsia="en-GB"/>
              </w:rPr>
            </w:pPr>
          </w:p>
        </w:tc>
      </w:tr>
    </w:tbl>
    <w:p w:rsidR="00330E27" w:rsidRPr="004D6F82" w:rsidRDefault="00330E27" w:rsidP="00691F29">
      <w:pPr>
        <w:rPr>
          <w:lang w:val="en-GB" w:eastAsia="en-GB"/>
        </w:rPr>
      </w:pPr>
    </w:p>
    <w:p w:rsidR="00330E27" w:rsidRPr="004D6F82" w:rsidRDefault="00330E27" w:rsidP="00691F29">
      <w:pPr>
        <w:rPr>
          <w:b/>
        </w:rPr>
      </w:pPr>
      <w:r w:rsidRPr="004D6F82">
        <w:rPr>
          <w:b/>
        </w:rPr>
        <w:t>VAGY</w:t>
      </w:r>
    </w:p>
    <w:p w:rsidR="00330E27" w:rsidRPr="004D6F82" w:rsidRDefault="00330E27" w:rsidP="00691F29">
      <w:pPr>
        <w:rPr>
          <w:b/>
        </w:rPr>
      </w:pPr>
    </w:p>
    <w:p w:rsidR="00330E27" w:rsidRPr="004D6F82" w:rsidRDefault="00330E27" w:rsidP="00691F29">
      <w:pPr>
        <w:jc w:val="both"/>
      </w:pPr>
      <w:r w:rsidRPr="004D6F82">
        <w:rPr>
          <w:b/>
        </w:rPr>
        <w:t>2. b)</w:t>
      </w:r>
      <w:r w:rsidRPr="004D6F82">
        <w:t xml:space="preserve"> Az általam képviselt cég, mint ajánlattevő olyan társaságnak minősül, melyet </w:t>
      </w:r>
      <w:r w:rsidRPr="004D6F82">
        <w:rPr>
          <w:b/>
        </w:rPr>
        <w:t>nem jegyeznek szabályozott tőzsdén</w:t>
      </w:r>
      <w:r w:rsidRPr="004D6F82">
        <w:t xml:space="preserve">. </w:t>
      </w:r>
    </w:p>
    <w:p w:rsidR="00330E27" w:rsidRPr="004D6F82" w:rsidRDefault="00330E27" w:rsidP="00691F29">
      <w:r w:rsidRPr="004D6F82">
        <w:t xml:space="preserve">Az általam képviselt cégnek </w:t>
      </w:r>
      <w:r w:rsidRPr="004D6F82">
        <w:rPr>
          <w:b/>
        </w:rPr>
        <w:t xml:space="preserve">nincsen </w:t>
      </w:r>
      <w:r w:rsidRPr="004D6F82">
        <w:t>a pénzmosás és terrorizmus finanszírozása megelőzéséről és megakadályozásáról szóló 2007. évi CXXXVI. törvény 3.§ r) pontja szerint definiált tényleges tulajdonosa.</w:t>
      </w:r>
      <w:r w:rsidRPr="004D6F82">
        <w:rPr>
          <w:rStyle w:val="Cmsor3Char"/>
          <w:b w:val="0"/>
          <w:i/>
          <w:color w:val="000000"/>
        </w:rPr>
        <w:t xml:space="preserve"> </w:t>
      </w:r>
      <w:r w:rsidRPr="004D6F82">
        <w:rPr>
          <w:rStyle w:val="Lbjegyzet-hivatkozs"/>
          <w:b/>
          <w:i/>
          <w:color w:val="000000"/>
        </w:rPr>
        <w:footnoteReference w:id="2"/>
      </w:r>
    </w:p>
    <w:p w:rsidR="00330E27" w:rsidRPr="004D6F82" w:rsidRDefault="00330E27" w:rsidP="007A54A7">
      <w:pPr>
        <w:tabs>
          <w:tab w:val="left" w:pos="1134"/>
          <w:tab w:val="left" w:leader="dot" w:pos="8505"/>
        </w:tabs>
        <w:spacing w:line="360" w:lineRule="auto"/>
        <w:ind w:left="709"/>
        <w:jc w:val="both"/>
        <w:rPr>
          <w:color w:val="000000"/>
        </w:rPr>
      </w:pPr>
    </w:p>
    <w:p w:rsidR="00330E27" w:rsidRPr="004D6F82" w:rsidRDefault="00330E27" w:rsidP="007A54A7">
      <w:pPr>
        <w:pStyle w:val="Szvegtrzs2"/>
        <w:tabs>
          <w:tab w:val="left" w:pos="851"/>
          <w:tab w:val="right" w:pos="8222"/>
        </w:tabs>
        <w:spacing w:before="0"/>
        <w:ind w:right="709"/>
        <w:jc w:val="left"/>
        <w:rPr>
          <w:i/>
          <w:color w:val="000000"/>
        </w:rPr>
      </w:pPr>
      <w:r w:rsidRPr="004D6F82">
        <w:rPr>
          <w:i/>
          <w:color w:val="000000"/>
        </w:rPr>
        <w:t>Kelt:</w:t>
      </w:r>
      <w:r w:rsidRPr="004D6F82">
        <w:rPr>
          <w:i/>
          <w:color w:val="000000"/>
        </w:rPr>
        <w:tab/>
        <w:t>…</w:t>
      </w:r>
      <w:proofErr w:type="gramStart"/>
      <w:r w:rsidRPr="004D6F82">
        <w:rPr>
          <w:i/>
          <w:color w:val="000000"/>
        </w:rPr>
        <w:t>…………………,</w:t>
      </w:r>
      <w:proofErr w:type="gramEnd"/>
      <w:r w:rsidRPr="004D6F82">
        <w:rPr>
          <w:i/>
          <w:color w:val="000000"/>
        </w:rPr>
        <w:t xml:space="preserve"> 201</w:t>
      </w:r>
      <w:r>
        <w:rPr>
          <w:i/>
          <w:color w:val="000000"/>
        </w:rPr>
        <w:t>3</w:t>
      </w:r>
      <w:r w:rsidRPr="004D6F82">
        <w:rPr>
          <w:i/>
          <w:color w:val="000000"/>
        </w:rPr>
        <w:t>. ………………………</w:t>
      </w:r>
    </w:p>
    <w:p w:rsidR="00330E27" w:rsidRPr="004D6F82" w:rsidRDefault="00330E27" w:rsidP="007A54A7">
      <w:pPr>
        <w:rPr>
          <w:b/>
          <w:bCs/>
          <w:iCs/>
          <w:color w:val="000000"/>
        </w:rPr>
      </w:pPr>
    </w:p>
    <w:p w:rsidR="00330E27" w:rsidRPr="004D6F82" w:rsidRDefault="00330E27" w:rsidP="007A54A7">
      <w:pPr>
        <w:rPr>
          <w:b/>
          <w:bCs/>
          <w:iCs/>
          <w:color w:val="000000"/>
        </w:rPr>
      </w:pPr>
    </w:p>
    <w:p w:rsidR="00330E27" w:rsidRPr="004D6F82" w:rsidRDefault="00330E27" w:rsidP="007A54A7">
      <w:pPr>
        <w:tabs>
          <w:tab w:val="left" w:pos="5670"/>
          <w:tab w:val="left" w:leader="dot" w:pos="8222"/>
        </w:tabs>
        <w:ind w:right="425"/>
        <w:jc w:val="both"/>
        <w:rPr>
          <w:color w:val="000000"/>
        </w:rPr>
      </w:pPr>
      <w:r w:rsidRPr="004D6F82">
        <w:rPr>
          <w:color w:val="000000"/>
        </w:rPr>
        <w:tab/>
      </w:r>
      <w:r w:rsidRPr="004D6F82">
        <w:rPr>
          <w:color w:val="000000"/>
        </w:rPr>
        <w:tab/>
      </w:r>
    </w:p>
    <w:p w:rsidR="00330E27" w:rsidRPr="004D6F82" w:rsidRDefault="00330E27" w:rsidP="007A54A7">
      <w:pPr>
        <w:tabs>
          <w:tab w:val="center" w:pos="6946"/>
          <w:tab w:val="left" w:leader="dot" w:pos="8222"/>
        </w:tabs>
        <w:ind w:right="425"/>
        <w:jc w:val="both"/>
        <w:rPr>
          <w:b/>
          <w:color w:val="000000"/>
        </w:rPr>
      </w:pPr>
      <w:r w:rsidRPr="004D6F82">
        <w:rPr>
          <w:b/>
          <w:color w:val="000000"/>
        </w:rPr>
        <w:tab/>
      </w:r>
      <w:proofErr w:type="gramStart"/>
      <w:r w:rsidRPr="004D6F82">
        <w:rPr>
          <w:b/>
          <w:color w:val="000000"/>
        </w:rPr>
        <w:t>cégszerű</w:t>
      </w:r>
      <w:proofErr w:type="gramEnd"/>
      <w:r w:rsidRPr="004D6F82">
        <w:rPr>
          <w:b/>
          <w:color w:val="000000"/>
        </w:rPr>
        <w:t xml:space="preserve"> aláírás</w:t>
      </w:r>
    </w:p>
    <w:p w:rsidR="00330E27" w:rsidRPr="004D6F82" w:rsidRDefault="00330E27">
      <w:pPr>
        <w:rPr>
          <w:b/>
          <w:bCs/>
          <w:iCs/>
          <w:color w:val="000000"/>
        </w:rPr>
      </w:pPr>
      <w:r w:rsidRPr="004D6F82">
        <w:rPr>
          <w:b/>
          <w:bCs/>
          <w:iCs/>
          <w:color w:val="000000"/>
        </w:rPr>
        <w:br w:type="page"/>
      </w:r>
    </w:p>
    <w:p w:rsidR="00330E27" w:rsidRPr="004D6F82" w:rsidRDefault="00330E27" w:rsidP="00DF1059">
      <w:pPr>
        <w:tabs>
          <w:tab w:val="left" w:pos="1980"/>
          <w:tab w:val="right" w:pos="9356"/>
        </w:tabs>
        <w:spacing w:line="360" w:lineRule="auto"/>
        <w:jc w:val="right"/>
        <w:rPr>
          <w:i/>
          <w:color w:val="000000"/>
        </w:rPr>
      </w:pPr>
      <w:r w:rsidRPr="004D6F82">
        <w:rPr>
          <w:i/>
          <w:color w:val="000000"/>
        </w:rPr>
        <w:t>V/</w:t>
      </w:r>
      <w:r>
        <w:rPr>
          <w:i/>
          <w:color w:val="000000"/>
        </w:rPr>
        <w:t>5</w:t>
      </w:r>
      <w:r w:rsidRPr="004D6F82">
        <w:rPr>
          <w:i/>
          <w:color w:val="000000"/>
        </w:rPr>
        <w:t>. számú melléklet</w:t>
      </w:r>
    </w:p>
    <w:p w:rsidR="00330E27" w:rsidRPr="004D6F82" w:rsidRDefault="00330E27" w:rsidP="00F44D30">
      <w:pPr>
        <w:jc w:val="center"/>
        <w:rPr>
          <w:caps/>
          <w:color w:val="000000"/>
          <w:sz w:val="36"/>
          <w:szCs w:val="36"/>
        </w:rPr>
      </w:pPr>
    </w:p>
    <w:p w:rsidR="00330E27" w:rsidRPr="004D6F82" w:rsidRDefault="00330E27" w:rsidP="00F44D30">
      <w:pPr>
        <w:jc w:val="center"/>
        <w:rPr>
          <w:caps/>
          <w:color w:val="000000"/>
          <w:sz w:val="36"/>
          <w:szCs w:val="36"/>
        </w:rPr>
      </w:pPr>
    </w:p>
    <w:p w:rsidR="00330E27" w:rsidRPr="004D6F82" w:rsidRDefault="00330E27" w:rsidP="00F44D30">
      <w:pPr>
        <w:jc w:val="center"/>
        <w:rPr>
          <w:caps/>
          <w:color w:val="000000"/>
          <w:sz w:val="36"/>
          <w:szCs w:val="36"/>
        </w:rPr>
      </w:pPr>
    </w:p>
    <w:p w:rsidR="00330E27" w:rsidRDefault="00330E27" w:rsidP="00A95DB0">
      <w:pPr>
        <w:jc w:val="center"/>
        <w:rPr>
          <w:caps/>
          <w:color w:val="000000"/>
          <w:sz w:val="36"/>
          <w:szCs w:val="36"/>
        </w:rPr>
      </w:pPr>
    </w:p>
    <w:p w:rsidR="00330E27" w:rsidRDefault="00330E27" w:rsidP="00A95DB0">
      <w:pPr>
        <w:jc w:val="center"/>
        <w:rPr>
          <w:b/>
          <w:color w:val="000000"/>
          <w:sz w:val="32"/>
          <w:szCs w:val="32"/>
        </w:rPr>
      </w:pPr>
      <w:r>
        <w:rPr>
          <w:b/>
          <w:color w:val="000000"/>
          <w:sz w:val="32"/>
          <w:szCs w:val="32"/>
        </w:rPr>
        <w:t>A 310/2011. (XII.23.) Korm. rend. 14.§ (8) bekezdése szerinti nyilatkozat</w:t>
      </w:r>
    </w:p>
    <w:p w:rsidR="00330E27" w:rsidRDefault="00330E27" w:rsidP="00A95DB0">
      <w:pPr>
        <w:rPr>
          <w:color w:val="000000"/>
          <w:sz w:val="28"/>
          <w:szCs w:val="28"/>
        </w:rPr>
      </w:pPr>
    </w:p>
    <w:p w:rsidR="00330E27" w:rsidRDefault="00330E27" w:rsidP="00A95DB0">
      <w:pPr>
        <w:rPr>
          <w:color w:val="000000"/>
        </w:rPr>
      </w:pPr>
    </w:p>
    <w:p w:rsidR="00330E27" w:rsidRDefault="00330E27" w:rsidP="00A95DB0">
      <w:pPr>
        <w:tabs>
          <w:tab w:val="left" w:leader="dot" w:pos="6804"/>
        </w:tabs>
        <w:spacing w:line="360" w:lineRule="auto"/>
        <w:ind w:right="-52"/>
        <w:jc w:val="both"/>
        <w:rPr>
          <w:color w:val="000000"/>
        </w:rPr>
      </w:pPr>
      <w:proofErr w:type="gramStart"/>
      <w:r>
        <w:rPr>
          <w:color w:val="000000"/>
        </w:rPr>
        <w:t>Alulírott …</w:t>
      </w:r>
      <w:proofErr w:type="gramEnd"/>
      <w:r>
        <w:rPr>
          <w:color w:val="000000"/>
        </w:rPr>
        <w:t xml:space="preserve">…………………… (név), mint a ………………………….. (cég neve, címe) kötelezettségvállalásra jogosult képviselője a 310/2011. (XII.23.) Korm. rend. 14.§ (8) bekezdése alapján nyilatkozom, hogy az ajánlattételi felhívás 12. pontjának 12.1. alpontjában foglalt gazdasági és pénzügyi helyzetre vonatkozó alkalmassági </w:t>
      </w:r>
      <w:proofErr w:type="gramStart"/>
      <w:r>
        <w:rPr>
          <w:color w:val="000000"/>
        </w:rPr>
        <w:t>követelmény(</w:t>
      </w:r>
      <w:proofErr w:type="spellStart"/>
      <w:proofErr w:type="gramEnd"/>
      <w:r>
        <w:rPr>
          <w:color w:val="000000"/>
        </w:rPr>
        <w:t>ek</w:t>
      </w:r>
      <w:proofErr w:type="spellEnd"/>
      <w:r>
        <w:rPr>
          <w:color w:val="000000"/>
        </w:rPr>
        <w:t>)</w:t>
      </w:r>
      <w:proofErr w:type="spellStart"/>
      <w:r>
        <w:rPr>
          <w:color w:val="000000"/>
        </w:rPr>
        <w:t>nek</w:t>
      </w:r>
      <w:proofErr w:type="spellEnd"/>
      <w:r>
        <w:rPr>
          <w:color w:val="000000"/>
        </w:rPr>
        <w:t xml:space="preserve">, - mely szerint az utolsó 2 lezárt üzleti évben saját, vagy jogelődje mérleg szerinti eredménye egynél több üzleti évben nem volt negatív” – az általam képviselt cég </w:t>
      </w:r>
    </w:p>
    <w:p w:rsidR="00330E27" w:rsidRDefault="00330E27" w:rsidP="00A95DB0">
      <w:pPr>
        <w:tabs>
          <w:tab w:val="left" w:leader="dot" w:pos="6804"/>
        </w:tabs>
        <w:spacing w:line="360" w:lineRule="auto"/>
        <w:ind w:right="-52"/>
        <w:jc w:val="both"/>
        <w:rPr>
          <w:color w:val="000000"/>
        </w:rPr>
      </w:pPr>
    </w:p>
    <w:p w:rsidR="00330E27" w:rsidRDefault="00330E27" w:rsidP="00A95DB0">
      <w:pPr>
        <w:tabs>
          <w:tab w:val="center" w:pos="4820"/>
          <w:tab w:val="left" w:leader="dot" w:pos="6804"/>
        </w:tabs>
        <w:ind w:right="-52"/>
        <w:jc w:val="both"/>
        <w:rPr>
          <w:b/>
          <w:i/>
          <w:color w:val="000000"/>
        </w:rPr>
      </w:pPr>
      <w:r>
        <w:rPr>
          <w:b/>
          <w:i/>
          <w:color w:val="000000"/>
        </w:rPr>
        <w:tab/>
      </w:r>
      <w:proofErr w:type="gramStart"/>
      <w:r>
        <w:rPr>
          <w:b/>
          <w:i/>
          <w:color w:val="000000"/>
        </w:rPr>
        <w:t>megfelel</w:t>
      </w:r>
      <w:proofErr w:type="gramEnd"/>
      <w:r>
        <w:rPr>
          <w:rStyle w:val="Lbjegyzet-hivatkozs"/>
          <w:b/>
          <w:i/>
          <w:color w:val="000000"/>
        </w:rPr>
        <w:footnoteReference w:id="3"/>
      </w:r>
    </w:p>
    <w:p w:rsidR="00330E27" w:rsidRDefault="00330E27" w:rsidP="00A95DB0">
      <w:pPr>
        <w:tabs>
          <w:tab w:val="center" w:pos="4820"/>
          <w:tab w:val="left" w:leader="dot" w:pos="6804"/>
        </w:tabs>
        <w:ind w:right="-52"/>
        <w:jc w:val="both"/>
        <w:rPr>
          <w:b/>
          <w:i/>
          <w:color w:val="000000"/>
        </w:rPr>
      </w:pPr>
    </w:p>
    <w:p w:rsidR="00330E27" w:rsidRDefault="00330E27" w:rsidP="00A95DB0">
      <w:pPr>
        <w:tabs>
          <w:tab w:val="center" w:pos="4820"/>
          <w:tab w:val="left" w:leader="dot" w:pos="6804"/>
        </w:tabs>
        <w:ind w:right="-52"/>
        <w:jc w:val="both"/>
        <w:rPr>
          <w:b/>
          <w:i/>
          <w:color w:val="000000"/>
        </w:rPr>
      </w:pPr>
      <w:proofErr w:type="gramStart"/>
      <w:r>
        <w:rPr>
          <w:b/>
          <w:i/>
          <w:color w:val="000000"/>
        </w:rPr>
        <w:t>vagy</w:t>
      </w:r>
      <w:proofErr w:type="gramEnd"/>
    </w:p>
    <w:p w:rsidR="00330E27" w:rsidRDefault="00330E27" w:rsidP="00A95DB0">
      <w:pPr>
        <w:tabs>
          <w:tab w:val="center" w:pos="4820"/>
          <w:tab w:val="left" w:leader="dot" w:pos="6804"/>
        </w:tabs>
        <w:ind w:right="-52"/>
        <w:jc w:val="both"/>
        <w:rPr>
          <w:b/>
          <w:i/>
          <w:color w:val="000000"/>
        </w:rPr>
      </w:pPr>
    </w:p>
    <w:p w:rsidR="00330E27" w:rsidRDefault="00330E27" w:rsidP="00A95DB0">
      <w:pPr>
        <w:tabs>
          <w:tab w:val="center" w:pos="4820"/>
          <w:tab w:val="left" w:leader="dot" w:pos="6804"/>
        </w:tabs>
        <w:ind w:right="-52"/>
        <w:jc w:val="both"/>
        <w:rPr>
          <w:b/>
          <w:i/>
          <w:color w:val="000000"/>
        </w:rPr>
      </w:pPr>
      <w:r>
        <w:rPr>
          <w:b/>
          <w:i/>
          <w:color w:val="000000"/>
        </w:rPr>
        <w:tab/>
      </w:r>
      <w:proofErr w:type="gramStart"/>
      <w:r>
        <w:rPr>
          <w:b/>
          <w:i/>
          <w:color w:val="000000"/>
        </w:rPr>
        <w:t>nem</w:t>
      </w:r>
      <w:proofErr w:type="gramEnd"/>
      <w:r>
        <w:rPr>
          <w:b/>
          <w:i/>
          <w:color w:val="000000"/>
        </w:rPr>
        <w:t xml:space="preserve"> felel meg.</w:t>
      </w:r>
      <w:r>
        <w:rPr>
          <w:rStyle w:val="Lbjegyzet-hivatkozs"/>
          <w:b/>
          <w:i/>
          <w:color w:val="000000"/>
        </w:rPr>
        <w:footnoteReference w:id="4"/>
      </w:r>
    </w:p>
    <w:p w:rsidR="00330E27" w:rsidRPr="004D6F82" w:rsidRDefault="00330E27" w:rsidP="00AA66CF">
      <w:pPr>
        <w:tabs>
          <w:tab w:val="left" w:pos="6237"/>
          <w:tab w:val="left" w:leader="dot" w:pos="8222"/>
        </w:tabs>
        <w:ind w:right="425"/>
        <w:jc w:val="both"/>
        <w:rPr>
          <w:b/>
          <w:bCs/>
          <w:iCs/>
          <w:color w:val="000000"/>
        </w:rPr>
      </w:pPr>
    </w:p>
    <w:p w:rsidR="00330E27" w:rsidRPr="004D6F82" w:rsidRDefault="00330E27" w:rsidP="005973EF">
      <w:pPr>
        <w:tabs>
          <w:tab w:val="left" w:pos="6237"/>
          <w:tab w:val="left" w:leader="dot" w:pos="8222"/>
        </w:tabs>
        <w:ind w:right="425"/>
        <w:jc w:val="both"/>
        <w:rPr>
          <w:b/>
          <w:bCs/>
          <w:iCs/>
          <w:color w:val="000000"/>
        </w:rPr>
      </w:pPr>
    </w:p>
    <w:p w:rsidR="00330E27" w:rsidRPr="004D6F82" w:rsidRDefault="00330E27" w:rsidP="005973EF">
      <w:pPr>
        <w:tabs>
          <w:tab w:val="left" w:pos="6237"/>
          <w:tab w:val="left" w:leader="dot" w:pos="8222"/>
        </w:tabs>
        <w:ind w:right="425"/>
        <w:jc w:val="both"/>
        <w:rPr>
          <w:b/>
          <w:bCs/>
          <w:iCs/>
          <w:color w:val="000000"/>
        </w:rPr>
      </w:pPr>
    </w:p>
    <w:p w:rsidR="00330E27" w:rsidRPr="004D6F82" w:rsidRDefault="00330E27" w:rsidP="005973EF">
      <w:pPr>
        <w:tabs>
          <w:tab w:val="left" w:pos="6237"/>
          <w:tab w:val="left" w:leader="dot" w:pos="8222"/>
        </w:tabs>
        <w:ind w:right="425"/>
        <w:jc w:val="both"/>
        <w:rPr>
          <w:b/>
          <w:bCs/>
          <w:iCs/>
          <w:color w:val="000000"/>
        </w:rPr>
      </w:pPr>
    </w:p>
    <w:p w:rsidR="00330E27" w:rsidRPr="004D6F82" w:rsidRDefault="00330E27" w:rsidP="005973EF">
      <w:pPr>
        <w:tabs>
          <w:tab w:val="left" w:pos="6237"/>
          <w:tab w:val="left" w:leader="dot" w:pos="8222"/>
        </w:tabs>
        <w:ind w:right="425"/>
        <w:jc w:val="both"/>
        <w:rPr>
          <w:b/>
          <w:bCs/>
          <w:iCs/>
          <w:color w:val="000000"/>
        </w:rPr>
      </w:pPr>
    </w:p>
    <w:p w:rsidR="00330E27" w:rsidRPr="004D6F82" w:rsidRDefault="00330E27" w:rsidP="00F44D30">
      <w:pPr>
        <w:pStyle w:val="Szvegtrzs2"/>
        <w:tabs>
          <w:tab w:val="left" w:pos="851"/>
          <w:tab w:val="right" w:pos="8222"/>
        </w:tabs>
        <w:spacing w:before="0"/>
        <w:ind w:right="709"/>
        <w:jc w:val="left"/>
        <w:rPr>
          <w:i/>
          <w:color w:val="000000"/>
        </w:rPr>
      </w:pPr>
      <w:r w:rsidRPr="004D6F82">
        <w:rPr>
          <w:i/>
          <w:color w:val="000000"/>
        </w:rPr>
        <w:t>Kelt:</w:t>
      </w:r>
      <w:r w:rsidRPr="004D6F82">
        <w:rPr>
          <w:i/>
          <w:color w:val="000000"/>
        </w:rPr>
        <w:tab/>
        <w:t>…</w:t>
      </w:r>
      <w:proofErr w:type="gramStart"/>
      <w:r w:rsidRPr="004D6F82">
        <w:rPr>
          <w:i/>
          <w:color w:val="000000"/>
        </w:rPr>
        <w:t>…………………,</w:t>
      </w:r>
      <w:proofErr w:type="gramEnd"/>
      <w:r w:rsidRPr="004D6F82">
        <w:rPr>
          <w:i/>
          <w:color w:val="000000"/>
        </w:rPr>
        <w:t xml:space="preserve"> 201</w:t>
      </w:r>
      <w:r>
        <w:rPr>
          <w:i/>
          <w:color w:val="000000"/>
        </w:rPr>
        <w:t>3</w:t>
      </w:r>
      <w:r w:rsidRPr="004D6F82">
        <w:rPr>
          <w:i/>
          <w:color w:val="000000"/>
        </w:rPr>
        <w:t>. ………………………</w:t>
      </w:r>
    </w:p>
    <w:p w:rsidR="00330E27" w:rsidRPr="004D6F82" w:rsidRDefault="00330E27" w:rsidP="00F44D30">
      <w:pPr>
        <w:tabs>
          <w:tab w:val="left" w:pos="851"/>
          <w:tab w:val="right" w:pos="8222"/>
        </w:tabs>
        <w:ind w:right="708"/>
        <w:jc w:val="both"/>
        <w:rPr>
          <w:iCs/>
          <w:color w:val="000000"/>
        </w:rPr>
      </w:pPr>
    </w:p>
    <w:p w:rsidR="00330E27" w:rsidRPr="004D6F82" w:rsidRDefault="00330E27" w:rsidP="00F44D30">
      <w:pPr>
        <w:tabs>
          <w:tab w:val="left" w:pos="5670"/>
          <w:tab w:val="left" w:leader="dot" w:pos="8222"/>
        </w:tabs>
        <w:ind w:right="425"/>
        <w:jc w:val="both"/>
        <w:rPr>
          <w:iCs/>
          <w:color w:val="000000"/>
        </w:rPr>
      </w:pPr>
    </w:p>
    <w:p w:rsidR="00330E27" w:rsidRPr="004D6F82" w:rsidRDefault="00330E27" w:rsidP="00F44D30">
      <w:pPr>
        <w:tabs>
          <w:tab w:val="left" w:pos="5670"/>
          <w:tab w:val="left" w:leader="dot" w:pos="8222"/>
        </w:tabs>
        <w:ind w:right="425"/>
        <w:jc w:val="both"/>
        <w:rPr>
          <w:iCs/>
          <w:color w:val="000000"/>
        </w:rPr>
      </w:pPr>
    </w:p>
    <w:p w:rsidR="00330E27" w:rsidRPr="004D6F82" w:rsidRDefault="00330E27" w:rsidP="00F44D30">
      <w:pPr>
        <w:tabs>
          <w:tab w:val="left" w:pos="5670"/>
          <w:tab w:val="left" w:leader="dot" w:pos="8222"/>
        </w:tabs>
        <w:ind w:right="425"/>
        <w:jc w:val="both"/>
        <w:rPr>
          <w:color w:val="000000"/>
        </w:rPr>
      </w:pPr>
      <w:r w:rsidRPr="004D6F82">
        <w:rPr>
          <w:color w:val="000000"/>
        </w:rPr>
        <w:tab/>
      </w:r>
      <w:r w:rsidRPr="004D6F82">
        <w:rPr>
          <w:color w:val="000000"/>
        </w:rPr>
        <w:tab/>
      </w:r>
    </w:p>
    <w:p w:rsidR="00330E27" w:rsidRPr="004D6F82" w:rsidRDefault="00330E27" w:rsidP="00F44D30">
      <w:pPr>
        <w:tabs>
          <w:tab w:val="left" w:pos="6237"/>
          <w:tab w:val="left" w:leader="dot" w:pos="8222"/>
        </w:tabs>
        <w:ind w:right="425"/>
        <w:jc w:val="both"/>
        <w:rPr>
          <w:b/>
          <w:color w:val="000000"/>
        </w:rPr>
      </w:pPr>
      <w:r w:rsidRPr="004D6F82">
        <w:rPr>
          <w:b/>
          <w:color w:val="000000"/>
        </w:rPr>
        <w:tab/>
      </w:r>
      <w:proofErr w:type="gramStart"/>
      <w:r w:rsidRPr="004D6F82">
        <w:rPr>
          <w:b/>
          <w:color w:val="000000"/>
        </w:rPr>
        <w:t>cégszerű</w:t>
      </w:r>
      <w:proofErr w:type="gramEnd"/>
      <w:r w:rsidRPr="004D6F82">
        <w:rPr>
          <w:b/>
          <w:color w:val="000000"/>
        </w:rPr>
        <w:t xml:space="preserve"> aláírás</w:t>
      </w:r>
    </w:p>
    <w:p w:rsidR="00330E27" w:rsidRPr="004D6F82" w:rsidRDefault="00330E27" w:rsidP="005973EF">
      <w:pPr>
        <w:tabs>
          <w:tab w:val="left" w:pos="6237"/>
          <w:tab w:val="left" w:leader="dot" w:pos="8222"/>
        </w:tabs>
        <w:ind w:right="425"/>
        <w:jc w:val="both"/>
        <w:rPr>
          <w:b/>
          <w:bCs/>
          <w:iCs/>
          <w:color w:val="000000"/>
        </w:rPr>
      </w:pPr>
    </w:p>
    <w:p w:rsidR="00330E27" w:rsidRPr="004D6F82" w:rsidRDefault="00330E27">
      <w:pPr>
        <w:rPr>
          <w:b/>
          <w:bCs/>
          <w:iCs/>
          <w:color w:val="000000"/>
        </w:rPr>
      </w:pPr>
      <w:r w:rsidRPr="004D6F82">
        <w:rPr>
          <w:b/>
          <w:bCs/>
          <w:iCs/>
          <w:color w:val="000000"/>
        </w:rPr>
        <w:br w:type="page"/>
      </w:r>
    </w:p>
    <w:p w:rsidR="00330E27" w:rsidRPr="004D6F82" w:rsidRDefault="00330E27" w:rsidP="00DF1059">
      <w:pPr>
        <w:tabs>
          <w:tab w:val="left" w:pos="1980"/>
          <w:tab w:val="right" w:pos="9356"/>
        </w:tabs>
        <w:spacing w:line="360" w:lineRule="auto"/>
        <w:jc w:val="right"/>
        <w:rPr>
          <w:i/>
          <w:color w:val="000000"/>
        </w:rPr>
      </w:pPr>
      <w:r w:rsidRPr="004D6F82">
        <w:rPr>
          <w:i/>
          <w:color w:val="000000"/>
        </w:rPr>
        <w:t>V/</w:t>
      </w:r>
      <w:r>
        <w:rPr>
          <w:i/>
          <w:color w:val="000000"/>
        </w:rPr>
        <w:t>6</w:t>
      </w:r>
      <w:r w:rsidRPr="004D6F82">
        <w:rPr>
          <w:i/>
          <w:color w:val="000000"/>
        </w:rPr>
        <w:t>. számú melléklet</w:t>
      </w:r>
    </w:p>
    <w:p w:rsidR="00330E27" w:rsidRDefault="00330E27" w:rsidP="00661623">
      <w:pPr>
        <w:jc w:val="center"/>
        <w:rPr>
          <w:b/>
          <w:color w:val="000000"/>
          <w:sz w:val="32"/>
          <w:szCs w:val="32"/>
        </w:rPr>
      </w:pPr>
    </w:p>
    <w:p w:rsidR="00330E27" w:rsidRDefault="00330E27" w:rsidP="00661623">
      <w:pPr>
        <w:jc w:val="center"/>
        <w:rPr>
          <w:b/>
          <w:color w:val="000000"/>
          <w:sz w:val="32"/>
          <w:szCs w:val="32"/>
        </w:rPr>
      </w:pPr>
    </w:p>
    <w:p w:rsidR="00330E27" w:rsidRDefault="00330E27" w:rsidP="00661623">
      <w:pPr>
        <w:jc w:val="center"/>
        <w:rPr>
          <w:b/>
          <w:color w:val="000000"/>
          <w:sz w:val="32"/>
          <w:szCs w:val="32"/>
        </w:rPr>
      </w:pPr>
    </w:p>
    <w:p w:rsidR="00330E27" w:rsidRDefault="00330E27" w:rsidP="00661623">
      <w:pPr>
        <w:jc w:val="center"/>
        <w:rPr>
          <w:b/>
          <w:color w:val="000000"/>
          <w:sz w:val="32"/>
          <w:szCs w:val="32"/>
        </w:rPr>
      </w:pPr>
      <w:r>
        <w:rPr>
          <w:b/>
          <w:color w:val="000000"/>
          <w:sz w:val="32"/>
          <w:szCs w:val="32"/>
        </w:rPr>
        <w:t>A 310/2011. (XII.23.) Korm. rend. 17.§ (6) bekezdése szerinti nyilatkozat az ajánlattételi felhívás 12.2. alpontjára vonatkozóan</w:t>
      </w:r>
    </w:p>
    <w:p w:rsidR="00330E27" w:rsidRDefault="00330E27" w:rsidP="00661623">
      <w:pPr>
        <w:rPr>
          <w:color w:val="000000"/>
        </w:rPr>
      </w:pPr>
    </w:p>
    <w:p w:rsidR="00330E27" w:rsidRDefault="00330E27" w:rsidP="00661623">
      <w:pPr>
        <w:rPr>
          <w:color w:val="000000"/>
        </w:rPr>
      </w:pPr>
    </w:p>
    <w:p w:rsidR="00330E27" w:rsidRDefault="00330E27" w:rsidP="00661623">
      <w:pPr>
        <w:rPr>
          <w:color w:val="000000"/>
        </w:rPr>
      </w:pPr>
    </w:p>
    <w:p w:rsidR="00330E27" w:rsidRDefault="00330E27" w:rsidP="007548EB">
      <w:pPr>
        <w:tabs>
          <w:tab w:val="left" w:leader="dot" w:pos="6804"/>
        </w:tabs>
        <w:spacing w:line="360" w:lineRule="auto"/>
        <w:ind w:right="-52"/>
        <w:jc w:val="both"/>
        <w:rPr>
          <w:color w:val="000000"/>
        </w:rPr>
      </w:pPr>
      <w:proofErr w:type="gramStart"/>
      <w:r>
        <w:rPr>
          <w:color w:val="000000"/>
        </w:rPr>
        <w:t>Alulírott …</w:t>
      </w:r>
      <w:proofErr w:type="gramEnd"/>
      <w:r>
        <w:rPr>
          <w:color w:val="000000"/>
        </w:rPr>
        <w:t xml:space="preserve">…………………… (név), mint a ………………………….. (cég neve, címe) kötelezettségvállalásra jogosult képviselője a 310/2011. (XII.23.) Korm. rend. </w:t>
      </w:r>
      <w:proofErr w:type="gramStart"/>
      <w:r>
        <w:rPr>
          <w:color w:val="000000"/>
        </w:rPr>
        <w:t xml:space="preserve">17.§ (6) bekezdése alapján nyilatkozom, hogy az ajánlattételi felhívás 12.2. pontjában foglalt alkalmassági követelménynek, - mely szerint rendelkezem </w:t>
      </w:r>
      <w:r w:rsidRPr="00D81BA0">
        <w:t xml:space="preserve">az </w:t>
      </w:r>
      <w:r w:rsidRPr="00664211">
        <w:t>ajánlat</w:t>
      </w:r>
      <w:r>
        <w:t>tétel</w:t>
      </w:r>
      <w:r w:rsidRPr="00664211">
        <w:t xml:space="preserve">i felhívás megküldésétől visszafelé számított megelőző 5 év időszakában összesen </w:t>
      </w:r>
      <w:r>
        <w:t>legalább</w:t>
      </w:r>
      <w:r w:rsidRPr="00664211">
        <w:t>1 db</w:t>
      </w:r>
      <w:r>
        <w:t>,</w:t>
      </w:r>
      <w:r w:rsidRPr="00664211">
        <w:t xml:space="preserve"> legalább nettó </w:t>
      </w:r>
      <w:r>
        <w:t>50</w:t>
      </w:r>
      <w:r w:rsidRPr="00664211">
        <w:t xml:space="preserve"> millió </w:t>
      </w:r>
      <w:r w:rsidRPr="00546FC2">
        <w:t xml:space="preserve">Ft értékben teljesített mélyépítési </w:t>
      </w:r>
      <w:r>
        <w:t xml:space="preserve">(út, közmű) </w:t>
      </w:r>
      <w:r w:rsidRPr="00546FC2">
        <w:t>referencia munkával, mely útépítési és/vagy felújítási, valamint</w:t>
      </w:r>
      <w:r>
        <w:t xml:space="preserve"> burkolat építési és/vagy felújítási munkarészeket is magába foglal </w:t>
      </w:r>
      <w:r>
        <w:rPr>
          <w:color w:val="000000"/>
        </w:rPr>
        <w:t>– az általam képviselt cég</w:t>
      </w:r>
      <w:proofErr w:type="gramEnd"/>
      <w:r>
        <w:rPr>
          <w:color w:val="000000"/>
        </w:rPr>
        <w:t xml:space="preserve"> </w:t>
      </w:r>
    </w:p>
    <w:p w:rsidR="00330E27" w:rsidRDefault="00330E27" w:rsidP="007548EB">
      <w:pPr>
        <w:tabs>
          <w:tab w:val="center" w:pos="4820"/>
          <w:tab w:val="left" w:leader="dot" w:pos="6804"/>
        </w:tabs>
        <w:ind w:right="-52"/>
        <w:jc w:val="both"/>
        <w:rPr>
          <w:b/>
          <w:i/>
          <w:color w:val="000000"/>
        </w:rPr>
      </w:pPr>
      <w:r>
        <w:rPr>
          <w:b/>
          <w:i/>
          <w:color w:val="000000"/>
        </w:rPr>
        <w:tab/>
      </w:r>
    </w:p>
    <w:p w:rsidR="00330E27" w:rsidRDefault="00330E27" w:rsidP="00A13992">
      <w:pPr>
        <w:tabs>
          <w:tab w:val="center" w:pos="4820"/>
          <w:tab w:val="left" w:leader="dot" w:pos="6804"/>
        </w:tabs>
        <w:ind w:right="-52"/>
        <w:jc w:val="center"/>
        <w:rPr>
          <w:b/>
          <w:i/>
          <w:color w:val="000000"/>
        </w:rPr>
      </w:pPr>
      <w:proofErr w:type="gramStart"/>
      <w:r>
        <w:rPr>
          <w:b/>
          <w:i/>
          <w:color w:val="000000"/>
        </w:rPr>
        <w:t>megfelel</w:t>
      </w:r>
      <w:proofErr w:type="gramEnd"/>
      <w:r>
        <w:rPr>
          <w:rStyle w:val="Lbjegyzet-hivatkozs"/>
          <w:b/>
          <w:i/>
          <w:color w:val="000000"/>
        </w:rPr>
        <w:footnoteReference w:id="5"/>
      </w:r>
      <w:r>
        <w:rPr>
          <w:b/>
          <w:i/>
          <w:color w:val="000000"/>
        </w:rPr>
        <w:t xml:space="preserve"> az alábbiak szerint</w:t>
      </w:r>
    </w:p>
    <w:p w:rsidR="00330E27" w:rsidRDefault="00330E27" w:rsidP="007548EB">
      <w:pPr>
        <w:tabs>
          <w:tab w:val="center" w:pos="4820"/>
          <w:tab w:val="left" w:leader="dot" w:pos="6804"/>
        </w:tabs>
        <w:ind w:right="-52"/>
        <w:jc w:val="both"/>
        <w:rPr>
          <w:b/>
          <w:i/>
          <w:color w:val="000000"/>
        </w:rPr>
      </w:pPr>
    </w:p>
    <w:p w:rsidR="00330E27" w:rsidRPr="009F5505" w:rsidRDefault="00330E27" w:rsidP="007548EB">
      <w:pPr>
        <w:tabs>
          <w:tab w:val="center" w:pos="4820"/>
          <w:tab w:val="left" w:leader="dot" w:pos="6804"/>
        </w:tabs>
        <w:ind w:right="-52"/>
        <w:jc w:val="both"/>
        <w:rPr>
          <w:b/>
          <w:i/>
          <w:color w:val="000000"/>
        </w:rPr>
      </w:pP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6"/>
        <w:gridCol w:w="2127"/>
        <w:gridCol w:w="1984"/>
        <w:gridCol w:w="1440"/>
        <w:gridCol w:w="1395"/>
        <w:gridCol w:w="1843"/>
      </w:tblGrid>
      <w:tr w:rsidR="00330E27" w:rsidTr="00A13992">
        <w:tc>
          <w:tcPr>
            <w:tcW w:w="676" w:type="dxa"/>
            <w:vAlign w:val="center"/>
          </w:tcPr>
          <w:p w:rsidR="00330E27" w:rsidRDefault="00330E27">
            <w:pPr>
              <w:spacing w:line="276" w:lineRule="auto"/>
              <w:jc w:val="center"/>
              <w:rPr>
                <w:b/>
                <w:lang w:eastAsia="en-US"/>
              </w:rPr>
            </w:pPr>
            <w:proofErr w:type="spellStart"/>
            <w:r>
              <w:rPr>
                <w:b/>
                <w:sz w:val="22"/>
                <w:szCs w:val="22"/>
                <w:lang w:eastAsia="en-US"/>
              </w:rPr>
              <w:t>Ssz</w:t>
            </w:r>
            <w:proofErr w:type="spellEnd"/>
            <w:r>
              <w:rPr>
                <w:b/>
                <w:sz w:val="22"/>
                <w:szCs w:val="22"/>
                <w:lang w:eastAsia="en-US"/>
              </w:rPr>
              <w:t>.</w:t>
            </w:r>
          </w:p>
        </w:tc>
        <w:tc>
          <w:tcPr>
            <w:tcW w:w="2127" w:type="dxa"/>
            <w:vAlign w:val="center"/>
          </w:tcPr>
          <w:p w:rsidR="00330E27" w:rsidRDefault="00330E27">
            <w:pPr>
              <w:spacing w:line="276" w:lineRule="auto"/>
              <w:jc w:val="center"/>
              <w:rPr>
                <w:b/>
                <w:lang w:eastAsia="en-US"/>
              </w:rPr>
            </w:pPr>
            <w:r>
              <w:rPr>
                <w:b/>
                <w:sz w:val="22"/>
                <w:szCs w:val="22"/>
                <w:lang w:eastAsia="en-US"/>
              </w:rPr>
              <w:t>Szerződő fél megnevezése</w:t>
            </w:r>
          </w:p>
        </w:tc>
        <w:tc>
          <w:tcPr>
            <w:tcW w:w="1984" w:type="dxa"/>
            <w:vAlign w:val="center"/>
          </w:tcPr>
          <w:p w:rsidR="00330E27" w:rsidRDefault="00330E27">
            <w:pPr>
              <w:spacing w:line="276" w:lineRule="auto"/>
              <w:jc w:val="center"/>
              <w:rPr>
                <w:b/>
                <w:lang w:eastAsia="en-US"/>
              </w:rPr>
            </w:pPr>
            <w:r>
              <w:rPr>
                <w:b/>
                <w:sz w:val="22"/>
                <w:szCs w:val="22"/>
                <w:lang w:eastAsia="en-US"/>
              </w:rPr>
              <w:t>Beruházás tárgya</w:t>
            </w:r>
          </w:p>
        </w:tc>
        <w:tc>
          <w:tcPr>
            <w:tcW w:w="1440" w:type="dxa"/>
            <w:vAlign w:val="center"/>
          </w:tcPr>
          <w:p w:rsidR="00330E27" w:rsidRDefault="00330E27">
            <w:pPr>
              <w:spacing w:line="276" w:lineRule="auto"/>
              <w:jc w:val="center"/>
              <w:rPr>
                <w:b/>
                <w:lang w:eastAsia="en-US"/>
              </w:rPr>
            </w:pPr>
            <w:r>
              <w:rPr>
                <w:b/>
                <w:sz w:val="22"/>
                <w:szCs w:val="22"/>
                <w:lang w:eastAsia="en-US"/>
              </w:rPr>
              <w:t>Teljesítés ideje (év</w:t>
            </w:r>
            <w:proofErr w:type="gramStart"/>
            <w:r>
              <w:rPr>
                <w:b/>
                <w:sz w:val="22"/>
                <w:szCs w:val="22"/>
                <w:lang w:eastAsia="en-US"/>
              </w:rPr>
              <w:t>,hó</w:t>
            </w:r>
            <w:proofErr w:type="gramEnd"/>
            <w:r>
              <w:rPr>
                <w:b/>
                <w:sz w:val="22"/>
                <w:szCs w:val="22"/>
                <w:lang w:eastAsia="en-US"/>
              </w:rPr>
              <w:t>,nap)</w:t>
            </w:r>
          </w:p>
        </w:tc>
        <w:tc>
          <w:tcPr>
            <w:tcW w:w="1395" w:type="dxa"/>
          </w:tcPr>
          <w:p w:rsidR="00330E27" w:rsidRDefault="00330E27">
            <w:pPr>
              <w:spacing w:line="276" w:lineRule="auto"/>
              <w:jc w:val="center"/>
              <w:rPr>
                <w:b/>
                <w:lang w:eastAsia="en-US"/>
              </w:rPr>
            </w:pPr>
            <w:r>
              <w:rPr>
                <w:b/>
                <w:sz w:val="22"/>
                <w:szCs w:val="22"/>
                <w:lang w:eastAsia="en-US"/>
              </w:rPr>
              <w:t>Teljesítés helye</w:t>
            </w:r>
          </w:p>
        </w:tc>
        <w:tc>
          <w:tcPr>
            <w:tcW w:w="1843" w:type="dxa"/>
            <w:vAlign w:val="center"/>
          </w:tcPr>
          <w:p w:rsidR="00330E27" w:rsidRDefault="00330E27">
            <w:pPr>
              <w:spacing w:line="276" w:lineRule="auto"/>
              <w:jc w:val="center"/>
              <w:rPr>
                <w:b/>
                <w:lang w:eastAsia="en-US"/>
              </w:rPr>
            </w:pPr>
            <w:r>
              <w:rPr>
                <w:b/>
                <w:sz w:val="22"/>
                <w:szCs w:val="22"/>
                <w:lang w:eastAsia="en-US"/>
              </w:rPr>
              <w:t>Ellenszolgáltatás összege (nettó Ft)</w:t>
            </w:r>
          </w:p>
        </w:tc>
      </w:tr>
      <w:tr w:rsidR="00330E27" w:rsidTr="00A13992">
        <w:tc>
          <w:tcPr>
            <w:tcW w:w="676" w:type="dxa"/>
          </w:tcPr>
          <w:p w:rsidR="00330E27" w:rsidRDefault="00330E27">
            <w:pPr>
              <w:spacing w:line="276" w:lineRule="auto"/>
              <w:jc w:val="center"/>
              <w:rPr>
                <w:lang w:eastAsia="en-US"/>
              </w:rPr>
            </w:pPr>
            <w:r>
              <w:rPr>
                <w:sz w:val="22"/>
                <w:szCs w:val="22"/>
                <w:lang w:eastAsia="en-US"/>
              </w:rPr>
              <w:t>1.</w:t>
            </w:r>
          </w:p>
        </w:tc>
        <w:tc>
          <w:tcPr>
            <w:tcW w:w="2127" w:type="dxa"/>
          </w:tcPr>
          <w:p w:rsidR="00330E27" w:rsidRDefault="00330E27">
            <w:pPr>
              <w:spacing w:line="276" w:lineRule="auto"/>
              <w:rPr>
                <w:lang w:eastAsia="en-US"/>
              </w:rPr>
            </w:pPr>
          </w:p>
        </w:tc>
        <w:tc>
          <w:tcPr>
            <w:tcW w:w="1984" w:type="dxa"/>
          </w:tcPr>
          <w:p w:rsidR="00330E27" w:rsidRDefault="00330E27">
            <w:pPr>
              <w:spacing w:line="276" w:lineRule="auto"/>
              <w:rPr>
                <w:lang w:eastAsia="en-US"/>
              </w:rPr>
            </w:pPr>
          </w:p>
        </w:tc>
        <w:tc>
          <w:tcPr>
            <w:tcW w:w="1440" w:type="dxa"/>
          </w:tcPr>
          <w:p w:rsidR="00330E27" w:rsidRDefault="00330E27">
            <w:pPr>
              <w:spacing w:line="276" w:lineRule="auto"/>
              <w:rPr>
                <w:lang w:eastAsia="en-US"/>
              </w:rPr>
            </w:pPr>
          </w:p>
        </w:tc>
        <w:tc>
          <w:tcPr>
            <w:tcW w:w="1395" w:type="dxa"/>
          </w:tcPr>
          <w:p w:rsidR="00330E27" w:rsidRDefault="00330E27">
            <w:pPr>
              <w:spacing w:line="276" w:lineRule="auto"/>
              <w:rPr>
                <w:lang w:eastAsia="en-US"/>
              </w:rPr>
            </w:pPr>
          </w:p>
        </w:tc>
        <w:tc>
          <w:tcPr>
            <w:tcW w:w="1843" w:type="dxa"/>
          </w:tcPr>
          <w:p w:rsidR="00330E27" w:rsidRDefault="00330E27">
            <w:pPr>
              <w:spacing w:line="276" w:lineRule="auto"/>
              <w:rPr>
                <w:lang w:eastAsia="en-US"/>
              </w:rPr>
            </w:pPr>
          </w:p>
        </w:tc>
      </w:tr>
    </w:tbl>
    <w:p w:rsidR="00330E27" w:rsidRDefault="00330E27" w:rsidP="007548EB">
      <w:pPr>
        <w:tabs>
          <w:tab w:val="center" w:pos="4820"/>
          <w:tab w:val="left" w:leader="dot" w:pos="6804"/>
        </w:tabs>
        <w:ind w:right="-52"/>
        <w:jc w:val="both"/>
        <w:rPr>
          <w:b/>
          <w:i/>
          <w:color w:val="000000"/>
        </w:rPr>
      </w:pPr>
    </w:p>
    <w:p w:rsidR="00330E27" w:rsidRDefault="00330E27" w:rsidP="007548EB">
      <w:pPr>
        <w:tabs>
          <w:tab w:val="center" w:pos="4820"/>
          <w:tab w:val="left" w:leader="dot" w:pos="6804"/>
        </w:tabs>
        <w:ind w:right="-52"/>
        <w:jc w:val="both"/>
        <w:rPr>
          <w:b/>
          <w:i/>
          <w:color w:val="000000"/>
        </w:rPr>
      </w:pPr>
    </w:p>
    <w:p w:rsidR="00330E27" w:rsidRDefault="00330E27" w:rsidP="007548EB">
      <w:pPr>
        <w:tabs>
          <w:tab w:val="center" w:pos="4820"/>
          <w:tab w:val="left" w:leader="dot" w:pos="6804"/>
        </w:tabs>
        <w:ind w:right="-52"/>
        <w:jc w:val="both"/>
        <w:rPr>
          <w:b/>
          <w:i/>
          <w:color w:val="000000"/>
        </w:rPr>
      </w:pPr>
      <w:proofErr w:type="gramStart"/>
      <w:r>
        <w:rPr>
          <w:b/>
          <w:i/>
          <w:color w:val="000000"/>
        </w:rPr>
        <w:t>vagy</w:t>
      </w:r>
      <w:proofErr w:type="gramEnd"/>
    </w:p>
    <w:p w:rsidR="00330E27" w:rsidRDefault="00330E27" w:rsidP="007548EB">
      <w:pPr>
        <w:ind w:right="-52"/>
        <w:jc w:val="both"/>
        <w:rPr>
          <w:b/>
          <w:i/>
          <w:color w:val="000000"/>
        </w:rPr>
      </w:pPr>
    </w:p>
    <w:p w:rsidR="00330E27" w:rsidRDefault="00330E27" w:rsidP="007548EB">
      <w:pPr>
        <w:ind w:right="-52"/>
        <w:jc w:val="both"/>
        <w:rPr>
          <w:b/>
          <w:i/>
          <w:color w:val="000000"/>
        </w:rPr>
      </w:pPr>
    </w:p>
    <w:p w:rsidR="00330E27" w:rsidRDefault="00330E27" w:rsidP="007548EB">
      <w:pPr>
        <w:tabs>
          <w:tab w:val="center" w:pos="4820"/>
          <w:tab w:val="left" w:leader="dot" w:pos="6804"/>
        </w:tabs>
        <w:ind w:right="-52"/>
        <w:jc w:val="both"/>
        <w:rPr>
          <w:b/>
          <w:i/>
          <w:color w:val="000000"/>
        </w:rPr>
      </w:pPr>
      <w:r>
        <w:rPr>
          <w:b/>
          <w:i/>
          <w:color w:val="000000"/>
        </w:rPr>
        <w:tab/>
      </w:r>
      <w:proofErr w:type="gramStart"/>
      <w:r>
        <w:rPr>
          <w:b/>
          <w:i/>
          <w:color w:val="000000"/>
        </w:rPr>
        <w:t>nem</w:t>
      </w:r>
      <w:proofErr w:type="gramEnd"/>
      <w:r>
        <w:rPr>
          <w:b/>
          <w:i/>
          <w:color w:val="000000"/>
        </w:rPr>
        <w:t xml:space="preserve"> felel meg.</w:t>
      </w:r>
      <w:r>
        <w:rPr>
          <w:rStyle w:val="Lbjegyzet-hivatkozs"/>
          <w:b/>
          <w:i/>
          <w:color w:val="000000"/>
        </w:rPr>
        <w:footnoteReference w:id="6"/>
      </w:r>
    </w:p>
    <w:p w:rsidR="00330E27" w:rsidRDefault="00330E27" w:rsidP="007548EB">
      <w:pPr>
        <w:tabs>
          <w:tab w:val="center" w:pos="4820"/>
          <w:tab w:val="left" w:leader="dot" w:pos="6804"/>
        </w:tabs>
        <w:ind w:right="-52"/>
        <w:jc w:val="both"/>
        <w:rPr>
          <w:b/>
          <w:i/>
          <w:color w:val="000000"/>
        </w:rPr>
      </w:pPr>
    </w:p>
    <w:p w:rsidR="00330E27" w:rsidRDefault="00330E27" w:rsidP="00661623">
      <w:pPr>
        <w:tabs>
          <w:tab w:val="left" w:pos="6237"/>
          <w:tab w:val="left" w:leader="dot" w:pos="8222"/>
        </w:tabs>
        <w:ind w:right="425"/>
        <w:jc w:val="both"/>
        <w:rPr>
          <w:b/>
          <w:bCs/>
          <w:iCs/>
          <w:color w:val="000000"/>
        </w:rPr>
      </w:pPr>
    </w:p>
    <w:p w:rsidR="00330E27" w:rsidRDefault="00330E27" w:rsidP="00661623">
      <w:pPr>
        <w:tabs>
          <w:tab w:val="left" w:pos="6237"/>
          <w:tab w:val="left" w:leader="dot" w:pos="8222"/>
        </w:tabs>
        <w:ind w:right="425"/>
        <w:jc w:val="both"/>
        <w:rPr>
          <w:b/>
          <w:bCs/>
          <w:iCs/>
          <w:color w:val="000000"/>
        </w:rPr>
      </w:pPr>
    </w:p>
    <w:p w:rsidR="00330E27" w:rsidRDefault="00330E27" w:rsidP="00661623">
      <w:pPr>
        <w:pStyle w:val="Szvegtrzs2"/>
        <w:tabs>
          <w:tab w:val="left" w:pos="851"/>
          <w:tab w:val="right" w:pos="8222"/>
        </w:tabs>
        <w:spacing w:before="0"/>
        <w:ind w:right="709"/>
        <w:jc w:val="left"/>
        <w:rPr>
          <w:i/>
          <w:color w:val="000000"/>
        </w:rPr>
      </w:pPr>
      <w:r>
        <w:rPr>
          <w:i/>
          <w:color w:val="000000"/>
        </w:rPr>
        <w:t>Kelt:</w:t>
      </w:r>
      <w:r>
        <w:rPr>
          <w:i/>
          <w:color w:val="000000"/>
        </w:rPr>
        <w:tab/>
        <w:t>…</w:t>
      </w:r>
      <w:proofErr w:type="gramStart"/>
      <w:r>
        <w:rPr>
          <w:i/>
          <w:color w:val="000000"/>
        </w:rPr>
        <w:t>…………………,</w:t>
      </w:r>
      <w:proofErr w:type="gramEnd"/>
      <w:r>
        <w:rPr>
          <w:i/>
          <w:color w:val="000000"/>
        </w:rPr>
        <w:t xml:space="preserve"> 2013. ………………………</w:t>
      </w:r>
    </w:p>
    <w:p w:rsidR="00330E27" w:rsidRDefault="00330E27" w:rsidP="00661623">
      <w:pPr>
        <w:pStyle w:val="Szvegtrzs2"/>
        <w:tabs>
          <w:tab w:val="left" w:pos="851"/>
          <w:tab w:val="right" w:pos="8222"/>
        </w:tabs>
        <w:spacing w:before="0"/>
        <w:ind w:right="709"/>
        <w:jc w:val="left"/>
        <w:rPr>
          <w:i/>
          <w:color w:val="000000"/>
        </w:rPr>
      </w:pPr>
    </w:p>
    <w:p w:rsidR="00330E27" w:rsidRDefault="00330E27" w:rsidP="00661623">
      <w:pPr>
        <w:tabs>
          <w:tab w:val="left" w:pos="5670"/>
          <w:tab w:val="left" w:leader="dot" w:pos="8222"/>
        </w:tabs>
        <w:ind w:right="425"/>
        <w:jc w:val="both"/>
        <w:rPr>
          <w:color w:val="000000"/>
        </w:rPr>
      </w:pPr>
      <w:r>
        <w:rPr>
          <w:color w:val="000000"/>
        </w:rPr>
        <w:tab/>
      </w:r>
      <w:r>
        <w:rPr>
          <w:color w:val="000000"/>
        </w:rPr>
        <w:tab/>
      </w:r>
    </w:p>
    <w:p w:rsidR="00330E27" w:rsidRDefault="00330E27" w:rsidP="00661623">
      <w:pPr>
        <w:tabs>
          <w:tab w:val="left" w:pos="6237"/>
          <w:tab w:val="left" w:leader="dot" w:pos="8222"/>
        </w:tabs>
        <w:ind w:right="425"/>
        <w:jc w:val="both"/>
        <w:rPr>
          <w:b/>
          <w:color w:val="000000"/>
        </w:rPr>
      </w:pPr>
      <w:r>
        <w:rPr>
          <w:b/>
          <w:color w:val="000000"/>
        </w:rPr>
        <w:tab/>
      </w:r>
      <w:proofErr w:type="gramStart"/>
      <w:r>
        <w:rPr>
          <w:b/>
          <w:color w:val="000000"/>
        </w:rPr>
        <w:t>cégszerű</w:t>
      </w:r>
      <w:proofErr w:type="gramEnd"/>
      <w:r>
        <w:rPr>
          <w:b/>
          <w:color w:val="000000"/>
        </w:rPr>
        <w:t xml:space="preserve"> aláírás</w:t>
      </w:r>
    </w:p>
    <w:p w:rsidR="00330E27" w:rsidRDefault="00330E27" w:rsidP="00661623">
      <w:pPr>
        <w:tabs>
          <w:tab w:val="left" w:pos="6237"/>
          <w:tab w:val="left" w:leader="dot" w:pos="8222"/>
        </w:tabs>
        <w:ind w:right="425"/>
        <w:jc w:val="both"/>
        <w:rPr>
          <w:b/>
          <w:color w:val="000000"/>
        </w:rPr>
      </w:pPr>
    </w:p>
    <w:p w:rsidR="00330E27" w:rsidRPr="004D6F82" w:rsidRDefault="00330E27" w:rsidP="00F44D30">
      <w:pPr>
        <w:tabs>
          <w:tab w:val="left" w:pos="6237"/>
          <w:tab w:val="left" w:leader="dot" w:pos="8222"/>
        </w:tabs>
        <w:ind w:right="425"/>
        <w:jc w:val="both"/>
        <w:rPr>
          <w:b/>
          <w:color w:val="000000"/>
        </w:rPr>
      </w:pPr>
    </w:p>
    <w:p w:rsidR="00330E27" w:rsidRDefault="00330E27" w:rsidP="0094575C">
      <w:pPr>
        <w:jc w:val="right"/>
        <w:rPr>
          <w:b/>
          <w:bCs/>
          <w:iCs/>
          <w:color w:val="000000"/>
        </w:rPr>
      </w:pPr>
    </w:p>
    <w:p w:rsidR="00330E27" w:rsidRDefault="00330E27" w:rsidP="0094575C">
      <w:pPr>
        <w:jc w:val="right"/>
        <w:rPr>
          <w:b/>
          <w:bCs/>
          <w:iCs/>
          <w:color w:val="000000"/>
        </w:rPr>
      </w:pPr>
    </w:p>
    <w:p w:rsidR="00330E27" w:rsidRPr="004D6F82" w:rsidRDefault="00330E27" w:rsidP="0094575C">
      <w:pPr>
        <w:jc w:val="right"/>
        <w:rPr>
          <w:i/>
          <w:color w:val="000000"/>
        </w:rPr>
      </w:pPr>
      <w:r w:rsidRPr="004D6F82">
        <w:rPr>
          <w:i/>
          <w:color w:val="000000"/>
        </w:rPr>
        <w:t>V/</w:t>
      </w:r>
      <w:r>
        <w:rPr>
          <w:i/>
          <w:color w:val="000000"/>
        </w:rPr>
        <w:t>7</w:t>
      </w:r>
      <w:r w:rsidRPr="004D6F82">
        <w:rPr>
          <w:i/>
          <w:color w:val="000000"/>
        </w:rPr>
        <w:t>. számú melléklet</w:t>
      </w:r>
    </w:p>
    <w:p w:rsidR="00330E27" w:rsidRPr="004D6F82" w:rsidRDefault="00330E27" w:rsidP="00A330DC">
      <w:pPr>
        <w:jc w:val="center"/>
        <w:rPr>
          <w:caps/>
          <w:color w:val="000000"/>
          <w:sz w:val="36"/>
          <w:szCs w:val="36"/>
        </w:rPr>
      </w:pPr>
    </w:p>
    <w:p w:rsidR="00330E27" w:rsidRPr="004D6F82" w:rsidRDefault="00330E27" w:rsidP="00A330DC">
      <w:pPr>
        <w:jc w:val="center"/>
        <w:rPr>
          <w:b/>
          <w:color w:val="000000"/>
          <w:sz w:val="32"/>
          <w:szCs w:val="32"/>
        </w:rPr>
      </w:pPr>
      <w:r w:rsidRPr="004D6F82">
        <w:rPr>
          <w:b/>
          <w:color w:val="000000"/>
          <w:sz w:val="32"/>
          <w:szCs w:val="32"/>
        </w:rPr>
        <w:t>A Kbt. 40.§ (1) bekezdése szerinti nyilatkozat</w:t>
      </w:r>
    </w:p>
    <w:p w:rsidR="00330E27" w:rsidRPr="004D6F82" w:rsidRDefault="00330E27" w:rsidP="008D6145">
      <w:pPr>
        <w:pStyle w:val="Listaszerbekezds"/>
        <w:ind w:left="0"/>
        <w:rPr>
          <w:color w:val="000000"/>
        </w:rPr>
      </w:pPr>
    </w:p>
    <w:p w:rsidR="00330E27" w:rsidRPr="004D6F82" w:rsidRDefault="00330E27" w:rsidP="00A330DC">
      <w:pPr>
        <w:rPr>
          <w:color w:val="000000"/>
          <w:sz w:val="28"/>
          <w:szCs w:val="28"/>
        </w:rPr>
      </w:pPr>
    </w:p>
    <w:p w:rsidR="00330E27" w:rsidRPr="004D6F82" w:rsidRDefault="00330E27" w:rsidP="00E66C02">
      <w:pPr>
        <w:tabs>
          <w:tab w:val="left" w:leader="dot" w:pos="6804"/>
        </w:tabs>
        <w:ind w:right="-52"/>
        <w:jc w:val="both"/>
        <w:rPr>
          <w:color w:val="000000"/>
        </w:rPr>
      </w:pPr>
      <w:proofErr w:type="gramStart"/>
      <w:r w:rsidRPr="004D6F82">
        <w:rPr>
          <w:color w:val="000000"/>
        </w:rPr>
        <w:t>Alulírott …</w:t>
      </w:r>
      <w:proofErr w:type="gramEnd"/>
      <w:r w:rsidRPr="004D6F82">
        <w:rPr>
          <w:color w:val="000000"/>
        </w:rPr>
        <w:t>…………………… (név), mint a ………………………….. (cég neve, címe) kötelezettségvállalásra jogosult képviselője nyilatkozom, hogy</w:t>
      </w:r>
    </w:p>
    <w:p w:rsidR="00330E27" w:rsidRPr="004D6F82" w:rsidRDefault="00330E27" w:rsidP="00E66C02">
      <w:pPr>
        <w:tabs>
          <w:tab w:val="left" w:leader="dot" w:pos="6804"/>
        </w:tabs>
        <w:ind w:right="-52"/>
        <w:jc w:val="both"/>
        <w:rPr>
          <w:color w:val="000000"/>
        </w:rPr>
      </w:pPr>
    </w:p>
    <w:p w:rsidR="00330E27" w:rsidRPr="004D6F82" w:rsidRDefault="00330E27" w:rsidP="00683543">
      <w:pPr>
        <w:pStyle w:val="Listaszerbekezds"/>
        <w:numPr>
          <w:ilvl w:val="0"/>
          <w:numId w:val="16"/>
        </w:numPr>
        <w:ind w:left="426" w:hanging="426"/>
      </w:pPr>
      <w:r w:rsidRPr="004D6F82">
        <w:t xml:space="preserve">a Kbt. 40. § (1) bekezdésének a) pontjában foglaltaknak megfelelően nyilatkozom, hogy </w:t>
      </w:r>
      <w:proofErr w:type="gramStart"/>
      <w:r w:rsidRPr="004D6F82">
        <w:t>alvállalkozó(</w:t>
      </w:r>
      <w:proofErr w:type="spellStart"/>
      <w:proofErr w:type="gramEnd"/>
      <w:r w:rsidRPr="004D6F82">
        <w:t>ka</w:t>
      </w:r>
      <w:proofErr w:type="spellEnd"/>
      <w:r w:rsidRPr="004D6F82">
        <w:t xml:space="preserve">)t </w:t>
      </w:r>
    </w:p>
    <w:p w:rsidR="00330E27" w:rsidRPr="004D6F82" w:rsidRDefault="00330E27" w:rsidP="00683543">
      <w:pPr>
        <w:pStyle w:val="Listaszerbekezds"/>
        <w:ind w:left="426"/>
      </w:pPr>
    </w:p>
    <w:p w:rsidR="00330E27" w:rsidRPr="004D6F82" w:rsidRDefault="00330E27" w:rsidP="00683543">
      <w:pPr>
        <w:pStyle w:val="Listaszerbekezds"/>
        <w:ind w:left="426"/>
        <w:jc w:val="center"/>
      </w:pPr>
      <w:proofErr w:type="gramStart"/>
      <w:r w:rsidRPr="004D6F82">
        <w:t>nem</w:t>
      </w:r>
      <w:proofErr w:type="gramEnd"/>
      <w:r w:rsidRPr="004D6F82">
        <w:t xml:space="preserve"> kíván igénybe venni / igénybe kíván venni</w:t>
      </w:r>
      <w:r w:rsidRPr="004D6F82">
        <w:rPr>
          <w:vertAlign w:val="superscript"/>
        </w:rPr>
        <w:footnoteReference w:id="7"/>
      </w:r>
    </w:p>
    <w:p w:rsidR="00330E27" w:rsidRPr="004D6F82" w:rsidRDefault="00330E27" w:rsidP="00683543">
      <w:pPr>
        <w:pStyle w:val="Listaszerbekezds"/>
        <w:ind w:left="426"/>
        <w:jc w:val="center"/>
      </w:pPr>
    </w:p>
    <w:p w:rsidR="00330E27" w:rsidRPr="004D6F82" w:rsidRDefault="00330E27" w:rsidP="00683543">
      <w:pPr>
        <w:pStyle w:val="Listaszerbekezds"/>
        <w:ind w:left="426"/>
      </w:pPr>
      <w:proofErr w:type="gramStart"/>
      <w:r w:rsidRPr="004D6F82">
        <w:t>az</w:t>
      </w:r>
      <w:proofErr w:type="gramEnd"/>
      <w:r w:rsidRPr="004D6F82">
        <w:t xml:space="preserve"> alábbi részek teljesítéséhez:</w:t>
      </w:r>
    </w:p>
    <w:p w:rsidR="00330E27" w:rsidRPr="004D6F82" w:rsidRDefault="00330E27" w:rsidP="00683543">
      <w:pPr>
        <w:ind w:firstLine="708"/>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31"/>
      </w:tblGrid>
      <w:tr w:rsidR="00330E27" w:rsidRPr="004D6F82" w:rsidTr="00683543">
        <w:tc>
          <w:tcPr>
            <w:tcW w:w="9231" w:type="dxa"/>
          </w:tcPr>
          <w:p w:rsidR="00330E27" w:rsidRPr="00EB1B42" w:rsidRDefault="00330E27">
            <w:pPr>
              <w:jc w:val="center"/>
              <w:rPr>
                <w:i/>
                <w:lang w:eastAsia="en-GB"/>
              </w:rPr>
            </w:pPr>
            <w:r w:rsidRPr="004D6F82">
              <w:rPr>
                <w:i/>
              </w:rPr>
              <w:t>a közbeszerzésnek azon része/részei, amelynek teljesítésében alvállalkozó közreműködni fog</w:t>
            </w:r>
          </w:p>
        </w:tc>
      </w:tr>
      <w:tr w:rsidR="00330E27" w:rsidRPr="004D6F82" w:rsidTr="00683543">
        <w:tc>
          <w:tcPr>
            <w:tcW w:w="9231" w:type="dxa"/>
          </w:tcPr>
          <w:p w:rsidR="00330E27" w:rsidRPr="00EB1B42" w:rsidRDefault="00330E27">
            <w:pPr>
              <w:rPr>
                <w:i/>
                <w:lang w:eastAsia="en-GB"/>
              </w:rPr>
            </w:pPr>
          </w:p>
        </w:tc>
      </w:tr>
      <w:tr w:rsidR="00330E27" w:rsidRPr="004D6F82" w:rsidTr="00683543">
        <w:tc>
          <w:tcPr>
            <w:tcW w:w="9231" w:type="dxa"/>
          </w:tcPr>
          <w:p w:rsidR="00330E27" w:rsidRPr="00EB1B42" w:rsidRDefault="00330E27">
            <w:pPr>
              <w:rPr>
                <w:i/>
                <w:lang w:eastAsia="en-GB"/>
              </w:rPr>
            </w:pPr>
          </w:p>
        </w:tc>
      </w:tr>
    </w:tbl>
    <w:p w:rsidR="00330E27" w:rsidRPr="00EB1B42" w:rsidRDefault="00330E27" w:rsidP="00683543">
      <w:pPr>
        <w:rPr>
          <w:color w:val="000000"/>
          <w:lang w:eastAsia="en-GB"/>
        </w:rPr>
      </w:pPr>
    </w:p>
    <w:p w:rsidR="00330E27" w:rsidRPr="004D6F82" w:rsidRDefault="00330E27" w:rsidP="00683543">
      <w:pPr>
        <w:numPr>
          <w:ilvl w:val="0"/>
          <w:numId w:val="15"/>
        </w:numPr>
        <w:tabs>
          <w:tab w:val="clear" w:pos="720"/>
          <w:tab w:val="num" w:pos="426"/>
        </w:tabs>
        <w:ind w:left="426" w:hanging="426"/>
        <w:jc w:val="both"/>
      </w:pPr>
      <w:r w:rsidRPr="004D6F82">
        <w:rPr>
          <w:b/>
          <w:color w:val="000000"/>
        </w:rPr>
        <w:t>a</w:t>
      </w:r>
      <w:r w:rsidRPr="004D6F82">
        <w:rPr>
          <w:color w:val="000000"/>
        </w:rPr>
        <w:t xml:space="preserve"> </w:t>
      </w:r>
      <w:r w:rsidRPr="004D6F82">
        <w:rPr>
          <w:b/>
          <w:color w:val="000000"/>
        </w:rPr>
        <w:t>Kbt. 40. § (1) bekezdésének</w:t>
      </w:r>
      <w:r w:rsidRPr="004D6F82">
        <w:rPr>
          <w:b/>
          <w:i/>
          <w:color w:val="000000"/>
        </w:rPr>
        <w:t xml:space="preserve"> b) </w:t>
      </w:r>
      <w:r w:rsidRPr="004D6F82">
        <w:rPr>
          <w:b/>
          <w:color w:val="000000"/>
        </w:rPr>
        <w:t xml:space="preserve">pontjában foglaltaknak megfelelően nyilatkozom, </w:t>
      </w:r>
      <w:r w:rsidRPr="004D6F82">
        <w:rPr>
          <w:color w:val="000000"/>
        </w:rPr>
        <w:t xml:space="preserve">hogy </w:t>
      </w:r>
      <w:r w:rsidRPr="004D6F82">
        <w:rPr>
          <w:b/>
          <w:color w:val="000000"/>
        </w:rPr>
        <w:t>a fenti részek (1. pont) tekintetében</w:t>
      </w:r>
      <w:r w:rsidRPr="004D6F82">
        <w:rPr>
          <w:color w:val="000000"/>
        </w:rPr>
        <w:t xml:space="preserve"> a teljesítésbe </w:t>
      </w:r>
      <w:r w:rsidRPr="004D6F82">
        <w:t xml:space="preserve">a közbeszerzés értékének tíz százalékát meghaladó mértékben igénybe venni kívánt </w:t>
      </w:r>
      <w:proofErr w:type="gramStart"/>
      <w:r w:rsidRPr="004D6F82">
        <w:t>alvállalkozó(</w:t>
      </w:r>
      <w:proofErr w:type="gramEnd"/>
      <w:r w:rsidRPr="004D6F82">
        <w:t>k)</w:t>
      </w:r>
      <w:proofErr w:type="spellStart"/>
      <w:r w:rsidRPr="004D6F82">
        <w:t>at</w:t>
      </w:r>
      <w:proofErr w:type="spellEnd"/>
      <w:r w:rsidRPr="004D6F82">
        <w:t xml:space="preserve"> </w:t>
      </w:r>
    </w:p>
    <w:p w:rsidR="00330E27" w:rsidRPr="004D6F82" w:rsidRDefault="00330E27" w:rsidP="00683543">
      <w:pPr>
        <w:tabs>
          <w:tab w:val="num" w:pos="426"/>
        </w:tabs>
        <w:ind w:left="426"/>
        <w:jc w:val="both"/>
      </w:pPr>
    </w:p>
    <w:p w:rsidR="00330E27" w:rsidRPr="004D6F82" w:rsidRDefault="00330E27" w:rsidP="00683543">
      <w:pPr>
        <w:pStyle w:val="Listaszerbekezds"/>
        <w:ind w:left="426"/>
        <w:jc w:val="center"/>
      </w:pPr>
      <w:proofErr w:type="gramStart"/>
      <w:r w:rsidRPr="004D6F82">
        <w:t>nem</w:t>
      </w:r>
      <w:proofErr w:type="gramEnd"/>
      <w:r w:rsidRPr="004D6F82">
        <w:t xml:space="preserve"> kíván igénybe venni / igénybe kíván venni</w:t>
      </w:r>
      <w:r w:rsidRPr="004D6F82">
        <w:rPr>
          <w:vertAlign w:val="superscript"/>
        </w:rPr>
        <w:footnoteReference w:id="8"/>
      </w:r>
    </w:p>
    <w:p w:rsidR="00330E27" w:rsidRPr="004D6F82" w:rsidRDefault="00330E27" w:rsidP="00683543">
      <w:pPr>
        <w:ind w:left="426"/>
        <w:jc w:val="both"/>
      </w:pPr>
    </w:p>
    <w:p w:rsidR="00330E27" w:rsidRPr="004D6F82" w:rsidRDefault="00330E27" w:rsidP="00683543">
      <w:pPr>
        <w:ind w:left="426"/>
        <w:jc w:val="both"/>
      </w:pPr>
      <w:proofErr w:type="gramStart"/>
      <w:r w:rsidRPr="004D6F82">
        <w:t>az</w:t>
      </w:r>
      <w:proofErr w:type="gramEnd"/>
      <w:r w:rsidRPr="004D6F82">
        <w:t xml:space="preserve"> alábbiak szerint: </w:t>
      </w:r>
    </w:p>
    <w:p w:rsidR="00330E27" w:rsidRPr="004D6F82" w:rsidRDefault="00330E27" w:rsidP="00683543"/>
    <w:tbl>
      <w:tblPr>
        <w:tblW w:w="9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29"/>
        <w:gridCol w:w="3955"/>
        <w:gridCol w:w="2070"/>
      </w:tblGrid>
      <w:tr w:rsidR="00330E27" w:rsidRPr="004D6F82" w:rsidTr="00683543">
        <w:tc>
          <w:tcPr>
            <w:tcW w:w="3629" w:type="dxa"/>
          </w:tcPr>
          <w:p w:rsidR="00330E27" w:rsidRPr="00EB1B42" w:rsidRDefault="00330E27">
            <w:pPr>
              <w:jc w:val="center"/>
              <w:rPr>
                <w:lang w:eastAsia="en-GB"/>
              </w:rPr>
            </w:pPr>
            <w:r w:rsidRPr="004D6F82">
              <w:t xml:space="preserve">a közbeszerzés értékének tíz százalékát meghaladó mértékben igénybe venni kívánt </w:t>
            </w:r>
            <w:proofErr w:type="gramStart"/>
            <w:r w:rsidRPr="004D6F82">
              <w:t>alvállalkozó(</w:t>
            </w:r>
            <w:proofErr w:type="gramEnd"/>
            <w:r w:rsidRPr="004D6F82">
              <w:t>i)</w:t>
            </w:r>
            <w:proofErr w:type="spellStart"/>
            <w:r w:rsidRPr="004D6F82">
              <w:t>nk</w:t>
            </w:r>
            <w:proofErr w:type="spellEnd"/>
          </w:p>
          <w:p w:rsidR="00330E27" w:rsidRPr="00EB1B42" w:rsidRDefault="00330E27">
            <w:pPr>
              <w:jc w:val="center"/>
              <w:rPr>
                <w:lang w:eastAsia="en-GB"/>
              </w:rPr>
            </w:pPr>
            <w:r w:rsidRPr="004D6F82">
              <w:t>(cég megnevezése, címe, cégjegyzék száma)</w:t>
            </w:r>
          </w:p>
        </w:tc>
        <w:tc>
          <w:tcPr>
            <w:tcW w:w="3955" w:type="dxa"/>
            <w:vAlign w:val="center"/>
          </w:tcPr>
          <w:p w:rsidR="00330E27" w:rsidRPr="00EB1B42" w:rsidRDefault="00330E27">
            <w:pPr>
              <w:jc w:val="center"/>
              <w:rPr>
                <w:lang w:eastAsia="en-GB"/>
              </w:rPr>
            </w:pPr>
            <w:r w:rsidRPr="004D6F82">
              <w:t>a közbeszerzésnek az 1. pont szerinti azon része/részei, amelynek teljesítésében a 10% feletti alvállalkozó közreműködni fog</w:t>
            </w:r>
          </w:p>
        </w:tc>
        <w:tc>
          <w:tcPr>
            <w:tcW w:w="2070" w:type="dxa"/>
            <w:vAlign w:val="center"/>
          </w:tcPr>
          <w:p w:rsidR="00330E27" w:rsidRPr="00330E27" w:rsidRDefault="00330E27">
            <w:pPr>
              <w:jc w:val="center"/>
              <w:rPr>
                <w:lang w:eastAsia="en-GB"/>
              </w:rPr>
            </w:pPr>
            <w:r w:rsidRPr="004D6F82">
              <w:t xml:space="preserve">a </w:t>
            </w:r>
            <w:proofErr w:type="gramStart"/>
            <w:r w:rsidRPr="004D6F82">
              <w:t>rész(</w:t>
            </w:r>
            <w:proofErr w:type="spellStart"/>
            <w:proofErr w:type="gramEnd"/>
            <w:r w:rsidRPr="004D6F82">
              <w:t>ek</w:t>
            </w:r>
            <w:proofErr w:type="spellEnd"/>
            <w:r w:rsidRPr="004D6F82">
              <w:t xml:space="preserve">) százalékos aránya, amelynek teljesítésében a 10 % feletti  alvállalkozó közreműködni fog </w:t>
            </w:r>
          </w:p>
        </w:tc>
      </w:tr>
      <w:tr w:rsidR="00330E27" w:rsidRPr="004D6F82" w:rsidTr="00683543">
        <w:tc>
          <w:tcPr>
            <w:tcW w:w="3629" w:type="dxa"/>
          </w:tcPr>
          <w:p w:rsidR="00330E27" w:rsidRPr="00330E27" w:rsidRDefault="00330E27">
            <w:pPr>
              <w:rPr>
                <w:lang w:eastAsia="en-GB"/>
              </w:rPr>
            </w:pPr>
          </w:p>
        </w:tc>
        <w:tc>
          <w:tcPr>
            <w:tcW w:w="3955" w:type="dxa"/>
          </w:tcPr>
          <w:p w:rsidR="00330E27" w:rsidRPr="00330E27" w:rsidRDefault="00330E27">
            <w:pPr>
              <w:rPr>
                <w:lang w:eastAsia="en-GB"/>
              </w:rPr>
            </w:pPr>
          </w:p>
        </w:tc>
        <w:tc>
          <w:tcPr>
            <w:tcW w:w="2070" w:type="dxa"/>
          </w:tcPr>
          <w:p w:rsidR="00330E27" w:rsidRPr="00330E27" w:rsidRDefault="00330E27">
            <w:pPr>
              <w:rPr>
                <w:lang w:eastAsia="en-GB"/>
              </w:rPr>
            </w:pPr>
          </w:p>
        </w:tc>
      </w:tr>
      <w:tr w:rsidR="00330E27" w:rsidRPr="004D6F82" w:rsidTr="00683543">
        <w:tc>
          <w:tcPr>
            <w:tcW w:w="3629" w:type="dxa"/>
          </w:tcPr>
          <w:p w:rsidR="00330E27" w:rsidRPr="00330E27" w:rsidRDefault="00330E27">
            <w:pPr>
              <w:rPr>
                <w:lang w:eastAsia="en-GB"/>
              </w:rPr>
            </w:pPr>
          </w:p>
        </w:tc>
        <w:tc>
          <w:tcPr>
            <w:tcW w:w="3955" w:type="dxa"/>
          </w:tcPr>
          <w:p w:rsidR="00330E27" w:rsidRPr="00330E27" w:rsidRDefault="00330E27">
            <w:pPr>
              <w:rPr>
                <w:lang w:eastAsia="en-GB"/>
              </w:rPr>
            </w:pPr>
          </w:p>
        </w:tc>
        <w:tc>
          <w:tcPr>
            <w:tcW w:w="2070" w:type="dxa"/>
          </w:tcPr>
          <w:p w:rsidR="00330E27" w:rsidRPr="00330E27" w:rsidRDefault="00330E27">
            <w:pPr>
              <w:rPr>
                <w:lang w:eastAsia="en-GB"/>
              </w:rPr>
            </w:pPr>
          </w:p>
        </w:tc>
      </w:tr>
    </w:tbl>
    <w:p w:rsidR="00330E27" w:rsidRPr="00330E27" w:rsidRDefault="00330E27" w:rsidP="00683543">
      <w:pPr>
        <w:rPr>
          <w:color w:val="000000"/>
          <w:lang w:eastAsia="en-GB"/>
        </w:rPr>
      </w:pPr>
    </w:p>
    <w:p w:rsidR="00330E27" w:rsidRPr="004D6F82" w:rsidRDefault="00330E27" w:rsidP="00E66C02">
      <w:pPr>
        <w:tabs>
          <w:tab w:val="left" w:leader="dot" w:pos="6804"/>
        </w:tabs>
        <w:ind w:left="1260" w:right="-52" w:hanging="1260"/>
        <w:jc w:val="both"/>
        <w:rPr>
          <w:color w:val="000000"/>
        </w:rPr>
      </w:pPr>
    </w:p>
    <w:p w:rsidR="00330E27" w:rsidRPr="004D6F82" w:rsidRDefault="00330E27" w:rsidP="00E66C02">
      <w:pPr>
        <w:pStyle w:val="Szvegtrzs2"/>
        <w:tabs>
          <w:tab w:val="right" w:pos="8222"/>
        </w:tabs>
        <w:jc w:val="left"/>
        <w:rPr>
          <w:i/>
          <w:iCs/>
          <w:color w:val="000000"/>
        </w:rPr>
      </w:pPr>
      <w:r w:rsidRPr="004D6F82">
        <w:rPr>
          <w:i/>
          <w:iCs/>
          <w:color w:val="000000"/>
        </w:rPr>
        <w:t>Kelt</w:t>
      </w:r>
      <w:proofErr w:type="gramStart"/>
      <w:r w:rsidRPr="004D6F82">
        <w:rPr>
          <w:i/>
          <w:iCs/>
          <w:color w:val="000000"/>
        </w:rPr>
        <w:t>: …</w:t>
      </w:r>
      <w:proofErr w:type="gramEnd"/>
      <w:r w:rsidRPr="004D6F82">
        <w:rPr>
          <w:i/>
          <w:iCs/>
          <w:color w:val="000000"/>
        </w:rPr>
        <w:t>……………, 201</w:t>
      </w:r>
      <w:r>
        <w:rPr>
          <w:i/>
          <w:iCs/>
          <w:color w:val="000000"/>
        </w:rPr>
        <w:t>3</w:t>
      </w:r>
      <w:r w:rsidRPr="004D6F82">
        <w:rPr>
          <w:i/>
          <w:iCs/>
          <w:color w:val="000000"/>
        </w:rPr>
        <w:t>. ………………………</w:t>
      </w:r>
    </w:p>
    <w:p w:rsidR="00330E27" w:rsidRPr="004D6F82" w:rsidRDefault="00330E27" w:rsidP="00E66C02">
      <w:pPr>
        <w:tabs>
          <w:tab w:val="left" w:pos="851"/>
          <w:tab w:val="right" w:pos="8222"/>
        </w:tabs>
        <w:ind w:right="708"/>
        <w:jc w:val="both"/>
        <w:rPr>
          <w:color w:val="000000"/>
        </w:rPr>
      </w:pPr>
    </w:p>
    <w:p w:rsidR="00330E27" w:rsidRPr="004D6F82" w:rsidRDefault="00330E27" w:rsidP="00E66C02">
      <w:pPr>
        <w:tabs>
          <w:tab w:val="left" w:pos="851"/>
          <w:tab w:val="right" w:pos="8222"/>
        </w:tabs>
        <w:ind w:right="708"/>
        <w:jc w:val="both"/>
        <w:rPr>
          <w:color w:val="000000"/>
        </w:rPr>
      </w:pPr>
    </w:p>
    <w:p w:rsidR="00330E27" w:rsidRPr="004D6F82" w:rsidRDefault="00330E27" w:rsidP="00E66C02">
      <w:pPr>
        <w:tabs>
          <w:tab w:val="left" w:pos="851"/>
          <w:tab w:val="right" w:pos="8222"/>
        </w:tabs>
        <w:ind w:right="708"/>
        <w:jc w:val="both"/>
        <w:rPr>
          <w:color w:val="000000"/>
        </w:rPr>
      </w:pPr>
    </w:p>
    <w:p w:rsidR="00330E27" w:rsidRPr="004D6F82" w:rsidRDefault="00330E27" w:rsidP="00E66C02">
      <w:pPr>
        <w:tabs>
          <w:tab w:val="left" w:pos="5670"/>
          <w:tab w:val="left" w:leader="dot" w:pos="8222"/>
        </w:tabs>
        <w:ind w:right="425"/>
        <w:jc w:val="both"/>
        <w:rPr>
          <w:color w:val="000000"/>
        </w:rPr>
      </w:pPr>
      <w:r w:rsidRPr="004D6F82">
        <w:rPr>
          <w:color w:val="000000"/>
        </w:rPr>
        <w:tab/>
      </w:r>
      <w:r w:rsidRPr="004D6F82">
        <w:rPr>
          <w:color w:val="000000"/>
        </w:rPr>
        <w:tab/>
      </w:r>
    </w:p>
    <w:p w:rsidR="00330E27" w:rsidRPr="004D6F82" w:rsidRDefault="00330E27" w:rsidP="00E66C02">
      <w:pPr>
        <w:tabs>
          <w:tab w:val="left" w:pos="6237"/>
          <w:tab w:val="left" w:leader="dot" w:pos="8222"/>
        </w:tabs>
        <w:ind w:right="425"/>
        <w:jc w:val="both"/>
        <w:rPr>
          <w:b/>
          <w:color w:val="000000"/>
        </w:rPr>
      </w:pPr>
      <w:r w:rsidRPr="004D6F82">
        <w:rPr>
          <w:b/>
          <w:color w:val="000000"/>
        </w:rPr>
        <w:tab/>
      </w:r>
      <w:proofErr w:type="gramStart"/>
      <w:r w:rsidRPr="004D6F82">
        <w:rPr>
          <w:b/>
          <w:color w:val="000000"/>
        </w:rPr>
        <w:t>cégszerű</w:t>
      </w:r>
      <w:proofErr w:type="gramEnd"/>
      <w:r w:rsidRPr="004D6F82">
        <w:rPr>
          <w:b/>
          <w:color w:val="000000"/>
        </w:rPr>
        <w:t xml:space="preserve"> aláírás</w:t>
      </w:r>
    </w:p>
    <w:p w:rsidR="00330E27" w:rsidRDefault="00330E27" w:rsidP="00A02F3A">
      <w:pPr>
        <w:jc w:val="right"/>
        <w:rPr>
          <w:color w:val="000000"/>
        </w:rPr>
      </w:pPr>
    </w:p>
    <w:p w:rsidR="00330E27" w:rsidRPr="004D6F82" w:rsidRDefault="00330E27" w:rsidP="00A02F3A">
      <w:pPr>
        <w:jc w:val="right"/>
        <w:rPr>
          <w:i/>
          <w:color w:val="000000"/>
        </w:rPr>
      </w:pPr>
      <w:r w:rsidRPr="004D6F82">
        <w:rPr>
          <w:i/>
          <w:color w:val="000000"/>
        </w:rPr>
        <w:t>V/</w:t>
      </w:r>
      <w:r>
        <w:rPr>
          <w:i/>
          <w:color w:val="000000"/>
        </w:rPr>
        <w:t>8</w:t>
      </w:r>
      <w:r w:rsidRPr="004D6F82">
        <w:rPr>
          <w:i/>
          <w:color w:val="000000"/>
        </w:rPr>
        <w:t>. számú melléklet</w:t>
      </w:r>
    </w:p>
    <w:p w:rsidR="00330E27" w:rsidRPr="004D6F82" w:rsidRDefault="00330E27" w:rsidP="0098096D">
      <w:pPr>
        <w:jc w:val="center"/>
        <w:rPr>
          <w:caps/>
          <w:color w:val="000000"/>
          <w:sz w:val="36"/>
          <w:szCs w:val="36"/>
        </w:rPr>
      </w:pPr>
    </w:p>
    <w:p w:rsidR="00330E27" w:rsidRPr="004D6F82" w:rsidRDefault="00330E27" w:rsidP="0098096D">
      <w:pPr>
        <w:jc w:val="center"/>
        <w:rPr>
          <w:caps/>
          <w:color w:val="000000"/>
          <w:sz w:val="36"/>
          <w:szCs w:val="36"/>
        </w:rPr>
      </w:pPr>
    </w:p>
    <w:p w:rsidR="00330E27" w:rsidRPr="004D6F82" w:rsidRDefault="00330E27" w:rsidP="0098096D">
      <w:pPr>
        <w:jc w:val="center"/>
        <w:rPr>
          <w:caps/>
          <w:color w:val="000000"/>
          <w:sz w:val="36"/>
          <w:szCs w:val="36"/>
        </w:rPr>
      </w:pPr>
    </w:p>
    <w:p w:rsidR="00330E27" w:rsidRPr="004D6F82" w:rsidRDefault="00330E27" w:rsidP="0098096D">
      <w:pPr>
        <w:jc w:val="center"/>
        <w:rPr>
          <w:b/>
          <w:color w:val="000000"/>
          <w:sz w:val="32"/>
          <w:szCs w:val="32"/>
        </w:rPr>
      </w:pPr>
      <w:r w:rsidRPr="004D6F82">
        <w:rPr>
          <w:b/>
          <w:color w:val="000000"/>
          <w:sz w:val="32"/>
          <w:szCs w:val="32"/>
        </w:rPr>
        <w:t>A Kbt. 58.§ (3) bekezdése szerinti nyilatkozat</w:t>
      </w:r>
    </w:p>
    <w:p w:rsidR="00330E27" w:rsidRPr="004D6F82" w:rsidRDefault="00330E27" w:rsidP="00507CC7">
      <w:pPr>
        <w:pStyle w:val="Listaszerbekezds"/>
        <w:ind w:left="0"/>
        <w:jc w:val="center"/>
        <w:rPr>
          <w:color w:val="000000"/>
        </w:rPr>
      </w:pPr>
      <w:r w:rsidRPr="004D6F82">
        <w:rPr>
          <w:color w:val="000000"/>
        </w:rPr>
        <w:t>(adott esetben)</w:t>
      </w:r>
    </w:p>
    <w:p w:rsidR="00330E27" w:rsidRPr="004D6F82" w:rsidRDefault="00330E27" w:rsidP="005A7296">
      <w:pPr>
        <w:jc w:val="both"/>
        <w:rPr>
          <w:color w:val="000000"/>
        </w:rPr>
      </w:pPr>
    </w:p>
    <w:p w:rsidR="00330E27" w:rsidRPr="004D6F82" w:rsidRDefault="00330E27" w:rsidP="005A7296">
      <w:pPr>
        <w:jc w:val="both"/>
        <w:rPr>
          <w:color w:val="000000"/>
        </w:rPr>
      </w:pPr>
    </w:p>
    <w:p w:rsidR="00330E27" w:rsidRPr="004D6F82" w:rsidRDefault="00330E27" w:rsidP="005A7296">
      <w:pPr>
        <w:jc w:val="both"/>
        <w:rPr>
          <w:color w:val="000000"/>
        </w:rPr>
      </w:pPr>
    </w:p>
    <w:p w:rsidR="00330E27" w:rsidRPr="004D6F82" w:rsidRDefault="00330E27" w:rsidP="0098096D">
      <w:pPr>
        <w:tabs>
          <w:tab w:val="left" w:leader="dot" w:pos="6804"/>
        </w:tabs>
        <w:spacing w:line="360" w:lineRule="auto"/>
        <w:ind w:right="-52"/>
        <w:jc w:val="both"/>
        <w:rPr>
          <w:color w:val="000000"/>
        </w:rPr>
      </w:pPr>
      <w:proofErr w:type="gramStart"/>
      <w:r w:rsidRPr="004D6F82">
        <w:rPr>
          <w:color w:val="000000"/>
        </w:rPr>
        <w:t>Alulírott …</w:t>
      </w:r>
      <w:proofErr w:type="gramEnd"/>
      <w:r w:rsidRPr="004D6F82">
        <w:rPr>
          <w:color w:val="000000"/>
        </w:rPr>
        <w:t>…………………… (név), mint a ………………………….. (cég neve, címe) kötelezettségvállalásra jogosult képviselője nyilatkozom, hogy a szerződés teljesítéséhez nem veszek igénybe az 56.§ szerinti kizáró okok hatálya alá eső alvállalkozót, valamint az általam az alkalmasság igazolására igénybe vett más szervezet nem tartozik az 56.§ szerinti kizáró okok hatálya alá.</w:t>
      </w:r>
    </w:p>
    <w:p w:rsidR="00330E27" w:rsidRPr="004D6F82" w:rsidRDefault="00330E27" w:rsidP="005A7296">
      <w:pPr>
        <w:jc w:val="both"/>
        <w:rPr>
          <w:color w:val="000000"/>
        </w:rPr>
      </w:pPr>
    </w:p>
    <w:p w:rsidR="00330E27" w:rsidRPr="004D6F82" w:rsidRDefault="00330E27" w:rsidP="005A7296">
      <w:pPr>
        <w:jc w:val="both"/>
        <w:rPr>
          <w:color w:val="000000"/>
        </w:rPr>
      </w:pPr>
    </w:p>
    <w:p w:rsidR="00330E27" w:rsidRPr="004D6F82" w:rsidRDefault="00330E27" w:rsidP="005A7296">
      <w:pPr>
        <w:jc w:val="both"/>
        <w:rPr>
          <w:color w:val="000000"/>
        </w:rPr>
      </w:pPr>
    </w:p>
    <w:p w:rsidR="00330E27" w:rsidRPr="004D6F82" w:rsidRDefault="00330E27" w:rsidP="0098096D">
      <w:pPr>
        <w:pStyle w:val="Szvegtrzs2"/>
        <w:tabs>
          <w:tab w:val="right" w:pos="8222"/>
        </w:tabs>
        <w:jc w:val="left"/>
        <w:rPr>
          <w:i/>
          <w:iCs/>
          <w:color w:val="000000"/>
        </w:rPr>
      </w:pPr>
      <w:r w:rsidRPr="004D6F82">
        <w:rPr>
          <w:i/>
          <w:iCs/>
          <w:color w:val="000000"/>
        </w:rPr>
        <w:t>Kelt</w:t>
      </w:r>
      <w:proofErr w:type="gramStart"/>
      <w:r w:rsidRPr="004D6F82">
        <w:rPr>
          <w:i/>
          <w:iCs/>
          <w:color w:val="000000"/>
        </w:rPr>
        <w:t>: …</w:t>
      </w:r>
      <w:proofErr w:type="gramEnd"/>
      <w:r w:rsidRPr="004D6F82">
        <w:rPr>
          <w:i/>
          <w:iCs/>
          <w:color w:val="000000"/>
        </w:rPr>
        <w:t>……………, 201</w:t>
      </w:r>
      <w:r>
        <w:rPr>
          <w:i/>
          <w:iCs/>
          <w:color w:val="000000"/>
        </w:rPr>
        <w:t>3</w:t>
      </w:r>
      <w:r w:rsidRPr="004D6F82">
        <w:rPr>
          <w:i/>
          <w:iCs/>
          <w:color w:val="000000"/>
        </w:rPr>
        <w:t>. ………………………</w:t>
      </w:r>
    </w:p>
    <w:p w:rsidR="00330E27" w:rsidRPr="004D6F82" w:rsidRDefault="00330E27" w:rsidP="0098096D">
      <w:pPr>
        <w:tabs>
          <w:tab w:val="left" w:pos="851"/>
          <w:tab w:val="right" w:pos="8222"/>
        </w:tabs>
        <w:ind w:right="708"/>
        <w:jc w:val="both"/>
        <w:rPr>
          <w:color w:val="000000"/>
        </w:rPr>
      </w:pPr>
    </w:p>
    <w:p w:rsidR="00330E27" w:rsidRPr="004D6F82" w:rsidRDefault="00330E27" w:rsidP="0098096D">
      <w:pPr>
        <w:tabs>
          <w:tab w:val="left" w:pos="851"/>
          <w:tab w:val="right" w:pos="8222"/>
        </w:tabs>
        <w:ind w:right="708"/>
        <w:jc w:val="both"/>
        <w:rPr>
          <w:color w:val="000000"/>
        </w:rPr>
      </w:pPr>
    </w:p>
    <w:p w:rsidR="00330E27" w:rsidRPr="004D6F82" w:rsidRDefault="00330E27" w:rsidP="0098096D">
      <w:pPr>
        <w:tabs>
          <w:tab w:val="left" w:pos="851"/>
          <w:tab w:val="right" w:pos="8222"/>
        </w:tabs>
        <w:ind w:right="708"/>
        <w:jc w:val="both"/>
        <w:rPr>
          <w:color w:val="000000"/>
        </w:rPr>
      </w:pPr>
    </w:p>
    <w:p w:rsidR="00330E27" w:rsidRPr="004D6F82" w:rsidRDefault="00330E27" w:rsidP="0098096D">
      <w:pPr>
        <w:tabs>
          <w:tab w:val="left" w:pos="851"/>
          <w:tab w:val="right" w:pos="8222"/>
        </w:tabs>
        <w:ind w:right="708"/>
        <w:jc w:val="both"/>
        <w:rPr>
          <w:color w:val="000000"/>
        </w:rPr>
      </w:pPr>
    </w:p>
    <w:p w:rsidR="00330E27" w:rsidRPr="004D6F82" w:rsidRDefault="00330E27" w:rsidP="0098096D">
      <w:pPr>
        <w:tabs>
          <w:tab w:val="left" w:pos="5670"/>
          <w:tab w:val="left" w:leader="dot" w:pos="8222"/>
        </w:tabs>
        <w:ind w:right="425"/>
        <w:jc w:val="both"/>
        <w:rPr>
          <w:color w:val="000000"/>
        </w:rPr>
      </w:pPr>
      <w:r w:rsidRPr="004D6F82">
        <w:rPr>
          <w:color w:val="000000"/>
        </w:rPr>
        <w:tab/>
      </w:r>
      <w:r w:rsidRPr="004D6F82">
        <w:rPr>
          <w:color w:val="000000"/>
        </w:rPr>
        <w:tab/>
      </w:r>
    </w:p>
    <w:p w:rsidR="00330E27" w:rsidRPr="004D6F82" w:rsidRDefault="00330E27" w:rsidP="0098096D">
      <w:pPr>
        <w:tabs>
          <w:tab w:val="left" w:pos="6237"/>
          <w:tab w:val="left" w:leader="dot" w:pos="8222"/>
        </w:tabs>
        <w:ind w:right="425"/>
        <w:jc w:val="both"/>
        <w:rPr>
          <w:b/>
          <w:color w:val="000000"/>
        </w:rPr>
      </w:pPr>
      <w:r w:rsidRPr="004D6F82">
        <w:rPr>
          <w:b/>
          <w:color w:val="000000"/>
        </w:rPr>
        <w:tab/>
      </w:r>
      <w:proofErr w:type="gramStart"/>
      <w:r w:rsidRPr="004D6F82">
        <w:rPr>
          <w:b/>
          <w:color w:val="000000"/>
        </w:rPr>
        <w:t>cégszerű</w:t>
      </w:r>
      <w:proofErr w:type="gramEnd"/>
      <w:r w:rsidRPr="004D6F82">
        <w:rPr>
          <w:b/>
          <w:color w:val="000000"/>
        </w:rPr>
        <w:t xml:space="preserve"> aláírás</w:t>
      </w:r>
    </w:p>
    <w:p w:rsidR="00330E27" w:rsidRPr="004D6F82" w:rsidRDefault="00330E27" w:rsidP="005A7296">
      <w:pPr>
        <w:jc w:val="both"/>
        <w:rPr>
          <w:color w:val="000000"/>
        </w:rPr>
      </w:pPr>
    </w:p>
    <w:p w:rsidR="00330E27" w:rsidRPr="004D6F82" w:rsidRDefault="00330E27" w:rsidP="005A7296">
      <w:pPr>
        <w:jc w:val="both"/>
        <w:rPr>
          <w:color w:val="000000"/>
        </w:rPr>
      </w:pPr>
    </w:p>
    <w:p w:rsidR="00330E27" w:rsidRPr="004D6F82" w:rsidRDefault="00330E27">
      <w:pPr>
        <w:rPr>
          <w:color w:val="000000"/>
        </w:rPr>
      </w:pPr>
      <w:r w:rsidRPr="004D6F82">
        <w:rPr>
          <w:color w:val="000000"/>
        </w:rPr>
        <w:br w:type="page"/>
      </w:r>
    </w:p>
    <w:p w:rsidR="00330E27" w:rsidRDefault="00330E27" w:rsidP="00DF1059">
      <w:pPr>
        <w:tabs>
          <w:tab w:val="left" w:pos="1980"/>
          <w:tab w:val="right" w:pos="9356"/>
        </w:tabs>
        <w:spacing w:line="360" w:lineRule="auto"/>
        <w:jc w:val="right"/>
        <w:rPr>
          <w:i/>
          <w:color w:val="000000"/>
        </w:rPr>
      </w:pPr>
    </w:p>
    <w:p w:rsidR="00330E27" w:rsidRPr="004D6F82" w:rsidRDefault="00330E27" w:rsidP="00DF1059">
      <w:pPr>
        <w:tabs>
          <w:tab w:val="left" w:pos="1980"/>
          <w:tab w:val="right" w:pos="9356"/>
        </w:tabs>
        <w:spacing w:line="360" w:lineRule="auto"/>
        <w:jc w:val="right"/>
        <w:rPr>
          <w:i/>
          <w:color w:val="000000"/>
        </w:rPr>
      </w:pPr>
      <w:r w:rsidRPr="004D6F82">
        <w:rPr>
          <w:i/>
          <w:color w:val="000000"/>
        </w:rPr>
        <w:t>V/</w:t>
      </w:r>
      <w:r>
        <w:rPr>
          <w:i/>
          <w:color w:val="000000"/>
        </w:rPr>
        <w:t>9</w:t>
      </w:r>
      <w:r w:rsidRPr="004D6F82">
        <w:rPr>
          <w:i/>
          <w:color w:val="000000"/>
        </w:rPr>
        <w:t>. számú melléklet</w:t>
      </w:r>
    </w:p>
    <w:p w:rsidR="00330E27" w:rsidRPr="004D6F82" w:rsidRDefault="00330E27">
      <w:pPr>
        <w:rPr>
          <w:bCs/>
          <w:color w:val="000000"/>
        </w:rPr>
      </w:pPr>
    </w:p>
    <w:p w:rsidR="00330E27" w:rsidRPr="004D6F82" w:rsidRDefault="00330E27">
      <w:pPr>
        <w:rPr>
          <w:bCs/>
          <w:color w:val="000000"/>
        </w:rPr>
      </w:pPr>
    </w:p>
    <w:p w:rsidR="00330E27" w:rsidRPr="004D6F82" w:rsidRDefault="00330E27">
      <w:pPr>
        <w:rPr>
          <w:bCs/>
          <w:color w:val="000000"/>
        </w:rPr>
      </w:pPr>
    </w:p>
    <w:p w:rsidR="00330E27" w:rsidRPr="004D6F82" w:rsidRDefault="00330E27" w:rsidP="00681301">
      <w:pPr>
        <w:jc w:val="center"/>
        <w:rPr>
          <w:b/>
          <w:color w:val="000000"/>
          <w:sz w:val="32"/>
          <w:szCs w:val="32"/>
        </w:rPr>
      </w:pPr>
      <w:r w:rsidRPr="004D6F82">
        <w:rPr>
          <w:b/>
          <w:color w:val="000000"/>
          <w:sz w:val="32"/>
          <w:szCs w:val="32"/>
        </w:rPr>
        <w:t>A Kbt. 60.§ (3) bekezdése szerinti nyilatkozat</w:t>
      </w:r>
    </w:p>
    <w:p w:rsidR="00330E27" w:rsidRPr="004D6F82" w:rsidRDefault="00330E27" w:rsidP="008944DA">
      <w:pPr>
        <w:pStyle w:val="Listaszerbekezds"/>
        <w:ind w:left="0"/>
        <w:rPr>
          <w:color w:val="000000"/>
        </w:rPr>
      </w:pPr>
    </w:p>
    <w:p w:rsidR="00330E27" w:rsidRPr="004D6F82" w:rsidRDefault="00330E27">
      <w:pPr>
        <w:rPr>
          <w:bCs/>
          <w:color w:val="000000"/>
        </w:rPr>
      </w:pPr>
    </w:p>
    <w:p w:rsidR="00330E27" w:rsidRPr="004D6F82" w:rsidRDefault="00330E27">
      <w:pPr>
        <w:rPr>
          <w:bCs/>
          <w:color w:val="000000"/>
        </w:rPr>
      </w:pPr>
    </w:p>
    <w:p w:rsidR="00330E27" w:rsidRPr="004D6F82" w:rsidRDefault="00330E27">
      <w:pPr>
        <w:rPr>
          <w:bCs/>
          <w:color w:val="000000"/>
        </w:rPr>
      </w:pPr>
    </w:p>
    <w:p w:rsidR="00330E27" w:rsidRPr="004D6F82" w:rsidRDefault="00330E27" w:rsidP="00681301">
      <w:pPr>
        <w:spacing w:line="360" w:lineRule="auto"/>
        <w:jc w:val="both"/>
        <w:rPr>
          <w:color w:val="000000"/>
        </w:rPr>
      </w:pPr>
      <w:proofErr w:type="gramStart"/>
      <w:r w:rsidRPr="004D6F82">
        <w:rPr>
          <w:color w:val="000000"/>
        </w:rPr>
        <w:t xml:space="preserve">Alulírott ……………………… (név), mint a ………………………….. (cég neve, címe) kötelezettségvállalásra jogosult képviselője, ezúton nyilatkozom, hogy az ajánlati felhívás és a vállalkozási szerződés feltételeit elfogadom és nyertességünk esetén a teljesítés során magunkra nézve kötelezőnek tekintem, </w:t>
      </w:r>
      <w:r w:rsidRPr="004D6F82">
        <w:t>a szerződés megkötését és teljesítését vállalom</w:t>
      </w:r>
      <w:r w:rsidRPr="004D6F82">
        <w:rPr>
          <w:color w:val="000000"/>
        </w:rPr>
        <w:t xml:space="preserve"> és egyben nyilatkozom, hogy az ajánlatban kért ellenszolgáltatást az ajánlati felhívás és a vállalkozási szerződés feltételeinek figyelembevételével állapítottuk meg.</w:t>
      </w:r>
      <w:proofErr w:type="gramEnd"/>
    </w:p>
    <w:p w:rsidR="00330E27" w:rsidRPr="004D6F82" w:rsidRDefault="00330E27">
      <w:pPr>
        <w:rPr>
          <w:bCs/>
          <w:color w:val="000000"/>
        </w:rPr>
      </w:pPr>
    </w:p>
    <w:p w:rsidR="00330E27" w:rsidRPr="004D6F82" w:rsidRDefault="00330E27">
      <w:pPr>
        <w:rPr>
          <w:bCs/>
          <w:color w:val="000000"/>
        </w:rPr>
      </w:pPr>
    </w:p>
    <w:p w:rsidR="00330E27" w:rsidRPr="004D6F82" w:rsidRDefault="00330E27">
      <w:pPr>
        <w:rPr>
          <w:bCs/>
          <w:color w:val="000000"/>
        </w:rPr>
      </w:pPr>
    </w:p>
    <w:p w:rsidR="00330E27" w:rsidRPr="004D6F82" w:rsidRDefault="00330E27">
      <w:pPr>
        <w:rPr>
          <w:bCs/>
          <w:color w:val="000000"/>
        </w:rPr>
      </w:pPr>
    </w:p>
    <w:p w:rsidR="00330E27" w:rsidRPr="004D6F82" w:rsidRDefault="00330E27">
      <w:pPr>
        <w:rPr>
          <w:bCs/>
          <w:color w:val="000000"/>
        </w:rPr>
      </w:pPr>
    </w:p>
    <w:p w:rsidR="00330E27" w:rsidRPr="004D6F82" w:rsidRDefault="00330E27" w:rsidP="00681301">
      <w:pPr>
        <w:pStyle w:val="Szvegtrzs2"/>
        <w:tabs>
          <w:tab w:val="right" w:pos="8222"/>
        </w:tabs>
        <w:jc w:val="left"/>
        <w:rPr>
          <w:i/>
          <w:iCs/>
          <w:color w:val="000000"/>
        </w:rPr>
      </w:pPr>
      <w:r w:rsidRPr="004D6F82">
        <w:rPr>
          <w:i/>
          <w:iCs/>
          <w:color w:val="000000"/>
        </w:rPr>
        <w:t>Kelt</w:t>
      </w:r>
      <w:proofErr w:type="gramStart"/>
      <w:r w:rsidRPr="004D6F82">
        <w:rPr>
          <w:i/>
          <w:iCs/>
          <w:color w:val="000000"/>
        </w:rPr>
        <w:t>: …</w:t>
      </w:r>
      <w:proofErr w:type="gramEnd"/>
      <w:r w:rsidRPr="004D6F82">
        <w:rPr>
          <w:i/>
          <w:iCs/>
          <w:color w:val="000000"/>
        </w:rPr>
        <w:t>……………, 201</w:t>
      </w:r>
      <w:r>
        <w:rPr>
          <w:i/>
          <w:iCs/>
          <w:color w:val="000000"/>
        </w:rPr>
        <w:t>3</w:t>
      </w:r>
      <w:r w:rsidRPr="004D6F82">
        <w:rPr>
          <w:i/>
          <w:iCs/>
          <w:color w:val="000000"/>
        </w:rPr>
        <w:t>. ………………………</w:t>
      </w:r>
    </w:p>
    <w:p w:rsidR="00330E27" w:rsidRPr="004D6F82" w:rsidRDefault="00330E27" w:rsidP="00681301">
      <w:pPr>
        <w:tabs>
          <w:tab w:val="left" w:pos="851"/>
          <w:tab w:val="right" w:pos="8222"/>
        </w:tabs>
        <w:ind w:right="708"/>
        <w:jc w:val="both"/>
        <w:rPr>
          <w:color w:val="000000"/>
        </w:rPr>
      </w:pPr>
    </w:p>
    <w:p w:rsidR="00330E27" w:rsidRPr="004D6F82" w:rsidRDefault="00330E27" w:rsidP="00681301">
      <w:pPr>
        <w:tabs>
          <w:tab w:val="left" w:pos="851"/>
          <w:tab w:val="right" w:pos="8222"/>
        </w:tabs>
        <w:ind w:right="708"/>
        <w:jc w:val="both"/>
        <w:rPr>
          <w:color w:val="000000"/>
        </w:rPr>
      </w:pPr>
    </w:p>
    <w:p w:rsidR="00330E27" w:rsidRPr="004D6F82" w:rsidRDefault="00330E27" w:rsidP="00681301">
      <w:pPr>
        <w:tabs>
          <w:tab w:val="left" w:pos="851"/>
          <w:tab w:val="right" w:pos="8222"/>
        </w:tabs>
        <w:ind w:right="708"/>
        <w:jc w:val="both"/>
        <w:rPr>
          <w:color w:val="000000"/>
        </w:rPr>
      </w:pPr>
    </w:p>
    <w:p w:rsidR="00330E27" w:rsidRPr="004D6F82" w:rsidRDefault="00330E27" w:rsidP="00681301">
      <w:pPr>
        <w:tabs>
          <w:tab w:val="left" w:pos="851"/>
          <w:tab w:val="right" w:pos="8222"/>
        </w:tabs>
        <w:ind w:right="708"/>
        <w:jc w:val="both"/>
        <w:rPr>
          <w:color w:val="000000"/>
        </w:rPr>
      </w:pPr>
    </w:p>
    <w:p w:rsidR="00330E27" w:rsidRPr="004D6F82" w:rsidRDefault="00330E27" w:rsidP="00681301">
      <w:pPr>
        <w:tabs>
          <w:tab w:val="left" w:pos="5670"/>
          <w:tab w:val="left" w:leader="dot" w:pos="8222"/>
        </w:tabs>
        <w:ind w:right="425"/>
        <w:jc w:val="both"/>
        <w:rPr>
          <w:color w:val="000000"/>
        </w:rPr>
      </w:pPr>
      <w:r w:rsidRPr="004D6F82">
        <w:rPr>
          <w:color w:val="000000"/>
        </w:rPr>
        <w:tab/>
      </w:r>
      <w:r w:rsidRPr="004D6F82">
        <w:rPr>
          <w:color w:val="000000"/>
        </w:rPr>
        <w:tab/>
      </w:r>
    </w:p>
    <w:p w:rsidR="00330E27" w:rsidRPr="004D6F82" w:rsidRDefault="00330E27" w:rsidP="00681301">
      <w:pPr>
        <w:tabs>
          <w:tab w:val="left" w:pos="6237"/>
          <w:tab w:val="left" w:leader="dot" w:pos="8222"/>
        </w:tabs>
        <w:ind w:right="425"/>
        <w:jc w:val="both"/>
        <w:rPr>
          <w:b/>
          <w:color w:val="000000"/>
        </w:rPr>
      </w:pPr>
      <w:r w:rsidRPr="004D6F82">
        <w:rPr>
          <w:b/>
          <w:color w:val="000000"/>
        </w:rPr>
        <w:tab/>
      </w:r>
      <w:proofErr w:type="gramStart"/>
      <w:r w:rsidRPr="004D6F82">
        <w:rPr>
          <w:b/>
          <w:color w:val="000000"/>
        </w:rPr>
        <w:t>cégszerű</w:t>
      </w:r>
      <w:proofErr w:type="gramEnd"/>
      <w:r w:rsidRPr="004D6F82">
        <w:rPr>
          <w:b/>
          <w:color w:val="000000"/>
        </w:rPr>
        <w:t xml:space="preserve"> aláírás</w:t>
      </w:r>
    </w:p>
    <w:p w:rsidR="00330E27" w:rsidRPr="004D6F82" w:rsidRDefault="00330E27">
      <w:pPr>
        <w:rPr>
          <w:bCs/>
          <w:color w:val="000000"/>
        </w:rPr>
      </w:pPr>
    </w:p>
    <w:p w:rsidR="00330E27" w:rsidRPr="004D6F82" w:rsidRDefault="00330E27">
      <w:pPr>
        <w:rPr>
          <w:bCs/>
          <w:color w:val="000000"/>
        </w:rPr>
      </w:pPr>
    </w:p>
    <w:p w:rsidR="00330E27" w:rsidRPr="004D6F82" w:rsidRDefault="00330E27">
      <w:pPr>
        <w:rPr>
          <w:bCs/>
          <w:color w:val="000000"/>
        </w:rPr>
      </w:pPr>
      <w:r w:rsidRPr="004D6F82">
        <w:rPr>
          <w:bCs/>
          <w:color w:val="000000"/>
        </w:rPr>
        <w:br w:type="page"/>
      </w:r>
    </w:p>
    <w:p w:rsidR="00330E27" w:rsidRDefault="00330E27" w:rsidP="00DF1059">
      <w:pPr>
        <w:tabs>
          <w:tab w:val="left" w:pos="1980"/>
          <w:tab w:val="right" w:pos="9356"/>
        </w:tabs>
        <w:spacing w:line="360" w:lineRule="auto"/>
        <w:jc w:val="right"/>
        <w:rPr>
          <w:i/>
          <w:color w:val="000000"/>
        </w:rPr>
      </w:pPr>
    </w:p>
    <w:p w:rsidR="00330E27" w:rsidRPr="004D6F82" w:rsidRDefault="00330E27" w:rsidP="00DF1059">
      <w:pPr>
        <w:tabs>
          <w:tab w:val="left" w:pos="1980"/>
          <w:tab w:val="right" w:pos="9356"/>
        </w:tabs>
        <w:spacing w:line="360" w:lineRule="auto"/>
        <w:jc w:val="right"/>
        <w:rPr>
          <w:i/>
          <w:color w:val="000000"/>
        </w:rPr>
      </w:pPr>
      <w:r w:rsidRPr="004D6F82">
        <w:rPr>
          <w:i/>
          <w:color w:val="000000"/>
        </w:rPr>
        <w:t>V/</w:t>
      </w:r>
      <w:r>
        <w:rPr>
          <w:i/>
          <w:color w:val="000000"/>
        </w:rPr>
        <w:t>10</w:t>
      </w:r>
      <w:r w:rsidRPr="004D6F82">
        <w:rPr>
          <w:i/>
          <w:color w:val="000000"/>
        </w:rPr>
        <w:t>. számú melléklet</w:t>
      </w:r>
    </w:p>
    <w:p w:rsidR="00330E27" w:rsidRPr="004D6F82" w:rsidRDefault="00330E27" w:rsidP="00681301">
      <w:pPr>
        <w:rPr>
          <w:bCs/>
          <w:color w:val="000000"/>
        </w:rPr>
      </w:pPr>
    </w:p>
    <w:p w:rsidR="00330E27" w:rsidRPr="004D6F82" w:rsidRDefault="00330E27" w:rsidP="00681301">
      <w:pPr>
        <w:rPr>
          <w:bCs/>
          <w:color w:val="000000"/>
        </w:rPr>
      </w:pPr>
    </w:p>
    <w:p w:rsidR="00330E27" w:rsidRPr="004D6F82" w:rsidRDefault="00330E27" w:rsidP="00681301">
      <w:pPr>
        <w:rPr>
          <w:bCs/>
          <w:color w:val="000000"/>
        </w:rPr>
      </w:pPr>
    </w:p>
    <w:p w:rsidR="00330E27" w:rsidRPr="004D6F82" w:rsidRDefault="00330E27" w:rsidP="00681301">
      <w:pPr>
        <w:jc w:val="center"/>
        <w:rPr>
          <w:b/>
          <w:color w:val="000000"/>
          <w:sz w:val="32"/>
          <w:szCs w:val="32"/>
        </w:rPr>
      </w:pPr>
      <w:r w:rsidRPr="004D6F82">
        <w:rPr>
          <w:b/>
          <w:color w:val="000000"/>
          <w:sz w:val="32"/>
          <w:szCs w:val="32"/>
        </w:rPr>
        <w:t>A Kbt. 60.§ (5) bekezdése szerinti nyilatkozat</w:t>
      </w:r>
    </w:p>
    <w:p w:rsidR="00330E27" w:rsidRPr="004D6F82" w:rsidRDefault="00330E27" w:rsidP="00681301">
      <w:pPr>
        <w:rPr>
          <w:bCs/>
          <w:color w:val="000000"/>
        </w:rPr>
      </w:pPr>
    </w:p>
    <w:p w:rsidR="00330E27" w:rsidRPr="004D6F82" w:rsidRDefault="00330E27" w:rsidP="00681301">
      <w:pPr>
        <w:rPr>
          <w:bCs/>
          <w:color w:val="000000"/>
        </w:rPr>
      </w:pPr>
    </w:p>
    <w:p w:rsidR="00330E27" w:rsidRPr="004D6F82" w:rsidRDefault="00330E27" w:rsidP="00681301">
      <w:pPr>
        <w:rPr>
          <w:bCs/>
          <w:color w:val="000000"/>
        </w:rPr>
      </w:pPr>
    </w:p>
    <w:p w:rsidR="00330E27" w:rsidRPr="004D6F82" w:rsidRDefault="00330E27" w:rsidP="00681301">
      <w:pPr>
        <w:rPr>
          <w:bCs/>
          <w:color w:val="000000"/>
        </w:rPr>
      </w:pPr>
    </w:p>
    <w:p w:rsidR="00330E27" w:rsidRPr="004D6F82" w:rsidRDefault="00330E27" w:rsidP="000B654E">
      <w:pPr>
        <w:spacing w:line="360" w:lineRule="auto"/>
        <w:jc w:val="both"/>
        <w:rPr>
          <w:color w:val="000000"/>
        </w:rPr>
      </w:pPr>
      <w:proofErr w:type="gramStart"/>
      <w:r w:rsidRPr="004D6F82">
        <w:rPr>
          <w:color w:val="000000"/>
        </w:rPr>
        <w:t>Alulírott …</w:t>
      </w:r>
      <w:proofErr w:type="gramEnd"/>
      <w:r w:rsidRPr="004D6F82">
        <w:rPr>
          <w:color w:val="000000"/>
        </w:rPr>
        <w:t xml:space="preserve">…………………… (név), mint a ………………………….. (cég neve, címe) kötelezettségvállalásra jogosult képviselője, ezúton nyilatkozom, hogy az általam képviselt cég a kis- és középvállalkozásokról, fejlődésük támogatásáról szóló törvény szerint </w:t>
      </w:r>
    </w:p>
    <w:p w:rsidR="00330E27" w:rsidRPr="004D6F82" w:rsidRDefault="00330E27" w:rsidP="000B654E">
      <w:pPr>
        <w:spacing w:line="360" w:lineRule="auto"/>
        <w:jc w:val="both"/>
        <w:rPr>
          <w:color w:val="000000"/>
        </w:rPr>
      </w:pPr>
    </w:p>
    <w:p w:rsidR="00330E27" w:rsidRPr="004D6F82" w:rsidRDefault="00330E27" w:rsidP="00683543">
      <w:pPr>
        <w:pStyle w:val="Listaszerbekezds"/>
        <w:numPr>
          <w:ilvl w:val="0"/>
          <w:numId w:val="11"/>
        </w:numPr>
        <w:spacing w:line="360" w:lineRule="auto"/>
        <w:ind w:left="1843" w:hanging="425"/>
        <w:jc w:val="both"/>
        <w:rPr>
          <w:color w:val="000000"/>
        </w:rPr>
      </w:pPr>
      <w:r w:rsidRPr="004D6F82">
        <w:rPr>
          <w:color w:val="000000"/>
        </w:rPr>
        <w:t>mikro vállalkozásnak minősül</w:t>
      </w:r>
    </w:p>
    <w:p w:rsidR="00330E27" w:rsidRPr="004D6F82" w:rsidRDefault="00330E27" w:rsidP="00683543">
      <w:pPr>
        <w:pStyle w:val="Listaszerbekezds"/>
        <w:numPr>
          <w:ilvl w:val="0"/>
          <w:numId w:val="11"/>
        </w:numPr>
        <w:spacing w:line="360" w:lineRule="auto"/>
        <w:ind w:left="1843" w:hanging="425"/>
        <w:jc w:val="both"/>
        <w:rPr>
          <w:color w:val="000000"/>
        </w:rPr>
      </w:pPr>
      <w:r w:rsidRPr="004D6F82">
        <w:rPr>
          <w:color w:val="000000"/>
        </w:rPr>
        <w:t>kisvállalkozásnak minősül</w:t>
      </w:r>
    </w:p>
    <w:p w:rsidR="00330E27" w:rsidRPr="004D6F82" w:rsidRDefault="00330E27" w:rsidP="00683543">
      <w:pPr>
        <w:pStyle w:val="Listaszerbekezds"/>
        <w:numPr>
          <w:ilvl w:val="0"/>
          <w:numId w:val="11"/>
        </w:numPr>
        <w:spacing w:line="360" w:lineRule="auto"/>
        <w:ind w:left="1843" w:hanging="425"/>
        <w:jc w:val="both"/>
        <w:rPr>
          <w:color w:val="000000"/>
        </w:rPr>
      </w:pPr>
      <w:r w:rsidRPr="004D6F82">
        <w:rPr>
          <w:color w:val="000000"/>
        </w:rPr>
        <w:t>középvállalkozásnak minősül</w:t>
      </w:r>
    </w:p>
    <w:p w:rsidR="00330E27" w:rsidRPr="004D6F82" w:rsidRDefault="00330E27" w:rsidP="00683543">
      <w:pPr>
        <w:pStyle w:val="Listaszerbekezds"/>
        <w:numPr>
          <w:ilvl w:val="0"/>
          <w:numId w:val="11"/>
        </w:numPr>
        <w:spacing w:line="360" w:lineRule="auto"/>
        <w:ind w:left="1843" w:hanging="425"/>
        <w:jc w:val="both"/>
        <w:rPr>
          <w:color w:val="000000"/>
        </w:rPr>
      </w:pPr>
      <w:r w:rsidRPr="004D6F82">
        <w:rPr>
          <w:color w:val="000000"/>
        </w:rPr>
        <w:t xml:space="preserve">nem tartozik a </w:t>
      </w:r>
      <w:proofErr w:type="spellStart"/>
      <w:r w:rsidRPr="004D6F82">
        <w:rPr>
          <w:color w:val="000000"/>
        </w:rPr>
        <w:t>Kktv</w:t>
      </w:r>
      <w:proofErr w:type="spellEnd"/>
      <w:r w:rsidRPr="004D6F82">
        <w:rPr>
          <w:color w:val="000000"/>
        </w:rPr>
        <w:t>. hatálya alá</w:t>
      </w:r>
    </w:p>
    <w:p w:rsidR="00330E27" w:rsidRPr="004D6F82" w:rsidRDefault="00330E27" w:rsidP="00683543">
      <w:pPr>
        <w:pStyle w:val="Listaszerbekezds"/>
        <w:numPr>
          <w:ilvl w:val="0"/>
          <w:numId w:val="11"/>
        </w:numPr>
        <w:spacing w:line="360" w:lineRule="auto"/>
        <w:ind w:left="1843" w:hanging="425"/>
        <w:jc w:val="both"/>
        <w:rPr>
          <w:color w:val="000000"/>
        </w:rPr>
      </w:pPr>
      <w:r w:rsidRPr="004D6F82">
        <w:rPr>
          <w:color w:val="000000"/>
        </w:rPr>
        <w:t>költségvetési szerv.</w:t>
      </w:r>
      <w:r w:rsidRPr="004D6F82">
        <w:rPr>
          <w:rStyle w:val="Lbjegyzet-hivatkozs"/>
          <w:color w:val="000000"/>
        </w:rPr>
        <w:footnoteReference w:id="9"/>
      </w:r>
      <w:r w:rsidRPr="004D6F82">
        <w:rPr>
          <w:color w:val="000000"/>
        </w:rPr>
        <w:t xml:space="preserve"> </w:t>
      </w:r>
    </w:p>
    <w:p w:rsidR="00330E27" w:rsidRPr="004D6F82" w:rsidRDefault="00330E27" w:rsidP="00681301">
      <w:pPr>
        <w:spacing w:line="360" w:lineRule="auto"/>
        <w:jc w:val="both"/>
        <w:rPr>
          <w:bCs/>
          <w:color w:val="000000"/>
        </w:rPr>
      </w:pPr>
      <w:r w:rsidRPr="004D6F82">
        <w:rPr>
          <w:color w:val="000000"/>
        </w:rPr>
        <w:t>.</w:t>
      </w:r>
    </w:p>
    <w:p w:rsidR="00330E27" w:rsidRPr="004D6F82" w:rsidRDefault="00330E27" w:rsidP="00681301">
      <w:pPr>
        <w:rPr>
          <w:bCs/>
          <w:color w:val="000000"/>
        </w:rPr>
      </w:pPr>
    </w:p>
    <w:p w:rsidR="00330E27" w:rsidRPr="004D6F82" w:rsidRDefault="00330E27" w:rsidP="00681301">
      <w:pPr>
        <w:rPr>
          <w:bCs/>
          <w:color w:val="000000"/>
        </w:rPr>
      </w:pPr>
    </w:p>
    <w:p w:rsidR="00330E27" w:rsidRPr="004D6F82" w:rsidRDefault="00330E27" w:rsidP="00681301">
      <w:pPr>
        <w:rPr>
          <w:bCs/>
          <w:color w:val="000000"/>
        </w:rPr>
      </w:pPr>
    </w:p>
    <w:p w:rsidR="00330E27" w:rsidRPr="004D6F82" w:rsidRDefault="00330E27" w:rsidP="00681301">
      <w:pPr>
        <w:rPr>
          <w:bCs/>
          <w:color w:val="000000"/>
        </w:rPr>
      </w:pPr>
    </w:p>
    <w:p w:rsidR="00330E27" w:rsidRPr="004D6F82" w:rsidRDefault="00330E27" w:rsidP="00681301">
      <w:pPr>
        <w:rPr>
          <w:bCs/>
          <w:color w:val="000000"/>
        </w:rPr>
      </w:pPr>
    </w:p>
    <w:p w:rsidR="00330E27" w:rsidRPr="004D6F82" w:rsidRDefault="00330E27" w:rsidP="00681301">
      <w:pPr>
        <w:pStyle w:val="Szvegtrzs2"/>
        <w:tabs>
          <w:tab w:val="right" w:pos="8222"/>
        </w:tabs>
        <w:jc w:val="left"/>
        <w:rPr>
          <w:i/>
          <w:iCs/>
          <w:color w:val="000000"/>
        </w:rPr>
      </w:pPr>
      <w:r w:rsidRPr="004D6F82">
        <w:rPr>
          <w:i/>
          <w:iCs/>
          <w:color w:val="000000"/>
        </w:rPr>
        <w:t>Kelt</w:t>
      </w:r>
      <w:proofErr w:type="gramStart"/>
      <w:r w:rsidRPr="004D6F82">
        <w:rPr>
          <w:i/>
          <w:iCs/>
          <w:color w:val="000000"/>
        </w:rPr>
        <w:t>: …</w:t>
      </w:r>
      <w:proofErr w:type="gramEnd"/>
      <w:r w:rsidRPr="004D6F82">
        <w:rPr>
          <w:i/>
          <w:iCs/>
          <w:color w:val="000000"/>
        </w:rPr>
        <w:t>……………, 201</w:t>
      </w:r>
      <w:r>
        <w:rPr>
          <w:i/>
          <w:iCs/>
          <w:color w:val="000000"/>
        </w:rPr>
        <w:t>3</w:t>
      </w:r>
      <w:r w:rsidRPr="004D6F82">
        <w:rPr>
          <w:i/>
          <w:iCs/>
          <w:color w:val="000000"/>
        </w:rPr>
        <w:t>. ………………………</w:t>
      </w:r>
    </w:p>
    <w:p w:rsidR="00330E27" w:rsidRPr="004D6F82" w:rsidRDefault="00330E27" w:rsidP="00681301">
      <w:pPr>
        <w:tabs>
          <w:tab w:val="left" w:pos="851"/>
          <w:tab w:val="right" w:pos="8222"/>
        </w:tabs>
        <w:ind w:right="708"/>
        <w:jc w:val="both"/>
        <w:rPr>
          <w:color w:val="000000"/>
        </w:rPr>
      </w:pPr>
    </w:p>
    <w:p w:rsidR="00330E27" w:rsidRPr="004D6F82" w:rsidRDefault="00330E27" w:rsidP="00681301">
      <w:pPr>
        <w:tabs>
          <w:tab w:val="left" w:pos="851"/>
          <w:tab w:val="right" w:pos="8222"/>
        </w:tabs>
        <w:ind w:right="708"/>
        <w:jc w:val="both"/>
        <w:rPr>
          <w:color w:val="000000"/>
        </w:rPr>
      </w:pPr>
    </w:p>
    <w:p w:rsidR="00330E27" w:rsidRPr="004D6F82" w:rsidRDefault="00330E27" w:rsidP="00681301">
      <w:pPr>
        <w:tabs>
          <w:tab w:val="left" w:pos="851"/>
          <w:tab w:val="right" w:pos="8222"/>
        </w:tabs>
        <w:ind w:right="708"/>
        <w:jc w:val="both"/>
        <w:rPr>
          <w:color w:val="000000"/>
        </w:rPr>
      </w:pPr>
    </w:p>
    <w:p w:rsidR="00330E27" w:rsidRPr="004D6F82" w:rsidRDefault="00330E27" w:rsidP="00681301">
      <w:pPr>
        <w:tabs>
          <w:tab w:val="left" w:pos="851"/>
          <w:tab w:val="right" w:pos="8222"/>
        </w:tabs>
        <w:ind w:right="708"/>
        <w:jc w:val="both"/>
        <w:rPr>
          <w:color w:val="000000"/>
        </w:rPr>
      </w:pPr>
    </w:p>
    <w:p w:rsidR="00330E27" w:rsidRPr="004D6F82" w:rsidRDefault="00330E27" w:rsidP="00681301">
      <w:pPr>
        <w:tabs>
          <w:tab w:val="left" w:pos="5670"/>
          <w:tab w:val="left" w:leader="dot" w:pos="8222"/>
        </w:tabs>
        <w:ind w:right="425"/>
        <w:jc w:val="both"/>
        <w:rPr>
          <w:color w:val="000000"/>
        </w:rPr>
      </w:pPr>
      <w:r w:rsidRPr="004D6F82">
        <w:rPr>
          <w:color w:val="000000"/>
        </w:rPr>
        <w:tab/>
      </w:r>
      <w:r w:rsidRPr="004D6F82">
        <w:rPr>
          <w:color w:val="000000"/>
        </w:rPr>
        <w:tab/>
      </w:r>
    </w:p>
    <w:p w:rsidR="00330E27" w:rsidRPr="004D6F82" w:rsidRDefault="00330E27" w:rsidP="00681301">
      <w:pPr>
        <w:tabs>
          <w:tab w:val="left" w:pos="6237"/>
          <w:tab w:val="left" w:leader="dot" w:pos="8222"/>
        </w:tabs>
        <w:ind w:right="425"/>
        <w:jc w:val="both"/>
        <w:rPr>
          <w:b/>
          <w:color w:val="000000"/>
        </w:rPr>
      </w:pPr>
      <w:r w:rsidRPr="004D6F82">
        <w:rPr>
          <w:b/>
          <w:color w:val="000000"/>
        </w:rPr>
        <w:tab/>
      </w:r>
      <w:proofErr w:type="gramStart"/>
      <w:r w:rsidRPr="004D6F82">
        <w:rPr>
          <w:b/>
          <w:color w:val="000000"/>
        </w:rPr>
        <w:t>cégszerű</w:t>
      </w:r>
      <w:proofErr w:type="gramEnd"/>
      <w:r w:rsidRPr="004D6F82">
        <w:rPr>
          <w:b/>
          <w:color w:val="000000"/>
        </w:rPr>
        <w:t xml:space="preserve"> aláírás</w:t>
      </w:r>
    </w:p>
    <w:p w:rsidR="00330E27" w:rsidRPr="004D6F82" w:rsidRDefault="00330E27" w:rsidP="00681301">
      <w:pPr>
        <w:rPr>
          <w:bCs/>
          <w:color w:val="000000"/>
        </w:rPr>
      </w:pPr>
    </w:p>
    <w:p w:rsidR="00330E27" w:rsidRPr="004D6F82" w:rsidRDefault="00330E27">
      <w:pPr>
        <w:rPr>
          <w:bCs/>
          <w:color w:val="000000"/>
        </w:rPr>
      </w:pPr>
    </w:p>
    <w:p w:rsidR="00330E27" w:rsidRPr="004D6F82" w:rsidRDefault="00330E27">
      <w:pPr>
        <w:rPr>
          <w:bCs/>
          <w:color w:val="000000"/>
        </w:rPr>
      </w:pPr>
      <w:r w:rsidRPr="004D6F82">
        <w:rPr>
          <w:bCs/>
          <w:color w:val="000000"/>
        </w:rPr>
        <w:br w:type="page"/>
      </w:r>
    </w:p>
    <w:p w:rsidR="00330E27" w:rsidRDefault="00330E27" w:rsidP="008944DA">
      <w:pPr>
        <w:tabs>
          <w:tab w:val="left" w:pos="1980"/>
          <w:tab w:val="right" w:pos="9356"/>
        </w:tabs>
        <w:spacing w:line="360" w:lineRule="auto"/>
        <w:jc w:val="right"/>
        <w:rPr>
          <w:i/>
          <w:color w:val="000000"/>
        </w:rPr>
      </w:pPr>
    </w:p>
    <w:p w:rsidR="00330E27" w:rsidRPr="004D6F82" w:rsidRDefault="00330E27" w:rsidP="008944DA">
      <w:pPr>
        <w:tabs>
          <w:tab w:val="left" w:pos="1980"/>
          <w:tab w:val="right" w:pos="9356"/>
        </w:tabs>
        <w:spacing w:line="360" w:lineRule="auto"/>
        <w:jc w:val="right"/>
        <w:rPr>
          <w:i/>
          <w:color w:val="000000"/>
        </w:rPr>
      </w:pPr>
      <w:r w:rsidRPr="004D6F82">
        <w:rPr>
          <w:i/>
          <w:color w:val="000000"/>
        </w:rPr>
        <w:t>V/1</w:t>
      </w:r>
      <w:r>
        <w:rPr>
          <w:i/>
          <w:color w:val="000000"/>
        </w:rPr>
        <w:t>1</w:t>
      </w:r>
      <w:r w:rsidRPr="004D6F82">
        <w:rPr>
          <w:i/>
          <w:color w:val="000000"/>
        </w:rPr>
        <w:t>. számú melléklet</w:t>
      </w:r>
    </w:p>
    <w:p w:rsidR="00330E27" w:rsidRPr="00946B0D" w:rsidRDefault="00330E27" w:rsidP="00053AA0">
      <w:pPr>
        <w:pStyle w:val="Cmsor4"/>
        <w:ind w:right="-52"/>
        <w:rPr>
          <w:b/>
          <w:i w:val="0"/>
          <w:sz w:val="32"/>
        </w:rPr>
      </w:pPr>
      <w:r w:rsidRPr="00946B0D">
        <w:rPr>
          <w:b/>
          <w:i w:val="0"/>
          <w:sz w:val="32"/>
        </w:rPr>
        <w:t>A Kbt. 55. § (5)-(6) bekezdés szerinti nyilatkozat ajánlattevő részéről</w:t>
      </w:r>
    </w:p>
    <w:p w:rsidR="00330E27" w:rsidRPr="00946B0D" w:rsidRDefault="00330E27" w:rsidP="00053AA0">
      <w:pPr>
        <w:jc w:val="center"/>
        <w:rPr>
          <w:i/>
        </w:rPr>
      </w:pPr>
      <w:r w:rsidRPr="00946B0D">
        <w:t>(adott esetben)</w:t>
      </w:r>
    </w:p>
    <w:p w:rsidR="00330E27" w:rsidRPr="00946B0D" w:rsidRDefault="00330E27" w:rsidP="00053AA0">
      <w:pPr>
        <w:tabs>
          <w:tab w:val="center" w:pos="6521"/>
          <w:tab w:val="left" w:leader="dot" w:pos="7938"/>
        </w:tabs>
        <w:ind w:right="-52"/>
        <w:jc w:val="both"/>
        <w:rPr>
          <w:iCs/>
        </w:rPr>
      </w:pPr>
    </w:p>
    <w:p w:rsidR="00330E27" w:rsidRPr="00946B0D" w:rsidRDefault="00330E27" w:rsidP="00053AA0">
      <w:pPr>
        <w:jc w:val="both"/>
        <w:rPr>
          <w:iCs/>
        </w:rPr>
      </w:pPr>
      <w:proofErr w:type="gramStart"/>
      <w:r w:rsidRPr="00946B0D">
        <w:rPr>
          <w:iCs/>
        </w:rPr>
        <w:t>Alulírott …</w:t>
      </w:r>
      <w:proofErr w:type="gramEnd"/>
      <w:r w:rsidRPr="00946B0D">
        <w:rPr>
          <w:iCs/>
        </w:rPr>
        <w:t>………………………(név), mint a ………………………………..(cég neve, címe) ajánlattevő kötelezettségvállalásra jogosult képviselője ezúton nyilatkozom, hogy az előírt alkalmassági követelményeknek más szervezet (személy) kapacitására támaszkodva kívánok megfelelni az alábbiak szerint:</w:t>
      </w:r>
    </w:p>
    <w:p w:rsidR="00330E27" w:rsidRPr="00946B0D" w:rsidRDefault="00330E27" w:rsidP="00053AA0">
      <w:pPr>
        <w:rPr>
          <w:iCs/>
        </w:rPr>
      </w:pPr>
    </w:p>
    <w:p w:rsidR="00330E27" w:rsidRPr="00946B0D" w:rsidRDefault="00330E27" w:rsidP="00053AA0">
      <w:pPr>
        <w:tabs>
          <w:tab w:val="right" w:pos="9072"/>
        </w:tabs>
        <w:rPr>
          <w:iCs/>
        </w:rPr>
      </w:pPr>
      <w:r w:rsidRPr="00946B0D">
        <w:rPr>
          <w:iCs/>
        </w:rPr>
        <w:t>Kapacitást biztosító más szervezet neve:</w:t>
      </w:r>
      <w:r w:rsidRPr="00946B0D">
        <w:rPr>
          <w:iCs/>
        </w:rPr>
        <w:tab/>
        <w:t>…</w:t>
      </w:r>
      <w:proofErr w:type="gramStart"/>
      <w:r w:rsidRPr="00946B0D">
        <w:rPr>
          <w:iCs/>
        </w:rPr>
        <w:t>…………………………..</w:t>
      </w:r>
      <w:proofErr w:type="gramEnd"/>
    </w:p>
    <w:p w:rsidR="00330E27" w:rsidRPr="00946B0D" w:rsidRDefault="00330E27" w:rsidP="00053AA0">
      <w:pPr>
        <w:tabs>
          <w:tab w:val="right" w:pos="9072"/>
        </w:tabs>
        <w:rPr>
          <w:iCs/>
        </w:rPr>
      </w:pPr>
    </w:p>
    <w:p w:rsidR="00330E27" w:rsidRPr="00946B0D" w:rsidRDefault="00330E27" w:rsidP="00053AA0">
      <w:pPr>
        <w:tabs>
          <w:tab w:val="right" w:pos="9072"/>
        </w:tabs>
        <w:rPr>
          <w:iCs/>
        </w:rPr>
      </w:pPr>
      <w:r w:rsidRPr="00946B0D">
        <w:rPr>
          <w:iCs/>
        </w:rPr>
        <w:t>Kapacitást biztosító más szervezet címe:</w:t>
      </w:r>
      <w:r w:rsidRPr="00946B0D">
        <w:rPr>
          <w:iCs/>
        </w:rPr>
        <w:tab/>
        <w:t>…</w:t>
      </w:r>
      <w:proofErr w:type="gramStart"/>
      <w:r w:rsidRPr="00946B0D">
        <w:rPr>
          <w:iCs/>
        </w:rPr>
        <w:t>…………………………..</w:t>
      </w:r>
      <w:proofErr w:type="gramEnd"/>
    </w:p>
    <w:p w:rsidR="00330E27" w:rsidRPr="00946B0D" w:rsidRDefault="00330E27" w:rsidP="00053AA0">
      <w:pPr>
        <w:tabs>
          <w:tab w:val="right" w:pos="9072"/>
        </w:tabs>
        <w:rPr>
          <w:iCs/>
        </w:rPr>
      </w:pPr>
    </w:p>
    <w:p w:rsidR="00330E27" w:rsidRPr="00946B0D" w:rsidRDefault="00330E27" w:rsidP="00053AA0">
      <w:pPr>
        <w:tabs>
          <w:tab w:val="right" w:pos="9072"/>
        </w:tabs>
        <w:ind w:right="4195"/>
        <w:jc w:val="both"/>
        <w:rPr>
          <w:iCs/>
        </w:rPr>
      </w:pPr>
      <w:r w:rsidRPr="00946B0D">
        <w:rPr>
          <w:iCs/>
        </w:rPr>
        <w:t>Az alkalmassági követelmény, az eljárást megindító felhívás vonatkozó pontjának megjelölésével, melynek igazolása érdekében az ajánlattevő más szervezet erőforrására támaszkodik:</w:t>
      </w:r>
      <w:r w:rsidRPr="00946B0D">
        <w:rPr>
          <w:iCs/>
        </w:rPr>
        <w:tab/>
        <w:t>…</w:t>
      </w:r>
      <w:proofErr w:type="gramStart"/>
      <w:r w:rsidRPr="00946B0D">
        <w:rPr>
          <w:iCs/>
        </w:rPr>
        <w:t>………………………….</w:t>
      </w:r>
      <w:proofErr w:type="gramEnd"/>
    </w:p>
    <w:p w:rsidR="00330E27" w:rsidRPr="00946B0D" w:rsidRDefault="00330E27" w:rsidP="00053AA0">
      <w:pPr>
        <w:tabs>
          <w:tab w:val="right" w:pos="9072"/>
        </w:tabs>
        <w:rPr>
          <w:iCs/>
        </w:rPr>
      </w:pPr>
    </w:p>
    <w:p w:rsidR="00330E27" w:rsidRPr="00031FCC" w:rsidRDefault="00330E27" w:rsidP="00053AA0">
      <w:pPr>
        <w:tabs>
          <w:tab w:val="right" w:pos="9072"/>
        </w:tabs>
        <w:ind w:right="4195"/>
        <w:jc w:val="both"/>
        <w:rPr>
          <w:iCs/>
        </w:rPr>
      </w:pPr>
      <w:r w:rsidRPr="00946B0D">
        <w:rPr>
          <w:iCs/>
        </w:rPr>
        <w:t xml:space="preserve">A más szervezet által rendelkezésre bocsátott erőforrásoknak a szerződés teljesítése során történő </w:t>
      </w:r>
      <w:r w:rsidRPr="00031FCC">
        <w:rPr>
          <w:iCs/>
        </w:rPr>
        <w:t xml:space="preserve">tényleges igénybevételének módja (a Kbt. 55.§ (6) </w:t>
      </w:r>
      <w:proofErr w:type="spellStart"/>
      <w:r w:rsidR="005937A5" w:rsidRPr="005937A5">
        <w:rPr>
          <w:iCs/>
        </w:rPr>
        <w:t>bek</w:t>
      </w:r>
      <w:proofErr w:type="spellEnd"/>
      <w:r w:rsidR="005937A5" w:rsidRPr="005937A5">
        <w:rPr>
          <w:iCs/>
        </w:rPr>
        <w:t xml:space="preserve">. </w:t>
      </w:r>
      <w:proofErr w:type="gramStart"/>
      <w:r w:rsidR="005937A5" w:rsidRPr="005937A5">
        <w:rPr>
          <w:iCs/>
        </w:rPr>
        <w:t>a</w:t>
      </w:r>
      <w:proofErr w:type="gramEnd"/>
      <w:r w:rsidR="005937A5" w:rsidRPr="005937A5">
        <w:rPr>
          <w:iCs/>
        </w:rPr>
        <w:t>), b) és c) pontjában foglaltak figyelembevételével</w:t>
      </w:r>
      <w:r w:rsidRPr="005818AF">
        <w:rPr>
          <w:rStyle w:val="Lbjegyzet-hivatkozs"/>
          <w:iCs/>
        </w:rPr>
        <w:footnoteReference w:id="10"/>
      </w:r>
      <w:r w:rsidR="005937A5" w:rsidRPr="005937A5">
        <w:rPr>
          <w:iCs/>
        </w:rPr>
        <w:t>):</w:t>
      </w:r>
      <w:r w:rsidRPr="00031FCC">
        <w:rPr>
          <w:iCs/>
        </w:rPr>
        <w:tab/>
        <w:t>…………………………….</w:t>
      </w:r>
    </w:p>
    <w:p w:rsidR="00330E27" w:rsidRDefault="00330E27" w:rsidP="00053AA0">
      <w:pPr>
        <w:tabs>
          <w:tab w:val="right" w:pos="9072"/>
        </w:tabs>
        <w:rPr>
          <w:iCs/>
        </w:rPr>
      </w:pPr>
    </w:p>
    <w:p w:rsidR="00330E27" w:rsidRDefault="00330E27" w:rsidP="00053AA0">
      <w:pPr>
        <w:tabs>
          <w:tab w:val="right" w:pos="9072"/>
        </w:tabs>
        <w:rPr>
          <w:iCs/>
        </w:rPr>
      </w:pPr>
    </w:p>
    <w:p w:rsidR="00330E27" w:rsidRDefault="00330E27" w:rsidP="00053AA0">
      <w:pPr>
        <w:pStyle w:val="Szvegtrzs2"/>
        <w:tabs>
          <w:tab w:val="right" w:pos="8222"/>
        </w:tabs>
        <w:jc w:val="left"/>
        <w:rPr>
          <w:i/>
          <w:iCs/>
          <w:color w:val="000000"/>
        </w:rPr>
      </w:pPr>
      <w:r>
        <w:rPr>
          <w:i/>
          <w:iCs/>
          <w:color w:val="000000"/>
        </w:rPr>
        <w:t>Kelt</w:t>
      </w:r>
      <w:proofErr w:type="gramStart"/>
      <w:r>
        <w:rPr>
          <w:i/>
          <w:iCs/>
          <w:color w:val="000000"/>
        </w:rPr>
        <w:t>: …</w:t>
      </w:r>
      <w:proofErr w:type="gramEnd"/>
      <w:r>
        <w:rPr>
          <w:i/>
          <w:iCs/>
          <w:color w:val="000000"/>
        </w:rPr>
        <w:t>……………, 2013. ………………………</w:t>
      </w:r>
    </w:p>
    <w:p w:rsidR="00330E27" w:rsidRDefault="00330E27" w:rsidP="00053AA0">
      <w:pPr>
        <w:tabs>
          <w:tab w:val="left" w:pos="851"/>
          <w:tab w:val="right" w:pos="8222"/>
        </w:tabs>
        <w:ind w:right="708"/>
        <w:jc w:val="both"/>
        <w:rPr>
          <w:color w:val="000000"/>
        </w:rPr>
      </w:pPr>
    </w:p>
    <w:p w:rsidR="00330E27" w:rsidRDefault="00330E27" w:rsidP="00053AA0">
      <w:pPr>
        <w:tabs>
          <w:tab w:val="left" w:pos="851"/>
          <w:tab w:val="right" w:pos="8222"/>
        </w:tabs>
        <w:ind w:right="708"/>
        <w:jc w:val="both"/>
        <w:rPr>
          <w:color w:val="000000"/>
        </w:rPr>
      </w:pPr>
    </w:p>
    <w:p w:rsidR="00330E27" w:rsidRDefault="00330E27" w:rsidP="00053AA0">
      <w:pPr>
        <w:tabs>
          <w:tab w:val="left" w:pos="5670"/>
          <w:tab w:val="left" w:leader="dot" w:pos="8222"/>
        </w:tabs>
        <w:ind w:right="425"/>
        <w:jc w:val="both"/>
        <w:rPr>
          <w:color w:val="000000"/>
        </w:rPr>
      </w:pPr>
      <w:r>
        <w:rPr>
          <w:color w:val="000000"/>
        </w:rPr>
        <w:tab/>
      </w:r>
      <w:r>
        <w:rPr>
          <w:color w:val="000000"/>
        </w:rPr>
        <w:tab/>
      </w:r>
    </w:p>
    <w:p w:rsidR="00330E27" w:rsidRPr="004D6F82" w:rsidRDefault="00330E27" w:rsidP="008944DA">
      <w:pPr>
        <w:tabs>
          <w:tab w:val="right" w:pos="9072"/>
        </w:tabs>
        <w:rPr>
          <w:iCs/>
        </w:rPr>
      </w:pPr>
      <w:r>
        <w:rPr>
          <w:b/>
          <w:color w:val="000000"/>
        </w:rPr>
        <w:tab/>
      </w:r>
    </w:p>
    <w:p w:rsidR="00330E27" w:rsidRPr="004D6F82" w:rsidRDefault="00330E27" w:rsidP="0094575C">
      <w:pPr>
        <w:jc w:val="right"/>
        <w:rPr>
          <w:i/>
          <w:color w:val="000000"/>
        </w:rPr>
      </w:pPr>
      <w:r w:rsidRPr="004D6F82">
        <w:rPr>
          <w:i/>
          <w:color w:val="000000"/>
        </w:rPr>
        <w:t>V/1</w:t>
      </w:r>
      <w:r>
        <w:rPr>
          <w:i/>
          <w:color w:val="000000"/>
        </w:rPr>
        <w:t>2</w:t>
      </w:r>
      <w:r w:rsidRPr="004D6F82">
        <w:rPr>
          <w:i/>
          <w:color w:val="000000"/>
        </w:rPr>
        <w:t>. számú melléklet</w:t>
      </w:r>
    </w:p>
    <w:p w:rsidR="00330E27" w:rsidRPr="004D6F82" w:rsidRDefault="00330E27" w:rsidP="008944DA">
      <w:pPr>
        <w:jc w:val="center"/>
        <w:rPr>
          <w:caps/>
          <w:sz w:val="36"/>
          <w:szCs w:val="36"/>
        </w:rPr>
      </w:pPr>
    </w:p>
    <w:p w:rsidR="00330E27" w:rsidRPr="004D6F82" w:rsidRDefault="00330E27" w:rsidP="008944DA">
      <w:pPr>
        <w:jc w:val="center"/>
        <w:rPr>
          <w:caps/>
          <w:sz w:val="36"/>
          <w:szCs w:val="36"/>
        </w:rPr>
      </w:pPr>
    </w:p>
    <w:p w:rsidR="00330E27" w:rsidRPr="004D6F82" w:rsidRDefault="00330E27" w:rsidP="008944DA">
      <w:pPr>
        <w:jc w:val="center"/>
        <w:rPr>
          <w:caps/>
          <w:sz w:val="36"/>
          <w:szCs w:val="36"/>
        </w:rPr>
      </w:pPr>
    </w:p>
    <w:p w:rsidR="00330E27" w:rsidRPr="004D6F82" w:rsidRDefault="00330E27" w:rsidP="008944DA">
      <w:pPr>
        <w:jc w:val="center"/>
        <w:rPr>
          <w:caps/>
          <w:sz w:val="36"/>
          <w:szCs w:val="36"/>
        </w:rPr>
      </w:pPr>
    </w:p>
    <w:p w:rsidR="00330E27" w:rsidRPr="004D6F82" w:rsidRDefault="00330E27" w:rsidP="008944DA">
      <w:pPr>
        <w:pStyle w:val="Cmsor4"/>
        <w:ind w:right="-52"/>
        <w:rPr>
          <w:b/>
          <w:i w:val="0"/>
          <w:sz w:val="32"/>
        </w:rPr>
      </w:pPr>
      <w:r w:rsidRPr="004D6F82">
        <w:rPr>
          <w:b/>
          <w:i w:val="0"/>
          <w:sz w:val="32"/>
        </w:rPr>
        <w:t>A Kbt. 55. § (5) bekezdés szerinti nyilatkozat kapacitást biztosító más szervezet</w:t>
      </w:r>
      <w:r>
        <w:rPr>
          <w:b/>
          <w:i w:val="0"/>
          <w:sz w:val="32"/>
        </w:rPr>
        <w:t xml:space="preserve"> (személy)</w:t>
      </w:r>
      <w:r w:rsidRPr="004D6F82">
        <w:rPr>
          <w:b/>
          <w:i w:val="0"/>
          <w:sz w:val="32"/>
        </w:rPr>
        <w:t xml:space="preserve"> részéről</w:t>
      </w:r>
    </w:p>
    <w:p w:rsidR="00330E27" w:rsidRPr="004D6F82" w:rsidRDefault="00330E27" w:rsidP="008944DA">
      <w:pPr>
        <w:jc w:val="center"/>
      </w:pPr>
      <w:r w:rsidRPr="004D6F82">
        <w:t>(adott esetben)</w:t>
      </w:r>
    </w:p>
    <w:p w:rsidR="00330E27" w:rsidRPr="004D6F82" w:rsidRDefault="00330E27" w:rsidP="008944DA">
      <w:pPr>
        <w:tabs>
          <w:tab w:val="center" w:pos="6521"/>
          <w:tab w:val="left" w:leader="dot" w:pos="7938"/>
        </w:tabs>
        <w:ind w:right="-52"/>
        <w:jc w:val="both"/>
        <w:rPr>
          <w:iCs/>
        </w:rPr>
      </w:pPr>
    </w:p>
    <w:p w:rsidR="00330E27" w:rsidRPr="004D6F82" w:rsidRDefault="00330E27" w:rsidP="008944DA">
      <w:pPr>
        <w:tabs>
          <w:tab w:val="center" w:pos="6521"/>
          <w:tab w:val="left" w:leader="dot" w:pos="7938"/>
        </w:tabs>
        <w:ind w:right="-52"/>
        <w:jc w:val="both"/>
        <w:rPr>
          <w:iCs/>
        </w:rPr>
      </w:pPr>
    </w:p>
    <w:p w:rsidR="00330E27" w:rsidRPr="004D6F82" w:rsidRDefault="00330E27" w:rsidP="008944DA">
      <w:pPr>
        <w:tabs>
          <w:tab w:val="center" w:pos="6521"/>
          <w:tab w:val="left" w:leader="dot" w:pos="7938"/>
        </w:tabs>
        <w:ind w:right="-52"/>
        <w:jc w:val="both"/>
        <w:rPr>
          <w:iCs/>
        </w:rPr>
      </w:pPr>
    </w:p>
    <w:p w:rsidR="00330E27" w:rsidRPr="004D6F82" w:rsidRDefault="00330E27" w:rsidP="008944DA">
      <w:pPr>
        <w:spacing w:line="360" w:lineRule="auto"/>
        <w:jc w:val="both"/>
        <w:rPr>
          <w:iCs/>
        </w:rPr>
      </w:pPr>
      <w:proofErr w:type="gramStart"/>
      <w:r w:rsidRPr="004D6F82">
        <w:rPr>
          <w:iCs/>
        </w:rPr>
        <w:t>Alulírott …</w:t>
      </w:r>
      <w:proofErr w:type="gramEnd"/>
      <w:r w:rsidRPr="004D6F82">
        <w:rPr>
          <w:iCs/>
        </w:rPr>
        <w:t>………………………(név), mint a ………………………………..(cég neve, címe) kapacitást biztosító más szervezet</w:t>
      </w:r>
      <w:r>
        <w:rPr>
          <w:iCs/>
        </w:rPr>
        <w:t xml:space="preserve"> </w:t>
      </w:r>
      <w:r w:rsidRPr="004D6F82">
        <w:rPr>
          <w:iCs/>
        </w:rPr>
        <w:t>kötelezettségvállalásra jogosult képviselője ezúton nyilatkozom, hogy az alábbi alkalmassági követelményeknek való megfelelést igazolom:</w:t>
      </w:r>
    </w:p>
    <w:p w:rsidR="00330E27" w:rsidRPr="004D6F82" w:rsidRDefault="00330E27" w:rsidP="008944DA">
      <w:pPr>
        <w:spacing w:line="360" w:lineRule="auto"/>
        <w:jc w:val="both"/>
        <w:rPr>
          <w:iCs/>
        </w:rPr>
      </w:pPr>
    </w:p>
    <w:p w:rsidR="00330E27" w:rsidRPr="004D6F82" w:rsidRDefault="00330E27" w:rsidP="008944DA">
      <w:pPr>
        <w:tabs>
          <w:tab w:val="right" w:pos="9072"/>
        </w:tabs>
        <w:spacing w:line="360" w:lineRule="auto"/>
        <w:ind w:right="4195"/>
        <w:jc w:val="both"/>
        <w:rPr>
          <w:iCs/>
        </w:rPr>
      </w:pPr>
      <w:r w:rsidRPr="004D6F82">
        <w:rPr>
          <w:iCs/>
        </w:rPr>
        <w:t>Az alkalmassági követelmény, az eljárást megindító felhívás vonatkozó pontjának megjelölésével, melynek igazolása érdekében más szervezet erőforrását biztosítja:</w:t>
      </w:r>
      <w:r w:rsidRPr="004D6F82">
        <w:rPr>
          <w:iCs/>
        </w:rPr>
        <w:tab/>
        <w:t>…</w:t>
      </w:r>
      <w:proofErr w:type="gramStart"/>
      <w:r w:rsidRPr="004D6F82">
        <w:rPr>
          <w:iCs/>
        </w:rPr>
        <w:t>………………………….</w:t>
      </w:r>
      <w:proofErr w:type="gramEnd"/>
    </w:p>
    <w:p w:rsidR="00330E27" w:rsidRPr="004D6F82" w:rsidRDefault="00330E27" w:rsidP="008944DA">
      <w:pPr>
        <w:tabs>
          <w:tab w:val="right" w:pos="9072"/>
        </w:tabs>
        <w:spacing w:line="360" w:lineRule="auto"/>
        <w:rPr>
          <w:iCs/>
        </w:rPr>
      </w:pPr>
    </w:p>
    <w:p w:rsidR="00330E27" w:rsidRPr="004D6F82" w:rsidRDefault="00330E27" w:rsidP="008944DA">
      <w:pPr>
        <w:tabs>
          <w:tab w:val="right" w:pos="9072"/>
        </w:tabs>
        <w:spacing w:line="360" w:lineRule="auto"/>
        <w:jc w:val="both"/>
        <w:rPr>
          <w:iCs/>
        </w:rPr>
      </w:pPr>
      <w:r w:rsidRPr="004D6F82">
        <w:rPr>
          <w:iCs/>
        </w:rPr>
        <w:t>Nyilatkozom továbbá, hogy a szerződés teljesítéséhez szükséges erőforrások rendelkezésre állnak majd a szerződés teljesítésének időtartama alatt.</w:t>
      </w:r>
    </w:p>
    <w:p w:rsidR="00330E27" w:rsidRPr="004D6F82" w:rsidRDefault="00330E27" w:rsidP="008944DA">
      <w:pPr>
        <w:tabs>
          <w:tab w:val="right" w:pos="9072"/>
        </w:tabs>
        <w:rPr>
          <w:iCs/>
        </w:rPr>
      </w:pPr>
    </w:p>
    <w:p w:rsidR="00330E27" w:rsidRPr="004D6F82" w:rsidRDefault="00330E27" w:rsidP="008944DA">
      <w:pPr>
        <w:tabs>
          <w:tab w:val="right" w:pos="9072"/>
        </w:tabs>
        <w:rPr>
          <w:iCs/>
        </w:rPr>
      </w:pPr>
    </w:p>
    <w:p w:rsidR="00330E27" w:rsidRPr="004D6F82" w:rsidRDefault="00330E27" w:rsidP="008944DA">
      <w:pPr>
        <w:tabs>
          <w:tab w:val="right" w:pos="9072"/>
        </w:tabs>
        <w:rPr>
          <w:iCs/>
        </w:rPr>
      </w:pPr>
    </w:p>
    <w:p w:rsidR="00330E27" w:rsidRPr="004D6F82" w:rsidRDefault="00330E27" w:rsidP="008944DA">
      <w:pPr>
        <w:pStyle w:val="Szvegtrzs2"/>
        <w:tabs>
          <w:tab w:val="right" w:pos="8222"/>
        </w:tabs>
        <w:jc w:val="left"/>
        <w:rPr>
          <w:i/>
          <w:iCs/>
          <w:color w:val="000000"/>
        </w:rPr>
      </w:pPr>
      <w:r w:rsidRPr="004D6F82">
        <w:rPr>
          <w:i/>
          <w:iCs/>
          <w:color w:val="000000"/>
        </w:rPr>
        <w:t>Kelt</w:t>
      </w:r>
      <w:proofErr w:type="gramStart"/>
      <w:r w:rsidRPr="004D6F82">
        <w:rPr>
          <w:i/>
          <w:iCs/>
          <w:color w:val="000000"/>
        </w:rPr>
        <w:t>: …</w:t>
      </w:r>
      <w:proofErr w:type="gramEnd"/>
      <w:r w:rsidRPr="004D6F82">
        <w:rPr>
          <w:i/>
          <w:iCs/>
          <w:color w:val="000000"/>
        </w:rPr>
        <w:t>……………, 201</w:t>
      </w:r>
      <w:r>
        <w:rPr>
          <w:i/>
          <w:iCs/>
          <w:color w:val="000000"/>
        </w:rPr>
        <w:t>3</w:t>
      </w:r>
      <w:r w:rsidRPr="004D6F82">
        <w:rPr>
          <w:i/>
          <w:iCs/>
          <w:color w:val="000000"/>
        </w:rPr>
        <w:t>. ………………………</w:t>
      </w:r>
    </w:p>
    <w:p w:rsidR="00330E27" w:rsidRPr="004D6F82" w:rsidRDefault="00330E27" w:rsidP="008944DA">
      <w:pPr>
        <w:tabs>
          <w:tab w:val="left" w:pos="851"/>
          <w:tab w:val="right" w:pos="8222"/>
        </w:tabs>
        <w:ind w:right="708"/>
        <w:jc w:val="both"/>
        <w:rPr>
          <w:color w:val="000000"/>
        </w:rPr>
      </w:pPr>
    </w:p>
    <w:p w:rsidR="00330E27" w:rsidRPr="004D6F82" w:rsidRDefault="00330E27" w:rsidP="008944DA">
      <w:pPr>
        <w:tabs>
          <w:tab w:val="left" w:pos="851"/>
          <w:tab w:val="right" w:pos="8222"/>
        </w:tabs>
        <w:ind w:right="708"/>
        <w:jc w:val="both"/>
        <w:rPr>
          <w:color w:val="000000"/>
        </w:rPr>
      </w:pPr>
    </w:p>
    <w:p w:rsidR="00330E27" w:rsidRPr="004D6F82" w:rsidRDefault="00330E27" w:rsidP="008944DA">
      <w:pPr>
        <w:tabs>
          <w:tab w:val="left" w:pos="851"/>
          <w:tab w:val="right" w:pos="8222"/>
        </w:tabs>
        <w:ind w:right="708"/>
        <w:jc w:val="both"/>
        <w:rPr>
          <w:color w:val="000000"/>
        </w:rPr>
      </w:pPr>
    </w:p>
    <w:p w:rsidR="00330E27" w:rsidRPr="004D6F82" w:rsidRDefault="00330E27" w:rsidP="008944DA">
      <w:pPr>
        <w:tabs>
          <w:tab w:val="left" w:pos="851"/>
          <w:tab w:val="right" w:pos="8222"/>
        </w:tabs>
        <w:ind w:right="708"/>
        <w:jc w:val="both"/>
        <w:rPr>
          <w:color w:val="000000"/>
        </w:rPr>
      </w:pPr>
    </w:p>
    <w:p w:rsidR="00330E27" w:rsidRPr="004D6F82" w:rsidRDefault="00330E27" w:rsidP="008944DA">
      <w:pPr>
        <w:tabs>
          <w:tab w:val="left" w:pos="5670"/>
          <w:tab w:val="left" w:leader="dot" w:pos="8222"/>
        </w:tabs>
        <w:ind w:right="425"/>
        <w:jc w:val="both"/>
        <w:rPr>
          <w:color w:val="000000"/>
        </w:rPr>
      </w:pPr>
      <w:r w:rsidRPr="004D6F82">
        <w:rPr>
          <w:color w:val="000000"/>
        </w:rPr>
        <w:tab/>
      </w:r>
      <w:r w:rsidRPr="004D6F82">
        <w:rPr>
          <w:color w:val="000000"/>
        </w:rPr>
        <w:tab/>
      </w:r>
    </w:p>
    <w:p w:rsidR="00330E27" w:rsidRPr="004D6F82" w:rsidRDefault="00330E27" w:rsidP="008944DA">
      <w:pPr>
        <w:tabs>
          <w:tab w:val="left" w:pos="6237"/>
          <w:tab w:val="left" w:leader="dot" w:pos="8222"/>
        </w:tabs>
        <w:ind w:right="425"/>
        <w:jc w:val="both"/>
        <w:rPr>
          <w:b/>
          <w:color w:val="000000"/>
        </w:rPr>
      </w:pPr>
      <w:r w:rsidRPr="004D6F82">
        <w:rPr>
          <w:b/>
          <w:color w:val="000000"/>
        </w:rPr>
        <w:tab/>
      </w:r>
      <w:proofErr w:type="gramStart"/>
      <w:r w:rsidRPr="004D6F82">
        <w:rPr>
          <w:b/>
          <w:color w:val="000000"/>
        </w:rPr>
        <w:t>cégszerű</w:t>
      </w:r>
      <w:proofErr w:type="gramEnd"/>
      <w:r w:rsidRPr="004D6F82">
        <w:rPr>
          <w:b/>
          <w:color w:val="000000"/>
        </w:rPr>
        <w:t xml:space="preserve"> aláírás</w:t>
      </w:r>
    </w:p>
    <w:p w:rsidR="00330E27" w:rsidRDefault="00330E27" w:rsidP="008944DA">
      <w:pPr>
        <w:tabs>
          <w:tab w:val="right" w:pos="9072"/>
        </w:tabs>
        <w:rPr>
          <w:iCs/>
        </w:rPr>
      </w:pPr>
    </w:p>
    <w:p w:rsidR="00330E27" w:rsidRDefault="00330E27" w:rsidP="008944DA">
      <w:pPr>
        <w:tabs>
          <w:tab w:val="right" w:pos="9072"/>
        </w:tabs>
        <w:rPr>
          <w:iCs/>
        </w:rPr>
      </w:pPr>
    </w:p>
    <w:p w:rsidR="00330E27" w:rsidRDefault="00330E27" w:rsidP="008944DA">
      <w:pPr>
        <w:tabs>
          <w:tab w:val="right" w:pos="9072"/>
        </w:tabs>
        <w:rPr>
          <w:iCs/>
        </w:rPr>
      </w:pPr>
    </w:p>
    <w:p w:rsidR="00330E27" w:rsidRDefault="00330E27">
      <w:pPr>
        <w:rPr>
          <w:iCs/>
        </w:rPr>
      </w:pPr>
      <w:r>
        <w:rPr>
          <w:iCs/>
        </w:rPr>
        <w:br w:type="page"/>
      </w:r>
    </w:p>
    <w:p w:rsidR="00330E27" w:rsidRDefault="00330E27" w:rsidP="001D151B">
      <w:pPr>
        <w:tabs>
          <w:tab w:val="left" w:pos="1980"/>
          <w:tab w:val="right" w:pos="9356"/>
        </w:tabs>
        <w:spacing w:line="360" w:lineRule="auto"/>
        <w:jc w:val="right"/>
        <w:rPr>
          <w:i/>
          <w:color w:val="000000"/>
        </w:rPr>
      </w:pPr>
    </w:p>
    <w:p w:rsidR="00330E27" w:rsidRDefault="00330E27" w:rsidP="001D151B">
      <w:pPr>
        <w:tabs>
          <w:tab w:val="left" w:pos="1980"/>
          <w:tab w:val="right" w:pos="9356"/>
        </w:tabs>
        <w:spacing w:line="360" w:lineRule="auto"/>
        <w:jc w:val="right"/>
        <w:rPr>
          <w:i/>
          <w:color w:val="000000"/>
        </w:rPr>
      </w:pPr>
      <w:r>
        <w:rPr>
          <w:i/>
          <w:color w:val="000000"/>
        </w:rPr>
        <w:t>V/13. számú melléklet</w:t>
      </w:r>
    </w:p>
    <w:p w:rsidR="00330E27" w:rsidRDefault="00330E27" w:rsidP="008944DA">
      <w:pPr>
        <w:tabs>
          <w:tab w:val="right" w:pos="9072"/>
        </w:tabs>
        <w:rPr>
          <w:iCs/>
        </w:rPr>
      </w:pPr>
    </w:p>
    <w:p w:rsidR="00330E27" w:rsidRDefault="00330E27" w:rsidP="008944DA">
      <w:pPr>
        <w:tabs>
          <w:tab w:val="right" w:pos="9072"/>
        </w:tabs>
        <w:rPr>
          <w:iCs/>
        </w:rPr>
      </w:pPr>
    </w:p>
    <w:p w:rsidR="00330E27" w:rsidRDefault="00330E27" w:rsidP="008944DA">
      <w:pPr>
        <w:tabs>
          <w:tab w:val="right" w:pos="9072"/>
        </w:tabs>
        <w:rPr>
          <w:iCs/>
        </w:rPr>
      </w:pPr>
    </w:p>
    <w:p w:rsidR="00330E27" w:rsidRPr="008B06C3" w:rsidRDefault="00330E27" w:rsidP="001D151B">
      <w:pPr>
        <w:jc w:val="center"/>
        <w:rPr>
          <w:b/>
          <w:color w:val="000000"/>
          <w:sz w:val="32"/>
          <w:szCs w:val="32"/>
        </w:rPr>
      </w:pPr>
      <w:r w:rsidRPr="008B06C3">
        <w:rPr>
          <w:b/>
          <w:color w:val="000000"/>
          <w:sz w:val="32"/>
          <w:szCs w:val="32"/>
        </w:rPr>
        <w:t>A Kbt. 126.§ (5) bekezdése szerinti nyilatkozat</w:t>
      </w:r>
    </w:p>
    <w:p w:rsidR="00330E27" w:rsidRPr="008B06C3" w:rsidRDefault="00330E27" w:rsidP="001D151B">
      <w:pPr>
        <w:pStyle w:val="Listaszerbekezds"/>
        <w:ind w:left="0"/>
        <w:rPr>
          <w:color w:val="000000"/>
        </w:rPr>
      </w:pPr>
    </w:p>
    <w:p w:rsidR="00330E27" w:rsidRPr="008B06C3" w:rsidRDefault="00330E27" w:rsidP="001D151B">
      <w:pPr>
        <w:rPr>
          <w:bCs/>
          <w:color w:val="000000"/>
        </w:rPr>
      </w:pPr>
    </w:p>
    <w:p w:rsidR="00330E27" w:rsidRPr="008B06C3" w:rsidRDefault="00330E27" w:rsidP="001D151B">
      <w:pPr>
        <w:rPr>
          <w:bCs/>
          <w:color w:val="000000"/>
        </w:rPr>
      </w:pPr>
    </w:p>
    <w:p w:rsidR="00330E27" w:rsidRPr="008B06C3" w:rsidRDefault="00330E27" w:rsidP="001D151B">
      <w:pPr>
        <w:rPr>
          <w:bCs/>
          <w:color w:val="000000"/>
        </w:rPr>
      </w:pPr>
    </w:p>
    <w:p w:rsidR="00330E27" w:rsidRPr="008B06C3" w:rsidRDefault="00330E27" w:rsidP="00931495">
      <w:pPr>
        <w:spacing w:line="360" w:lineRule="auto"/>
        <w:jc w:val="both"/>
        <w:rPr>
          <w:iCs/>
        </w:rPr>
      </w:pPr>
      <w:proofErr w:type="gramStart"/>
      <w:r w:rsidRPr="008B06C3">
        <w:rPr>
          <w:iCs/>
        </w:rPr>
        <w:t>Alulírott …</w:t>
      </w:r>
      <w:proofErr w:type="gramEnd"/>
      <w:r w:rsidRPr="008B06C3">
        <w:rPr>
          <w:iCs/>
        </w:rPr>
        <w:t>…………………… (név), mint a ………………………….. (cég neve, címe) kötelezettségvállalásra jogosult képviselője, ezúton nyilatko</w:t>
      </w:r>
      <w:r>
        <w:rPr>
          <w:iCs/>
        </w:rPr>
        <w:t>zom, hogy az ajánlati felhívásban</w:t>
      </w:r>
      <w:r w:rsidRPr="008B06C3">
        <w:rPr>
          <w:iCs/>
        </w:rPr>
        <w:t xml:space="preserve"> előírt biztosítéko</w:t>
      </w:r>
      <w:r>
        <w:rPr>
          <w:iCs/>
        </w:rPr>
        <w:t>ka</w:t>
      </w:r>
      <w:r w:rsidRPr="008B06C3">
        <w:rPr>
          <w:iCs/>
        </w:rPr>
        <w:t>t a Kbt. 126.§ (4) bekezdésében foglaltak figyelembe vételével rendelkezésre fogjuk bocsátani.</w:t>
      </w:r>
    </w:p>
    <w:p w:rsidR="00330E27" w:rsidRPr="008B06C3" w:rsidRDefault="00330E27" w:rsidP="008944DA">
      <w:pPr>
        <w:tabs>
          <w:tab w:val="right" w:pos="9072"/>
        </w:tabs>
        <w:rPr>
          <w:iCs/>
        </w:rPr>
      </w:pPr>
    </w:p>
    <w:p w:rsidR="00330E27" w:rsidRPr="008B06C3" w:rsidRDefault="00330E27" w:rsidP="008944DA">
      <w:pPr>
        <w:tabs>
          <w:tab w:val="right" w:pos="9072"/>
        </w:tabs>
        <w:rPr>
          <w:iCs/>
        </w:rPr>
      </w:pPr>
    </w:p>
    <w:p w:rsidR="00330E27" w:rsidRPr="008B06C3" w:rsidRDefault="00330E27" w:rsidP="008944DA">
      <w:pPr>
        <w:tabs>
          <w:tab w:val="right" w:pos="9072"/>
        </w:tabs>
        <w:rPr>
          <w:iCs/>
        </w:rPr>
      </w:pPr>
    </w:p>
    <w:p w:rsidR="00330E27" w:rsidRPr="008B06C3" w:rsidRDefault="00330E27" w:rsidP="008944DA">
      <w:pPr>
        <w:tabs>
          <w:tab w:val="right" w:pos="9072"/>
        </w:tabs>
        <w:rPr>
          <w:iCs/>
        </w:rPr>
      </w:pPr>
    </w:p>
    <w:p w:rsidR="00330E27" w:rsidRPr="008B06C3" w:rsidRDefault="00330E27" w:rsidP="001D151B">
      <w:pPr>
        <w:pStyle w:val="Szvegtrzs2"/>
        <w:tabs>
          <w:tab w:val="right" w:pos="8222"/>
        </w:tabs>
        <w:jc w:val="left"/>
        <w:rPr>
          <w:i/>
          <w:iCs/>
          <w:color w:val="000000"/>
        </w:rPr>
      </w:pPr>
      <w:r w:rsidRPr="008B06C3">
        <w:rPr>
          <w:i/>
          <w:iCs/>
          <w:color w:val="000000"/>
        </w:rPr>
        <w:t>Kelt</w:t>
      </w:r>
      <w:proofErr w:type="gramStart"/>
      <w:r w:rsidRPr="008B06C3">
        <w:rPr>
          <w:i/>
          <w:iCs/>
          <w:color w:val="000000"/>
        </w:rPr>
        <w:t>: …</w:t>
      </w:r>
      <w:proofErr w:type="gramEnd"/>
      <w:r w:rsidRPr="008B06C3">
        <w:rPr>
          <w:i/>
          <w:iCs/>
          <w:color w:val="000000"/>
        </w:rPr>
        <w:t>……………, 201</w:t>
      </w:r>
      <w:r>
        <w:rPr>
          <w:i/>
          <w:iCs/>
          <w:color w:val="000000"/>
        </w:rPr>
        <w:t>3</w:t>
      </w:r>
      <w:r w:rsidRPr="008B06C3">
        <w:rPr>
          <w:i/>
          <w:iCs/>
          <w:color w:val="000000"/>
        </w:rPr>
        <w:t>. ………………………</w:t>
      </w:r>
    </w:p>
    <w:p w:rsidR="00330E27" w:rsidRPr="008B06C3" w:rsidRDefault="00330E27" w:rsidP="001D151B">
      <w:pPr>
        <w:tabs>
          <w:tab w:val="left" w:pos="851"/>
          <w:tab w:val="right" w:pos="8222"/>
        </w:tabs>
        <w:ind w:right="708"/>
        <w:jc w:val="both"/>
        <w:rPr>
          <w:color w:val="000000"/>
        </w:rPr>
      </w:pPr>
    </w:p>
    <w:p w:rsidR="00330E27" w:rsidRPr="008B06C3" w:rsidRDefault="00330E27" w:rsidP="001D151B">
      <w:pPr>
        <w:tabs>
          <w:tab w:val="left" w:pos="851"/>
          <w:tab w:val="right" w:pos="8222"/>
        </w:tabs>
        <w:ind w:right="708"/>
        <w:jc w:val="both"/>
        <w:rPr>
          <w:color w:val="000000"/>
        </w:rPr>
      </w:pPr>
    </w:p>
    <w:p w:rsidR="00330E27" w:rsidRPr="008B06C3" w:rsidRDefault="00330E27" w:rsidP="001D151B">
      <w:pPr>
        <w:tabs>
          <w:tab w:val="left" w:pos="851"/>
          <w:tab w:val="right" w:pos="8222"/>
        </w:tabs>
        <w:ind w:right="708"/>
        <w:jc w:val="both"/>
        <w:rPr>
          <w:color w:val="000000"/>
        </w:rPr>
      </w:pPr>
    </w:p>
    <w:p w:rsidR="00330E27" w:rsidRPr="008B06C3" w:rsidRDefault="00330E27" w:rsidP="001D151B">
      <w:pPr>
        <w:tabs>
          <w:tab w:val="left" w:pos="851"/>
          <w:tab w:val="right" w:pos="8222"/>
        </w:tabs>
        <w:ind w:right="708"/>
        <w:jc w:val="both"/>
        <w:rPr>
          <w:color w:val="000000"/>
        </w:rPr>
      </w:pPr>
    </w:p>
    <w:p w:rsidR="00330E27" w:rsidRPr="008B06C3" w:rsidRDefault="00330E27" w:rsidP="001D151B">
      <w:pPr>
        <w:tabs>
          <w:tab w:val="left" w:pos="5670"/>
          <w:tab w:val="left" w:leader="dot" w:pos="8222"/>
        </w:tabs>
        <w:ind w:right="425"/>
        <w:jc w:val="both"/>
        <w:rPr>
          <w:color w:val="000000"/>
        </w:rPr>
      </w:pPr>
      <w:r w:rsidRPr="008B06C3">
        <w:rPr>
          <w:color w:val="000000"/>
        </w:rPr>
        <w:tab/>
      </w:r>
      <w:r w:rsidRPr="008B06C3">
        <w:rPr>
          <w:color w:val="000000"/>
        </w:rPr>
        <w:tab/>
      </w:r>
    </w:p>
    <w:p w:rsidR="00330E27" w:rsidRPr="008B06C3" w:rsidRDefault="00330E27" w:rsidP="001D151B">
      <w:pPr>
        <w:tabs>
          <w:tab w:val="left" w:pos="6237"/>
          <w:tab w:val="left" w:leader="dot" w:pos="8222"/>
        </w:tabs>
        <w:ind w:right="425"/>
        <w:jc w:val="both"/>
        <w:rPr>
          <w:b/>
          <w:color w:val="000000"/>
        </w:rPr>
      </w:pPr>
      <w:r w:rsidRPr="008B06C3">
        <w:rPr>
          <w:b/>
          <w:color w:val="000000"/>
        </w:rPr>
        <w:tab/>
      </w:r>
      <w:proofErr w:type="gramStart"/>
      <w:r w:rsidRPr="008B06C3">
        <w:rPr>
          <w:b/>
          <w:color w:val="000000"/>
        </w:rPr>
        <w:t>cégszerű</w:t>
      </w:r>
      <w:proofErr w:type="gramEnd"/>
      <w:r w:rsidRPr="008B06C3">
        <w:rPr>
          <w:b/>
          <w:color w:val="000000"/>
        </w:rPr>
        <w:t xml:space="preserve"> aláírás</w:t>
      </w:r>
    </w:p>
    <w:p w:rsidR="00330E27" w:rsidRPr="008B06C3" w:rsidRDefault="00330E27" w:rsidP="008944DA">
      <w:pPr>
        <w:tabs>
          <w:tab w:val="right" w:pos="9072"/>
        </w:tabs>
        <w:rPr>
          <w:iCs/>
        </w:rPr>
      </w:pPr>
    </w:p>
    <w:p w:rsidR="00330E27" w:rsidRPr="008B06C3" w:rsidRDefault="00330E27">
      <w:pPr>
        <w:rPr>
          <w:iCs/>
        </w:rPr>
      </w:pPr>
      <w:r w:rsidRPr="008B06C3">
        <w:rPr>
          <w:iCs/>
        </w:rPr>
        <w:br w:type="page"/>
      </w:r>
    </w:p>
    <w:p w:rsidR="00330E27" w:rsidRDefault="00330E27" w:rsidP="004A4794">
      <w:pPr>
        <w:tabs>
          <w:tab w:val="left" w:pos="1980"/>
          <w:tab w:val="right" w:pos="9356"/>
        </w:tabs>
        <w:jc w:val="right"/>
        <w:rPr>
          <w:i/>
          <w:color w:val="000000"/>
        </w:rPr>
      </w:pPr>
    </w:p>
    <w:p w:rsidR="00330E27" w:rsidRPr="004D6F82" w:rsidRDefault="00330E27" w:rsidP="004A4794">
      <w:pPr>
        <w:tabs>
          <w:tab w:val="left" w:pos="1980"/>
          <w:tab w:val="right" w:pos="9356"/>
        </w:tabs>
        <w:jc w:val="right"/>
        <w:rPr>
          <w:i/>
          <w:color w:val="000000"/>
        </w:rPr>
      </w:pPr>
      <w:r w:rsidRPr="004D6F82">
        <w:rPr>
          <w:i/>
          <w:color w:val="000000"/>
        </w:rPr>
        <w:t>V/1</w:t>
      </w:r>
      <w:r>
        <w:rPr>
          <w:i/>
          <w:color w:val="000000"/>
        </w:rPr>
        <w:t>4</w:t>
      </w:r>
      <w:r w:rsidRPr="004D6F82">
        <w:rPr>
          <w:i/>
          <w:color w:val="000000"/>
        </w:rPr>
        <w:t>. számú melléklet</w:t>
      </w:r>
    </w:p>
    <w:p w:rsidR="00330E27" w:rsidRDefault="00330E27" w:rsidP="00114957">
      <w:pPr>
        <w:pStyle w:val="Cm"/>
        <w:rPr>
          <w:color w:val="000000"/>
          <w:sz w:val="24"/>
          <w:szCs w:val="24"/>
        </w:rPr>
      </w:pPr>
    </w:p>
    <w:p w:rsidR="00330E27" w:rsidRDefault="00330E27" w:rsidP="00114957">
      <w:pPr>
        <w:pStyle w:val="Cm"/>
        <w:rPr>
          <w:color w:val="000000"/>
          <w:sz w:val="30"/>
          <w:szCs w:val="30"/>
        </w:rPr>
      </w:pPr>
      <w:r>
        <w:rPr>
          <w:color w:val="000000"/>
          <w:sz w:val="30"/>
          <w:szCs w:val="30"/>
        </w:rPr>
        <w:t>VÁLLALKOZÁSI SZERZŐDÉS-</w:t>
      </w:r>
      <w:r>
        <w:rPr>
          <w:caps/>
          <w:color w:val="000000"/>
          <w:sz w:val="30"/>
          <w:szCs w:val="30"/>
        </w:rPr>
        <w:t>tervezet</w:t>
      </w:r>
    </w:p>
    <w:p w:rsidR="00330E27" w:rsidRDefault="00330E27" w:rsidP="00114957">
      <w:pPr>
        <w:tabs>
          <w:tab w:val="left" w:pos="5812"/>
        </w:tabs>
        <w:rPr>
          <w:color w:val="000000"/>
        </w:rPr>
      </w:pPr>
    </w:p>
    <w:p w:rsidR="00330E27" w:rsidRPr="00672834" w:rsidRDefault="00330E27" w:rsidP="00D97355">
      <w:pPr>
        <w:tabs>
          <w:tab w:val="left" w:pos="3402"/>
        </w:tabs>
        <w:rPr>
          <w:b/>
          <w:bCs/>
          <w:i/>
          <w:iCs/>
          <w:highlight w:val="yellow"/>
        </w:rPr>
      </w:pPr>
      <w:proofErr w:type="gramStart"/>
      <w:r>
        <w:t>amely</w:t>
      </w:r>
      <w:proofErr w:type="gramEnd"/>
      <w:r>
        <w:t xml:space="preserve"> létrejött egyrészről:</w:t>
      </w:r>
      <w:r>
        <w:tab/>
      </w:r>
      <w:r>
        <w:rPr>
          <w:color w:val="000000"/>
        </w:rPr>
        <w:t>Hévíz Város Önkormányzata</w:t>
      </w:r>
    </w:p>
    <w:p w:rsidR="00330E27" w:rsidRPr="00672834" w:rsidRDefault="00330E27" w:rsidP="00D97355">
      <w:pPr>
        <w:tabs>
          <w:tab w:val="left" w:pos="3402"/>
        </w:tabs>
      </w:pPr>
      <w:r w:rsidRPr="00672834">
        <w:rPr>
          <w:b/>
          <w:bCs/>
          <w:i/>
          <w:iCs/>
        </w:rPr>
        <w:tab/>
      </w:r>
      <w:r>
        <w:t>8380 Hévíz, Kossuth L. u. 1</w:t>
      </w:r>
    </w:p>
    <w:p w:rsidR="00330E27" w:rsidRDefault="00330E27" w:rsidP="00D43718">
      <w:pPr>
        <w:tabs>
          <w:tab w:val="left" w:pos="2700"/>
          <w:tab w:val="left" w:pos="3420"/>
          <w:tab w:val="center" w:pos="6521"/>
          <w:tab w:val="left" w:leader="dot" w:pos="7938"/>
        </w:tabs>
        <w:ind w:left="3420" w:right="70" w:hanging="3420"/>
        <w:jc w:val="both"/>
      </w:pPr>
      <w:r>
        <w:tab/>
      </w:r>
      <w:r>
        <w:tab/>
        <w:t>Képviseli: Papp Gábor polgármester</w:t>
      </w:r>
    </w:p>
    <w:p w:rsidR="00330E27" w:rsidRDefault="00330E27" w:rsidP="00D43718">
      <w:pPr>
        <w:tabs>
          <w:tab w:val="left" w:pos="2700"/>
          <w:tab w:val="left" w:pos="3420"/>
          <w:tab w:val="center" w:pos="6521"/>
          <w:tab w:val="left" w:leader="dot" w:pos="7938"/>
        </w:tabs>
        <w:ind w:left="3420" w:right="70" w:hanging="3420"/>
        <w:jc w:val="both"/>
      </w:pPr>
      <w:r>
        <w:tab/>
      </w:r>
      <w:r>
        <w:tab/>
        <w:t>Elérhetőség: tel: +36 83 500 812</w:t>
      </w:r>
    </w:p>
    <w:p w:rsidR="00330E27" w:rsidRPr="002830E4" w:rsidRDefault="00330E27" w:rsidP="0094575C">
      <w:pPr>
        <w:tabs>
          <w:tab w:val="right" w:pos="8820"/>
        </w:tabs>
        <w:spacing w:after="60"/>
        <w:ind w:left="3402"/>
      </w:pPr>
      <w:r>
        <w:t xml:space="preserve">Adószám: </w:t>
      </w:r>
      <w:r w:rsidRPr="002830E4">
        <w:t>15734374-2-20</w:t>
      </w:r>
    </w:p>
    <w:p w:rsidR="00330E27" w:rsidRDefault="00330E27" w:rsidP="00D97355">
      <w:pPr>
        <w:tabs>
          <w:tab w:val="left" w:pos="3402"/>
          <w:tab w:val="right" w:pos="8931"/>
        </w:tabs>
      </w:pPr>
      <w:r w:rsidRPr="00672834">
        <w:tab/>
      </w:r>
      <w:proofErr w:type="gramStart"/>
      <w:r w:rsidRPr="00672834">
        <w:t>mint</w:t>
      </w:r>
      <w:proofErr w:type="gramEnd"/>
      <w:r w:rsidRPr="00672834">
        <w:t xml:space="preserve"> </w:t>
      </w:r>
      <w:r w:rsidRPr="00672834">
        <w:rPr>
          <w:b/>
          <w:i/>
          <w:iCs/>
        </w:rPr>
        <w:t>Megrendelő</w:t>
      </w:r>
    </w:p>
    <w:p w:rsidR="00330E27" w:rsidRDefault="00330E27" w:rsidP="00114957">
      <w:pPr>
        <w:tabs>
          <w:tab w:val="left" w:pos="3402"/>
        </w:tabs>
      </w:pPr>
    </w:p>
    <w:p w:rsidR="00330E27" w:rsidRDefault="00330E27" w:rsidP="00114957">
      <w:pPr>
        <w:tabs>
          <w:tab w:val="left" w:pos="3402"/>
        </w:tabs>
      </w:pPr>
      <w:proofErr w:type="gramStart"/>
      <w:r>
        <w:t>másrészről</w:t>
      </w:r>
      <w:proofErr w:type="gramEnd"/>
      <w:r>
        <w:t>:</w:t>
      </w:r>
      <w:r>
        <w:tab/>
        <w:t>………………………………………………………</w:t>
      </w:r>
    </w:p>
    <w:p w:rsidR="00330E27" w:rsidRDefault="00330E27" w:rsidP="00114957">
      <w:pPr>
        <w:tabs>
          <w:tab w:val="left" w:pos="3402"/>
        </w:tabs>
      </w:pPr>
      <w:r>
        <w:tab/>
      </w:r>
      <w:proofErr w:type="gramStart"/>
      <w:r>
        <w:t>székhelye</w:t>
      </w:r>
      <w:proofErr w:type="gramEnd"/>
      <w:r>
        <w:t>: …………………………………………..</w:t>
      </w:r>
    </w:p>
    <w:p w:rsidR="00330E27" w:rsidRDefault="00330E27" w:rsidP="00114957">
      <w:pPr>
        <w:tabs>
          <w:tab w:val="left" w:pos="3402"/>
        </w:tabs>
      </w:pPr>
      <w:r>
        <w:tab/>
      </w:r>
      <w:proofErr w:type="gramStart"/>
      <w:r>
        <w:t>képviseli</w:t>
      </w:r>
      <w:proofErr w:type="gramEnd"/>
      <w:r>
        <w:t>: ……………………………………………</w:t>
      </w:r>
    </w:p>
    <w:p w:rsidR="00330E27" w:rsidRDefault="00330E27" w:rsidP="00114957">
      <w:pPr>
        <w:tabs>
          <w:tab w:val="left" w:pos="3402"/>
        </w:tabs>
      </w:pPr>
      <w:r>
        <w:tab/>
        <w:t>Cégjegyzék száma</w:t>
      </w:r>
      <w:proofErr w:type="gramStart"/>
      <w:r>
        <w:t>: …</w:t>
      </w:r>
      <w:proofErr w:type="gramEnd"/>
      <w:r>
        <w:t>………………………………</w:t>
      </w:r>
    </w:p>
    <w:p w:rsidR="00330E27" w:rsidRDefault="00330E27" w:rsidP="00114957">
      <w:pPr>
        <w:tabs>
          <w:tab w:val="left" w:pos="3402"/>
        </w:tabs>
      </w:pPr>
      <w:r>
        <w:tab/>
        <w:t>Bankszámlaszáma</w:t>
      </w:r>
      <w:proofErr w:type="gramStart"/>
      <w:r>
        <w:t>: …</w:t>
      </w:r>
      <w:proofErr w:type="gramEnd"/>
      <w:r>
        <w:t>………………………………</w:t>
      </w:r>
    </w:p>
    <w:p w:rsidR="00330E27" w:rsidRDefault="00330E27" w:rsidP="00114957">
      <w:pPr>
        <w:tabs>
          <w:tab w:val="left" w:pos="3402"/>
        </w:tabs>
      </w:pPr>
      <w:r>
        <w:tab/>
        <w:t>Adószáma</w:t>
      </w:r>
      <w:proofErr w:type="gramStart"/>
      <w:r>
        <w:t>: …</w:t>
      </w:r>
      <w:proofErr w:type="gramEnd"/>
      <w:r>
        <w:t>……………………………………….</w:t>
      </w:r>
    </w:p>
    <w:p w:rsidR="00330E27" w:rsidRDefault="00330E27" w:rsidP="00114957">
      <w:pPr>
        <w:tabs>
          <w:tab w:val="left" w:pos="3402"/>
        </w:tabs>
      </w:pPr>
      <w:r>
        <w:tab/>
        <w:t>Telefonszám</w:t>
      </w:r>
      <w:proofErr w:type="gramStart"/>
      <w:r>
        <w:t>: …</w:t>
      </w:r>
      <w:proofErr w:type="gramEnd"/>
      <w:r>
        <w:t>……………………………………..</w:t>
      </w:r>
    </w:p>
    <w:p w:rsidR="00330E27" w:rsidRDefault="00330E27" w:rsidP="00114957">
      <w:pPr>
        <w:tabs>
          <w:tab w:val="left" w:pos="3402"/>
        </w:tabs>
        <w:rPr>
          <w:b/>
          <w:i/>
          <w:iCs/>
        </w:rPr>
      </w:pPr>
      <w:r>
        <w:tab/>
      </w:r>
      <w:proofErr w:type="gramStart"/>
      <w:r>
        <w:t>mint</w:t>
      </w:r>
      <w:proofErr w:type="gramEnd"/>
      <w:r>
        <w:t xml:space="preserve"> (a továbbiakban: </w:t>
      </w:r>
      <w:r>
        <w:rPr>
          <w:b/>
          <w:i/>
          <w:iCs/>
        </w:rPr>
        <w:t>Vállalkozó)</w:t>
      </w:r>
    </w:p>
    <w:p w:rsidR="00330E27" w:rsidRDefault="00330E27" w:rsidP="00114957">
      <w:pPr>
        <w:pStyle w:val="llb"/>
        <w:tabs>
          <w:tab w:val="left" w:pos="3402"/>
        </w:tabs>
        <w:jc w:val="both"/>
        <w:rPr>
          <w:color w:val="000000"/>
        </w:rPr>
      </w:pPr>
    </w:p>
    <w:p w:rsidR="00330E27" w:rsidRDefault="00330E27" w:rsidP="00114957">
      <w:pPr>
        <w:tabs>
          <w:tab w:val="right" w:pos="8931"/>
        </w:tabs>
        <w:jc w:val="both"/>
        <w:rPr>
          <w:color w:val="000000"/>
        </w:rPr>
      </w:pPr>
      <w:proofErr w:type="gramStart"/>
      <w:r>
        <w:rPr>
          <w:color w:val="000000"/>
        </w:rPr>
        <w:t>között</w:t>
      </w:r>
      <w:proofErr w:type="gramEnd"/>
      <w:r>
        <w:rPr>
          <w:color w:val="000000"/>
        </w:rPr>
        <w:t xml:space="preserve"> az alábbiak szerint.</w:t>
      </w:r>
    </w:p>
    <w:p w:rsidR="00330E27" w:rsidRDefault="00330E27" w:rsidP="00114957">
      <w:pPr>
        <w:tabs>
          <w:tab w:val="left" w:pos="567"/>
          <w:tab w:val="right" w:pos="8931"/>
        </w:tabs>
        <w:rPr>
          <w:b/>
          <w:color w:val="000000"/>
        </w:rPr>
      </w:pPr>
    </w:p>
    <w:p w:rsidR="00330E27" w:rsidRDefault="00330E27" w:rsidP="00114957">
      <w:pPr>
        <w:pStyle w:val="Listaszerbekezds"/>
        <w:numPr>
          <w:ilvl w:val="0"/>
          <w:numId w:val="25"/>
        </w:numPr>
        <w:tabs>
          <w:tab w:val="left" w:pos="0"/>
        </w:tabs>
        <w:spacing w:after="120"/>
        <w:ind w:left="357" w:hanging="924"/>
        <w:rPr>
          <w:b/>
          <w:i/>
          <w:iCs/>
          <w:color w:val="000000"/>
        </w:rPr>
      </w:pPr>
      <w:r>
        <w:rPr>
          <w:b/>
          <w:i/>
          <w:iCs/>
          <w:color w:val="000000"/>
        </w:rPr>
        <w:t>Szerződés tárgya:</w:t>
      </w:r>
    </w:p>
    <w:p w:rsidR="00330E27" w:rsidRDefault="00330E27" w:rsidP="00114957">
      <w:pPr>
        <w:pStyle w:val="Listaszerbekezds"/>
        <w:numPr>
          <w:ilvl w:val="1"/>
          <w:numId w:val="25"/>
        </w:numPr>
        <w:tabs>
          <w:tab w:val="left" w:pos="0"/>
        </w:tabs>
        <w:spacing w:after="120"/>
        <w:ind w:left="567" w:hanging="567"/>
        <w:jc w:val="both"/>
        <w:rPr>
          <w:iCs/>
          <w:color w:val="000000"/>
        </w:rPr>
      </w:pPr>
      <w:r>
        <w:t>Megrendelő megrendeli, Vállalkozó pedig elvállalja</w:t>
      </w:r>
      <w:r w:rsidRPr="00AC4306">
        <w:t xml:space="preserve">, </w:t>
      </w:r>
      <w:r w:rsidRPr="00AC4306">
        <w:rPr>
          <w:bCs/>
        </w:rPr>
        <w:t xml:space="preserve">a </w:t>
      </w:r>
      <w:r w:rsidRPr="00D164B4">
        <w:t xml:space="preserve">„Korok és Borok – Tematikus Sétaút Hévíz </w:t>
      </w:r>
      <w:proofErr w:type="spellStart"/>
      <w:r w:rsidRPr="00D164B4">
        <w:t>Egregy</w:t>
      </w:r>
      <w:proofErr w:type="spellEnd"/>
      <w:r w:rsidRPr="00D164B4">
        <w:t xml:space="preserve"> Városrészben” című NYDOP-2.1.1/F-12-2012-0018 </w:t>
      </w:r>
      <w:r>
        <w:t>azonosító számú</w:t>
      </w:r>
      <w:r w:rsidRPr="00D164B4">
        <w:t xml:space="preserve"> </w:t>
      </w:r>
      <w:r>
        <w:t>projekt</w:t>
      </w:r>
      <w:r w:rsidR="00DD2DEB">
        <w:t>ben</w:t>
      </w:r>
      <w:r>
        <w:t xml:space="preserve"> </w:t>
      </w:r>
      <w:r w:rsidR="00DD2DEB">
        <w:t xml:space="preserve">a Dombföldi és </w:t>
      </w:r>
      <w:proofErr w:type="spellStart"/>
      <w:r w:rsidR="00DD2DEB">
        <w:t>Egregy</w:t>
      </w:r>
      <w:proofErr w:type="spellEnd"/>
      <w:r w:rsidR="00DD2DEB">
        <w:t xml:space="preserve"> utcák területén fejlesztési munkák kivitelezése </w:t>
      </w:r>
      <w:r w:rsidRPr="00DD2DEB">
        <w:t xml:space="preserve"> </w:t>
      </w:r>
      <w:r w:rsidRPr="00C97C9F">
        <w:t>tárgyban</w:t>
      </w:r>
      <w:r>
        <w:t xml:space="preserve"> indított közbeszerzési eljárás</w:t>
      </w:r>
      <w:r w:rsidRPr="00DD2DEB">
        <w:t xml:space="preserve"> </w:t>
      </w:r>
      <w:r>
        <w:t>ajánlattételi felhívásában és ajánlati dokumentációjában szereplő műszaki tartalommal a 3./ pontban rögzített egyösszegű átalányáron.</w:t>
      </w:r>
    </w:p>
    <w:p w:rsidR="00330E27" w:rsidRDefault="00330E27" w:rsidP="00114957">
      <w:pPr>
        <w:ind w:left="360"/>
        <w:jc w:val="both"/>
        <w:rPr>
          <w:color w:val="000000"/>
        </w:rPr>
      </w:pPr>
    </w:p>
    <w:p w:rsidR="00330E27" w:rsidRDefault="00330E27" w:rsidP="00114957">
      <w:pPr>
        <w:pStyle w:val="Listaszerbekezds"/>
        <w:numPr>
          <w:ilvl w:val="0"/>
          <w:numId w:val="25"/>
        </w:numPr>
        <w:tabs>
          <w:tab w:val="left" w:pos="0"/>
        </w:tabs>
        <w:spacing w:after="120"/>
        <w:ind w:left="357" w:hanging="924"/>
        <w:rPr>
          <w:b/>
          <w:i/>
          <w:iCs/>
          <w:color w:val="000000"/>
        </w:rPr>
      </w:pPr>
      <w:r>
        <w:rPr>
          <w:b/>
          <w:i/>
          <w:iCs/>
          <w:color w:val="000000"/>
        </w:rPr>
        <w:t>Építési helyszín:</w:t>
      </w:r>
    </w:p>
    <w:p w:rsidR="00330E27" w:rsidRPr="003957FD" w:rsidRDefault="00330E27" w:rsidP="00DB06E3">
      <w:pPr>
        <w:pStyle w:val="Listaszerbekezds"/>
        <w:tabs>
          <w:tab w:val="right" w:pos="8820"/>
        </w:tabs>
        <w:ind w:left="360"/>
      </w:pPr>
      <w:r w:rsidRPr="003957FD">
        <w:t xml:space="preserve">Hévíz belterület, </w:t>
      </w:r>
      <w:proofErr w:type="spellStart"/>
      <w:r w:rsidRPr="003957FD">
        <w:t>Egregy</w:t>
      </w:r>
      <w:proofErr w:type="spellEnd"/>
      <w:r w:rsidRPr="003957FD">
        <w:t xml:space="preserve"> utca, Dombföldi utca,  </w:t>
      </w:r>
    </w:p>
    <w:p w:rsidR="00330E27" w:rsidRDefault="00330E27" w:rsidP="00DB06E3">
      <w:pPr>
        <w:pStyle w:val="Listaszerbekezds"/>
        <w:tabs>
          <w:tab w:val="right" w:pos="8820"/>
        </w:tabs>
        <w:ind w:left="360"/>
      </w:pPr>
      <w:proofErr w:type="spellStart"/>
      <w:r w:rsidRPr="003957FD">
        <w:t>Hrsz</w:t>
      </w:r>
      <w:proofErr w:type="spellEnd"/>
      <w:r w:rsidRPr="003957FD">
        <w:t>: Hévíz 304, 305, 37/4, 39, 2062,40/2, 37/1, 2081/2, 2077/2, 2068,</w:t>
      </w:r>
      <w:r>
        <w:t xml:space="preserve"> </w:t>
      </w:r>
    </w:p>
    <w:p w:rsidR="00330E27" w:rsidRDefault="00330E27" w:rsidP="00114957">
      <w:pPr>
        <w:tabs>
          <w:tab w:val="left" w:pos="567"/>
        </w:tabs>
        <w:ind w:left="567"/>
        <w:jc w:val="both"/>
        <w:rPr>
          <w:color w:val="000000"/>
        </w:rPr>
      </w:pPr>
    </w:p>
    <w:p w:rsidR="00330E27" w:rsidRDefault="00330E27" w:rsidP="00114957">
      <w:pPr>
        <w:pStyle w:val="Listaszerbekezds"/>
        <w:numPr>
          <w:ilvl w:val="0"/>
          <w:numId w:val="25"/>
        </w:numPr>
        <w:tabs>
          <w:tab w:val="left" w:pos="0"/>
        </w:tabs>
        <w:spacing w:after="120"/>
        <w:ind w:left="357" w:hanging="924"/>
        <w:rPr>
          <w:b/>
          <w:i/>
          <w:iCs/>
          <w:color w:val="000000"/>
        </w:rPr>
      </w:pPr>
      <w:r>
        <w:rPr>
          <w:b/>
          <w:i/>
          <w:iCs/>
          <w:color w:val="000000"/>
        </w:rPr>
        <w:t>Szerződés összege:</w:t>
      </w:r>
    </w:p>
    <w:p w:rsidR="00330E27" w:rsidRPr="00657E2E" w:rsidRDefault="00330E27" w:rsidP="00114957">
      <w:pPr>
        <w:pStyle w:val="Listaszerbekezds"/>
        <w:numPr>
          <w:ilvl w:val="1"/>
          <w:numId w:val="25"/>
        </w:numPr>
        <w:tabs>
          <w:tab w:val="left" w:pos="0"/>
        </w:tabs>
        <w:spacing w:after="120"/>
        <w:ind w:left="567" w:hanging="567"/>
        <w:jc w:val="both"/>
        <w:rPr>
          <w:iCs/>
          <w:color w:val="000000"/>
        </w:rPr>
      </w:pPr>
      <w:r>
        <w:rPr>
          <w:iCs/>
          <w:color w:val="000000"/>
        </w:rPr>
        <w:t xml:space="preserve">Az 1./ pontban megjelölt munka vállalkozási díja, </w:t>
      </w:r>
      <w:r w:rsidRPr="00931495">
        <w:rPr>
          <w:iCs/>
          <w:color w:val="000000"/>
        </w:rPr>
        <w:t>átalányáron:</w:t>
      </w:r>
    </w:p>
    <w:p w:rsidR="00330E27" w:rsidRPr="00C97C9F" w:rsidRDefault="00330E27" w:rsidP="00C97C9F">
      <w:pPr>
        <w:tabs>
          <w:tab w:val="right" w:pos="8505"/>
        </w:tabs>
        <w:ind w:firstLine="426"/>
      </w:pPr>
      <w:proofErr w:type="gramStart"/>
      <w:r w:rsidRPr="00C97C9F">
        <w:rPr>
          <w:color w:val="000000"/>
        </w:rPr>
        <w:t>Nettó vállalási</w:t>
      </w:r>
      <w:proofErr w:type="gramEnd"/>
      <w:r w:rsidRPr="00C97C9F">
        <w:rPr>
          <w:color w:val="000000"/>
        </w:rPr>
        <w:t xml:space="preserve"> ár összesen: </w:t>
      </w:r>
      <w:r w:rsidRPr="00C97C9F">
        <w:rPr>
          <w:color w:val="000000"/>
        </w:rPr>
        <w:tab/>
        <w:t>………………………..,- Ft</w:t>
      </w:r>
    </w:p>
    <w:p w:rsidR="00330E27" w:rsidRDefault="00330E27" w:rsidP="00C97C9F">
      <w:pPr>
        <w:tabs>
          <w:tab w:val="left" w:pos="426"/>
          <w:tab w:val="left" w:pos="3402"/>
          <w:tab w:val="right" w:pos="8505"/>
        </w:tabs>
        <w:ind w:firstLine="426"/>
        <w:jc w:val="both"/>
        <w:rPr>
          <w:color w:val="000000"/>
        </w:rPr>
      </w:pPr>
      <w:r>
        <w:rPr>
          <w:color w:val="000000"/>
        </w:rPr>
        <w:t>27% Áfa:</w:t>
      </w:r>
      <w:r>
        <w:rPr>
          <w:color w:val="000000"/>
        </w:rPr>
        <w:tab/>
      </w:r>
      <w:r>
        <w:rPr>
          <w:color w:val="000000"/>
        </w:rPr>
        <w:tab/>
        <w:t>…</w:t>
      </w:r>
      <w:proofErr w:type="gramStart"/>
      <w:r>
        <w:rPr>
          <w:color w:val="000000"/>
        </w:rPr>
        <w:t>……………………..,</w:t>
      </w:r>
      <w:proofErr w:type="gramEnd"/>
      <w:r>
        <w:rPr>
          <w:color w:val="000000"/>
        </w:rPr>
        <w:t>- Ft</w:t>
      </w:r>
    </w:p>
    <w:p w:rsidR="00330E27" w:rsidRDefault="00330E27" w:rsidP="00C97C9F">
      <w:pPr>
        <w:tabs>
          <w:tab w:val="right" w:pos="8505"/>
        </w:tabs>
        <w:ind w:firstLine="426"/>
        <w:rPr>
          <w:b/>
        </w:rPr>
      </w:pPr>
      <w:r>
        <w:rPr>
          <w:b/>
          <w:color w:val="000000"/>
        </w:rPr>
        <w:t xml:space="preserve">Bruttó vállalási ár összesen: </w:t>
      </w:r>
      <w:r>
        <w:rPr>
          <w:color w:val="000000"/>
        </w:rPr>
        <w:tab/>
        <w:t>…</w:t>
      </w:r>
      <w:proofErr w:type="gramStart"/>
      <w:r>
        <w:rPr>
          <w:color w:val="000000"/>
        </w:rPr>
        <w:t>……………………..,</w:t>
      </w:r>
      <w:proofErr w:type="gramEnd"/>
      <w:r>
        <w:rPr>
          <w:color w:val="000000"/>
        </w:rPr>
        <w:t>- Ft</w:t>
      </w:r>
    </w:p>
    <w:p w:rsidR="00330E27" w:rsidRDefault="00330E27" w:rsidP="00C97C9F">
      <w:pPr>
        <w:tabs>
          <w:tab w:val="left" w:pos="426"/>
          <w:tab w:val="left" w:pos="3402"/>
          <w:tab w:val="right" w:pos="8505"/>
        </w:tabs>
        <w:ind w:firstLine="426"/>
        <w:jc w:val="both"/>
        <w:rPr>
          <w:color w:val="000000"/>
        </w:rPr>
      </w:pPr>
    </w:p>
    <w:p w:rsidR="00330E27" w:rsidRDefault="00330E27" w:rsidP="00114957">
      <w:pPr>
        <w:tabs>
          <w:tab w:val="left" w:pos="3060"/>
          <w:tab w:val="left" w:pos="6521"/>
        </w:tabs>
        <w:ind w:left="360"/>
        <w:jc w:val="center"/>
        <w:rPr>
          <w:b/>
          <w:color w:val="000000"/>
        </w:rPr>
      </w:pPr>
      <w:proofErr w:type="gramStart"/>
      <w:r>
        <w:rPr>
          <w:b/>
          <w:color w:val="000000"/>
        </w:rPr>
        <w:t>azaz</w:t>
      </w:r>
      <w:proofErr w:type="gramEnd"/>
      <w:r>
        <w:rPr>
          <w:b/>
          <w:color w:val="000000"/>
        </w:rPr>
        <w:t xml:space="preserve"> bruttó ……………………………………….. Forint</w:t>
      </w:r>
    </w:p>
    <w:p w:rsidR="00330E27" w:rsidRDefault="00330E27">
      <w:pPr>
        <w:rPr>
          <w:iCs/>
          <w:color w:val="000000"/>
        </w:rPr>
      </w:pPr>
    </w:p>
    <w:p w:rsidR="00330E27" w:rsidRDefault="00330E27" w:rsidP="00FF3F40">
      <w:pPr>
        <w:pStyle w:val="Listaszerbekezds"/>
        <w:tabs>
          <w:tab w:val="left" w:pos="0"/>
        </w:tabs>
        <w:spacing w:after="120"/>
        <w:ind w:left="567"/>
        <w:jc w:val="both"/>
        <w:rPr>
          <w:iCs/>
          <w:color w:val="000000"/>
        </w:rPr>
      </w:pPr>
    </w:p>
    <w:p w:rsidR="00330E27" w:rsidRDefault="00330E27" w:rsidP="00650C23">
      <w:pPr>
        <w:pStyle w:val="Listaszerbekezds"/>
        <w:numPr>
          <w:ilvl w:val="1"/>
          <w:numId w:val="25"/>
        </w:numPr>
        <w:tabs>
          <w:tab w:val="left" w:pos="0"/>
        </w:tabs>
        <w:spacing w:after="120"/>
        <w:ind w:left="567" w:hanging="567"/>
        <w:jc w:val="both"/>
        <w:rPr>
          <w:iCs/>
          <w:color w:val="000000"/>
        </w:rPr>
      </w:pPr>
      <w:r w:rsidRPr="00A02F3A">
        <w:rPr>
          <w:iCs/>
          <w:color w:val="000000"/>
        </w:rPr>
        <w:t>A fordított adózás (az általános forgalmi adóról szóló 2007. évi CXXVII. tv.) miatt a</w:t>
      </w:r>
      <w:r w:rsidRPr="00650C23">
        <w:rPr>
          <w:iCs/>
          <w:color w:val="000000"/>
        </w:rPr>
        <w:t xml:space="preserve"> vállalkozási díjat terhelő ÁFA összegét a Megrendelő fizeti, a vállalkozó a számlát „fordított adózás” jelzéssel állítja ki.</w:t>
      </w:r>
    </w:p>
    <w:p w:rsidR="00330E27" w:rsidRDefault="00330E27">
      <w:pPr>
        <w:rPr>
          <w:iCs/>
          <w:color w:val="000000"/>
        </w:rPr>
      </w:pPr>
      <w:r>
        <w:rPr>
          <w:iCs/>
          <w:color w:val="000000"/>
        </w:rPr>
        <w:br w:type="page"/>
      </w:r>
    </w:p>
    <w:p w:rsidR="00330E27" w:rsidRPr="00650C23" w:rsidRDefault="00330E27" w:rsidP="00DB06E3">
      <w:pPr>
        <w:pStyle w:val="Listaszerbekezds"/>
        <w:tabs>
          <w:tab w:val="left" w:pos="0"/>
        </w:tabs>
        <w:spacing w:after="120"/>
        <w:ind w:left="567"/>
        <w:jc w:val="both"/>
        <w:rPr>
          <w:iCs/>
          <w:color w:val="000000"/>
        </w:rPr>
      </w:pPr>
    </w:p>
    <w:p w:rsidR="00330E27" w:rsidRDefault="00330E27" w:rsidP="00114957">
      <w:pPr>
        <w:pStyle w:val="Listaszerbekezds"/>
        <w:numPr>
          <w:ilvl w:val="1"/>
          <w:numId w:val="25"/>
        </w:numPr>
        <w:tabs>
          <w:tab w:val="left" w:pos="0"/>
        </w:tabs>
        <w:ind w:left="567" w:hanging="567"/>
        <w:jc w:val="both"/>
        <w:rPr>
          <w:iCs/>
          <w:color w:val="000000"/>
        </w:rPr>
      </w:pPr>
      <w:r>
        <w:rPr>
          <w:iCs/>
          <w:color w:val="000000"/>
        </w:rPr>
        <w:t>A vállalkozási díj fedezetet nyújt Vállalkozónak az 1. pontban meghatározott és a dokumentációban részletezett műszaki tartalmú munkákkal összefüggésben felmerült összes közvetlen és közvetett költségére, kivéve azokat a költségeket, amelyeket a jelen szerződés kifejezett rendelkezése szerint a Megrendelő visel. A vállalkozási díj tartalmazza:</w:t>
      </w:r>
    </w:p>
    <w:p w:rsidR="00330E27" w:rsidRPr="003957FD" w:rsidRDefault="00330E27" w:rsidP="00114957">
      <w:pPr>
        <w:numPr>
          <w:ilvl w:val="0"/>
          <w:numId w:val="26"/>
        </w:numPr>
        <w:ind w:left="851" w:hanging="284"/>
        <w:jc w:val="both"/>
      </w:pPr>
      <w:r w:rsidRPr="003957FD">
        <w:t xml:space="preserve">A költségvetési kiírásban szereplő valamennyi tétel </w:t>
      </w:r>
      <w:r w:rsidR="005937A5" w:rsidRPr="005937A5">
        <w:t>díjazását</w:t>
      </w:r>
    </w:p>
    <w:p w:rsidR="00330E27" w:rsidRPr="003957FD" w:rsidRDefault="00330E27" w:rsidP="00114957">
      <w:pPr>
        <w:numPr>
          <w:ilvl w:val="0"/>
          <w:numId w:val="26"/>
        </w:numPr>
        <w:ind w:left="851" w:hanging="284"/>
        <w:jc w:val="both"/>
      </w:pPr>
      <w:r w:rsidRPr="003957FD">
        <w:t>Helyszíni adottságokból adódó, a kivitelezéshez kapcsolódó költségeket</w:t>
      </w:r>
    </w:p>
    <w:p w:rsidR="00330E27" w:rsidRPr="003957FD" w:rsidRDefault="00330E27" w:rsidP="00114957">
      <w:pPr>
        <w:numPr>
          <w:ilvl w:val="0"/>
          <w:numId w:val="26"/>
        </w:numPr>
        <w:ind w:left="851" w:hanging="284"/>
        <w:jc w:val="both"/>
      </w:pPr>
      <w:r w:rsidRPr="003957FD">
        <w:t xml:space="preserve">Ideiglenes melléklétesítmények, </w:t>
      </w:r>
      <w:r w:rsidR="005937A5" w:rsidRPr="005937A5">
        <w:t xml:space="preserve">a kivitelezéssel összefüggésben felmerülő </w:t>
      </w:r>
      <w:r w:rsidRPr="003957FD">
        <w:t>költségtérítések, hatósági díjak</w:t>
      </w:r>
      <w:proofErr w:type="gramStart"/>
      <w:r w:rsidRPr="003957FD">
        <w:t>,  korlátozások</w:t>
      </w:r>
      <w:proofErr w:type="gramEnd"/>
      <w:r w:rsidRPr="003957FD">
        <w:t xml:space="preserve"> költségeit</w:t>
      </w:r>
    </w:p>
    <w:p w:rsidR="00330E27" w:rsidRPr="003957FD" w:rsidRDefault="00330E27" w:rsidP="00114957">
      <w:pPr>
        <w:numPr>
          <w:ilvl w:val="0"/>
          <w:numId w:val="26"/>
        </w:numPr>
        <w:ind w:left="851" w:hanging="284"/>
        <w:jc w:val="both"/>
      </w:pPr>
      <w:r w:rsidRPr="003957FD">
        <w:t>A kivitelezéshez szükséges részlettervek költségeit.</w:t>
      </w:r>
    </w:p>
    <w:p w:rsidR="00330E27" w:rsidRPr="00650C23" w:rsidRDefault="00330E27" w:rsidP="00114957">
      <w:pPr>
        <w:numPr>
          <w:ilvl w:val="0"/>
          <w:numId w:val="26"/>
        </w:numPr>
        <w:ind w:left="851" w:hanging="284"/>
        <w:jc w:val="both"/>
      </w:pPr>
      <w:r w:rsidRPr="003957FD">
        <w:t xml:space="preserve">Szakfelügyelettel kapcsolatos költségeket (közszolgáltatók, </w:t>
      </w:r>
      <w:proofErr w:type="gramStart"/>
      <w:r w:rsidRPr="003957FD">
        <w:t>közmű  és</w:t>
      </w:r>
      <w:proofErr w:type="gramEnd"/>
      <w:r w:rsidRPr="003957FD">
        <w:t xml:space="preserve"> más hatóságok,</w:t>
      </w:r>
      <w:r>
        <w:t xml:space="preserve"> gazdálkodók, más szervek együttműködési, szakmai felügyeleti, közreműködő hatósági költségeit, </w:t>
      </w:r>
      <w:r w:rsidRPr="00650C23">
        <w:t>)</w:t>
      </w:r>
    </w:p>
    <w:p w:rsidR="00330E27" w:rsidRPr="00DB06E3" w:rsidRDefault="00330E27" w:rsidP="00114957">
      <w:pPr>
        <w:numPr>
          <w:ilvl w:val="0"/>
          <w:numId w:val="26"/>
        </w:numPr>
        <w:ind w:left="851" w:hanging="284"/>
        <w:jc w:val="both"/>
      </w:pPr>
      <w:r w:rsidRPr="00DB06E3">
        <w:t>A kivitelezéshez szükséges feltárási munkák és ezzel kapcsolatos tervezés</w:t>
      </w:r>
      <w:r>
        <w:t xml:space="preserve"> költségeit</w:t>
      </w:r>
    </w:p>
    <w:p w:rsidR="00330E27" w:rsidRPr="00650C23" w:rsidRDefault="00330E27" w:rsidP="00114957">
      <w:pPr>
        <w:numPr>
          <w:ilvl w:val="0"/>
          <w:numId w:val="26"/>
        </w:numPr>
        <w:ind w:left="851" w:hanging="284"/>
        <w:jc w:val="both"/>
      </w:pPr>
      <w:r w:rsidRPr="00650C23">
        <w:t>Átadási dokumentáció, kezelési utasítások összeállításá</w:t>
      </w:r>
      <w:r>
        <w:t>nak költségét</w:t>
      </w:r>
    </w:p>
    <w:p w:rsidR="00330E27" w:rsidRDefault="00330E27" w:rsidP="00114957">
      <w:pPr>
        <w:numPr>
          <w:ilvl w:val="0"/>
          <w:numId w:val="26"/>
        </w:numPr>
        <w:ind w:left="851" w:hanging="284"/>
        <w:jc w:val="both"/>
      </w:pPr>
      <w:r w:rsidRPr="00650C23">
        <w:t>Közterület igénybevételével kapcsolatos költségeket</w:t>
      </w:r>
    </w:p>
    <w:p w:rsidR="00330E27" w:rsidRPr="00650C23" w:rsidRDefault="00330E27" w:rsidP="00114957">
      <w:pPr>
        <w:numPr>
          <w:ilvl w:val="0"/>
          <w:numId w:val="26"/>
        </w:numPr>
        <w:ind w:left="851" w:hanging="284"/>
        <w:jc w:val="both"/>
      </w:pPr>
      <w:r>
        <w:t xml:space="preserve">Villamos </w:t>
      </w:r>
      <w:proofErr w:type="spellStart"/>
      <w:r>
        <w:t>enegeria</w:t>
      </w:r>
      <w:proofErr w:type="spellEnd"/>
      <w:r>
        <w:t xml:space="preserve"> és vízhasználat, hulladékszállítás – és elhelyezés költségeit </w:t>
      </w:r>
    </w:p>
    <w:p w:rsidR="00330E27" w:rsidRPr="00650C23" w:rsidRDefault="00330E27" w:rsidP="00114957">
      <w:pPr>
        <w:numPr>
          <w:ilvl w:val="0"/>
          <w:numId w:val="26"/>
        </w:numPr>
        <w:ind w:left="851" w:hanging="284"/>
        <w:jc w:val="both"/>
      </w:pPr>
      <w:r w:rsidRPr="00650C23">
        <w:t>A megvalósításhoz szükséges segédszerkezetek és berendezések igénybevétel</w:t>
      </w:r>
      <w:r>
        <w:t>i költségeit</w:t>
      </w:r>
    </w:p>
    <w:p w:rsidR="00330E27" w:rsidRPr="00650C23" w:rsidRDefault="00330E27" w:rsidP="00114957">
      <w:pPr>
        <w:numPr>
          <w:ilvl w:val="0"/>
          <w:numId w:val="26"/>
        </w:numPr>
        <w:ind w:left="851" w:hanging="284"/>
        <w:jc w:val="both"/>
      </w:pPr>
      <w:r w:rsidRPr="00650C23">
        <w:t>Környezet</w:t>
      </w:r>
      <w:r>
        <w:t xml:space="preserve">- </w:t>
      </w:r>
      <w:proofErr w:type="gramStart"/>
      <w:r>
        <w:t>és  természet</w:t>
      </w:r>
      <w:r w:rsidRPr="00650C23">
        <w:t>védelemmel</w:t>
      </w:r>
      <w:proofErr w:type="gramEnd"/>
      <w:r w:rsidRPr="00650C23">
        <w:t>, szélsőséges időjárással kapcsolatban felmerült költségeket</w:t>
      </w:r>
    </w:p>
    <w:p w:rsidR="00330E27" w:rsidRPr="00650C23" w:rsidRDefault="00330E27" w:rsidP="00114957">
      <w:pPr>
        <w:numPr>
          <w:ilvl w:val="0"/>
          <w:numId w:val="26"/>
        </w:numPr>
        <w:ind w:left="851" w:hanging="284"/>
        <w:jc w:val="both"/>
      </w:pPr>
      <w:r w:rsidRPr="00650C23">
        <w:t>A teljesítés érdekében felmerült külön díjakat, pótlékokat</w:t>
      </w:r>
    </w:p>
    <w:p w:rsidR="00330E27" w:rsidRPr="00650C23" w:rsidRDefault="00330E27" w:rsidP="00114957">
      <w:pPr>
        <w:numPr>
          <w:ilvl w:val="0"/>
          <w:numId w:val="26"/>
        </w:numPr>
        <w:ind w:left="851" w:hanging="284"/>
        <w:jc w:val="both"/>
      </w:pPr>
      <w:r w:rsidRPr="00650C23">
        <w:t>A minőség-ellenőrzés költségeit</w:t>
      </w:r>
    </w:p>
    <w:p w:rsidR="00330E27" w:rsidRDefault="00330E27" w:rsidP="00114957">
      <w:pPr>
        <w:pStyle w:val="Listaszerbekezds"/>
        <w:numPr>
          <w:ilvl w:val="1"/>
          <w:numId w:val="25"/>
        </w:numPr>
        <w:tabs>
          <w:tab w:val="left" w:pos="0"/>
        </w:tabs>
        <w:spacing w:after="120"/>
        <w:ind w:left="567" w:hanging="567"/>
        <w:jc w:val="both"/>
        <w:rPr>
          <w:iCs/>
          <w:color w:val="000000"/>
        </w:rPr>
      </w:pPr>
      <w:r w:rsidRPr="00650C23">
        <w:rPr>
          <w:iCs/>
          <w:color w:val="000000"/>
        </w:rPr>
        <w:t>A Vállalkozó</w:t>
      </w:r>
      <w:r w:rsidRPr="00A946D2">
        <w:rPr>
          <w:iCs/>
          <w:color w:val="000000"/>
        </w:rPr>
        <w:t xml:space="preserve"> a Megrendelő által kiadott ajánlati dokumentáció és annak részét képező</w:t>
      </w:r>
      <w:r>
        <w:rPr>
          <w:iCs/>
          <w:color w:val="000000"/>
        </w:rPr>
        <w:t xml:space="preserve"> költségvetés tételes árazásával támasztotta alá a 3.1 pontban meghatározott vállalkozási díját.</w:t>
      </w:r>
    </w:p>
    <w:p w:rsidR="00330E27" w:rsidRDefault="00330E27" w:rsidP="00114957">
      <w:pPr>
        <w:pStyle w:val="Listaszerbekezds"/>
        <w:numPr>
          <w:ilvl w:val="1"/>
          <w:numId w:val="25"/>
        </w:numPr>
        <w:tabs>
          <w:tab w:val="left" w:pos="0"/>
        </w:tabs>
        <w:spacing w:after="120"/>
        <w:ind w:left="567" w:hanging="567"/>
        <w:jc w:val="both"/>
        <w:rPr>
          <w:iCs/>
          <w:color w:val="000000"/>
        </w:rPr>
      </w:pPr>
      <w:r>
        <w:rPr>
          <w:iCs/>
          <w:color w:val="000000"/>
        </w:rPr>
        <w:t>Vállalkozó a jelen szerződés alapját képező, az ajánlati dokumentáció részeként kiadott tervek, a műszaki dokumentáció, műszaki mennyiségi kiírásait felülvizsgálta, észrevételezte, annak költségkihatását, a járulékos munkákkal együtt egyeztette a szerződés megkötése előtt, ezért Vállalkozó a létesítmény megvalósítása során a dokumentáció esetleges hiányosságaira való hivatkozással mennyiségi kifogást, többletköltség igényt Megrendelő felé jelen szerződés megkötését követően nem emelhet. Ilyen kifogást, igényt akkor sem terjeszthet elő, ha észrevételezési jogát nem vagy nem kellő gondossággal gyakorolta.</w:t>
      </w:r>
    </w:p>
    <w:p w:rsidR="00330E27" w:rsidRDefault="00330E27" w:rsidP="00114957">
      <w:pPr>
        <w:pStyle w:val="Listaszerbekezds"/>
        <w:numPr>
          <w:ilvl w:val="1"/>
          <w:numId w:val="25"/>
        </w:numPr>
        <w:tabs>
          <w:tab w:val="left" w:pos="0"/>
        </w:tabs>
        <w:spacing w:after="120"/>
        <w:ind w:left="567" w:hanging="567"/>
        <w:jc w:val="both"/>
        <w:rPr>
          <w:iCs/>
          <w:color w:val="000000"/>
        </w:rPr>
      </w:pPr>
      <w:r>
        <w:rPr>
          <w:iCs/>
          <w:color w:val="000000"/>
        </w:rPr>
        <w:t>Vállalkozó a szerződés tárgyát képező munkaterületet megtekintette, az ajánlati dokumentációt áttanulmányozta, a szükséges műszaki észrevételeket megtette és ajánlatában szerepeltette. Vállalkozó a szerződés teljesítésével a létesítményeket rendeltetésszerű, használatra alkalmas állapotban adja át Megrendelőnek. A Vállalkozó visel az ajánlati dokumentáció téves értelmezéséből adódó minden kockázatot.</w:t>
      </w:r>
    </w:p>
    <w:p w:rsidR="00330E27" w:rsidRDefault="00330E27" w:rsidP="00114957">
      <w:pPr>
        <w:pStyle w:val="Listaszerbekezds"/>
        <w:numPr>
          <w:ilvl w:val="1"/>
          <w:numId w:val="25"/>
        </w:numPr>
        <w:tabs>
          <w:tab w:val="left" w:pos="0"/>
        </w:tabs>
        <w:spacing w:after="120"/>
        <w:ind w:left="567" w:hanging="567"/>
        <w:jc w:val="both"/>
        <w:rPr>
          <w:iCs/>
          <w:color w:val="000000"/>
        </w:rPr>
      </w:pPr>
      <w:r>
        <w:rPr>
          <w:iCs/>
          <w:color w:val="000000"/>
        </w:rPr>
        <w:t xml:space="preserve">A vállalkozási díj a beépítésre kerülő anyagokat is tartalmazza. A beépítésre kerülő anyagok árainak emelkedése a vállalkozói díjra nincs kihatással, az egységárak a befejezési határidő figyelembevételével prognosztizáltak. Az építési naplóban a szerződés rögzített áras összegét érintő, vagy a teljesítés határidejére is kiható pótmunkát elrendelni nem lehet, azt érvényesen csak a Vállalkozó központjához címezve lehet </w:t>
      </w:r>
      <w:proofErr w:type="gramStart"/>
      <w:r>
        <w:rPr>
          <w:iCs/>
          <w:color w:val="000000"/>
        </w:rPr>
        <w:t>eszközölni</w:t>
      </w:r>
      <w:proofErr w:type="gramEnd"/>
      <w:r>
        <w:rPr>
          <w:iCs/>
          <w:color w:val="000000"/>
        </w:rPr>
        <w:t>.</w:t>
      </w:r>
    </w:p>
    <w:p w:rsidR="00330E27" w:rsidRDefault="00330E27" w:rsidP="00114957">
      <w:pPr>
        <w:pStyle w:val="Listaszerbekezds"/>
        <w:numPr>
          <w:ilvl w:val="1"/>
          <w:numId w:val="25"/>
        </w:numPr>
        <w:tabs>
          <w:tab w:val="left" w:pos="0"/>
        </w:tabs>
        <w:spacing w:after="120"/>
        <w:ind w:left="567" w:hanging="567"/>
        <w:jc w:val="both"/>
        <w:rPr>
          <w:iCs/>
          <w:color w:val="000000"/>
        </w:rPr>
      </w:pPr>
      <w:r>
        <w:rPr>
          <w:iCs/>
          <w:color w:val="000000"/>
        </w:rPr>
        <w:t>Vállalkozó a szerződés alapját képező műszaki tervdokumentációban, költségvetésben szereplő szerkezetektől</w:t>
      </w:r>
      <w:proofErr w:type="gramStart"/>
      <w:r>
        <w:rPr>
          <w:iCs/>
          <w:color w:val="000000"/>
        </w:rPr>
        <w:t>,  műszaki</w:t>
      </w:r>
      <w:proofErr w:type="gramEnd"/>
      <w:r>
        <w:rPr>
          <w:iCs/>
          <w:color w:val="000000"/>
        </w:rPr>
        <w:t xml:space="preserve"> tartalomtól és építőanyagoktól való eltérésre csak Megrendelő, vagy műszaki ellenőrének előzetes írásos jóváhagyása esetén, és az eltéréssel érintett szerkezetek, anyagok, a munkanemek Megrendelő által elfogadott költségkimunkálása esetén jogosult, egyenértékű helyettesítő megoldás alkalmazása esetén is..</w:t>
      </w:r>
    </w:p>
    <w:p w:rsidR="00330E27" w:rsidRDefault="00330E27" w:rsidP="00114957">
      <w:pPr>
        <w:pStyle w:val="Listaszerbekezds"/>
        <w:tabs>
          <w:tab w:val="left" w:pos="0"/>
        </w:tabs>
        <w:spacing w:after="120"/>
        <w:ind w:left="567"/>
        <w:jc w:val="both"/>
        <w:rPr>
          <w:iCs/>
          <w:color w:val="000000"/>
        </w:rPr>
      </w:pPr>
    </w:p>
    <w:p w:rsidR="00330E27" w:rsidRDefault="00330E27" w:rsidP="00FF3F40">
      <w:pPr>
        <w:pStyle w:val="Listaszerbekezds"/>
        <w:tabs>
          <w:tab w:val="left" w:pos="0"/>
        </w:tabs>
        <w:spacing w:after="120"/>
        <w:ind w:left="357"/>
        <w:rPr>
          <w:b/>
          <w:i/>
          <w:iCs/>
          <w:color w:val="000000"/>
        </w:rPr>
      </w:pPr>
    </w:p>
    <w:p w:rsidR="00330E27" w:rsidRDefault="00330E27" w:rsidP="00114957">
      <w:pPr>
        <w:pStyle w:val="Listaszerbekezds"/>
        <w:numPr>
          <w:ilvl w:val="0"/>
          <w:numId w:val="25"/>
        </w:numPr>
        <w:tabs>
          <w:tab w:val="left" w:pos="0"/>
        </w:tabs>
        <w:spacing w:after="120"/>
        <w:ind w:left="357" w:hanging="924"/>
        <w:rPr>
          <w:b/>
          <w:i/>
          <w:iCs/>
          <w:color w:val="000000"/>
        </w:rPr>
      </w:pPr>
      <w:proofErr w:type="gramStart"/>
      <w:r>
        <w:rPr>
          <w:b/>
          <w:i/>
          <w:iCs/>
          <w:color w:val="000000"/>
        </w:rPr>
        <w:t>Szerződés teljesítési</w:t>
      </w:r>
      <w:proofErr w:type="gramEnd"/>
      <w:r>
        <w:rPr>
          <w:b/>
          <w:i/>
          <w:iCs/>
          <w:color w:val="000000"/>
        </w:rPr>
        <w:t xml:space="preserve"> határidői:</w:t>
      </w:r>
    </w:p>
    <w:p w:rsidR="00330E27" w:rsidRDefault="00330E27" w:rsidP="00114957">
      <w:pPr>
        <w:tabs>
          <w:tab w:val="left" w:pos="709"/>
          <w:tab w:val="right" w:pos="9000"/>
        </w:tabs>
        <w:ind w:left="360" w:right="2230"/>
        <w:jc w:val="both"/>
        <w:rPr>
          <w:bCs/>
          <w:i/>
          <w:iCs/>
          <w:color w:val="000000"/>
        </w:rPr>
      </w:pPr>
      <w:r>
        <w:rPr>
          <w:b/>
          <w:bCs/>
          <w:i/>
          <w:iCs/>
          <w:color w:val="000000"/>
        </w:rPr>
        <w:t>Szerződés teljesítésének megkezdése</w:t>
      </w:r>
      <w:r>
        <w:rPr>
          <w:bCs/>
          <w:i/>
          <w:iCs/>
          <w:color w:val="000000"/>
        </w:rPr>
        <w:t>:</w:t>
      </w:r>
      <w:r>
        <w:rPr>
          <w:bCs/>
          <w:i/>
          <w:iCs/>
          <w:color w:val="000000"/>
        </w:rPr>
        <w:tab/>
      </w:r>
      <w:r>
        <w:rPr>
          <w:b/>
          <w:bCs/>
          <w:i/>
          <w:iCs/>
          <w:color w:val="000000"/>
        </w:rPr>
        <w:t>Szerződéskötéssel egyidejűleg</w:t>
      </w:r>
    </w:p>
    <w:p w:rsidR="00330E27" w:rsidRDefault="00330E27" w:rsidP="00114957">
      <w:pPr>
        <w:tabs>
          <w:tab w:val="left" w:pos="709"/>
          <w:tab w:val="left" w:pos="4536"/>
        </w:tabs>
        <w:jc w:val="both"/>
        <w:rPr>
          <w:bCs/>
          <w:i/>
          <w:iCs/>
          <w:color w:val="000000"/>
        </w:rPr>
      </w:pPr>
    </w:p>
    <w:p w:rsidR="00763F3E" w:rsidRDefault="00763F3E" w:rsidP="00763F3E">
      <w:pPr>
        <w:tabs>
          <w:tab w:val="left" w:pos="709"/>
          <w:tab w:val="right" w:pos="9000"/>
        </w:tabs>
        <w:ind w:left="360" w:right="2230"/>
        <w:jc w:val="both"/>
        <w:rPr>
          <w:b/>
          <w:bCs/>
          <w:i/>
          <w:iCs/>
          <w:color w:val="000000"/>
        </w:rPr>
      </w:pPr>
      <w:r>
        <w:rPr>
          <w:b/>
          <w:bCs/>
          <w:i/>
          <w:iCs/>
          <w:color w:val="000000"/>
        </w:rPr>
        <w:t>Részteljesítési határidő:</w:t>
      </w:r>
      <w:r>
        <w:rPr>
          <w:b/>
          <w:bCs/>
          <w:i/>
          <w:iCs/>
          <w:color w:val="000000"/>
        </w:rPr>
        <w:tab/>
        <w:t>2013. november 30.</w:t>
      </w:r>
    </w:p>
    <w:p w:rsidR="00763F3E" w:rsidRDefault="00763F3E" w:rsidP="00763F3E">
      <w:pPr>
        <w:tabs>
          <w:tab w:val="left" w:pos="709"/>
          <w:tab w:val="right" w:pos="9000"/>
        </w:tabs>
        <w:ind w:left="360" w:right="2230"/>
        <w:jc w:val="both"/>
        <w:rPr>
          <w:b/>
          <w:bCs/>
          <w:i/>
          <w:iCs/>
          <w:color w:val="000000"/>
        </w:rPr>
      </w:pPr>
      <w:r>
        <w:rPr>
          <w:b/>
          <w:bCs/>
          <w:i/>
          <w:iCs/>
          <w:color w:val="000000"/>
        </w:rPr>
        <w:t>(Műszaki tartalom a részteljesítési határidőre: szerkezetkész állapot)</w:t>
      </w:r>
    </w:p>
    <w:p w:rsidR="00330E27" w:rsidRDefault="00330E27" w:rsidP="00114957">
      <w:pPr>
        <w:tabs>
          <w:tab w:val="left" w:pos="709"/>
          <w:tab w:val="right" w:pos="9000"/>
        </w:tabs>
        <w:ind w:left="360" w:right="2230"/>
        <w:jc w:val="both"/>
        <w:rPr>
          <w:b/>
          <w:bCs/>
          <w:i/>
          <w:iCs/>
          <w:color w:val="000000"/>
        </w:rPr>
      </w:pPr>
      <w:r>
        <w:rPr>
          <w:b/>
          <w:bCs/>
          <w:i/>
          <w:iCs/>
          <w:color w:val="000000"/>
        </w:rPr>
        <w:t>Teljesítési határidő:</w:t>
      </w:r>
      <w:r>
        <w:rPr>
          <w:b/>
          <w:bCs/>
          <w:i/>
          <w:iCs/>
          <w:color w:val="000000"/>
        </w:rPr>
        <w:tab/>
        <w:t xml:space="preserve">2014. </w:t>
      </w:r>
      <w:r w:rsidR="00763F3E">
        <w:rPr>
          <w:b/>
          <w:bCs/>
          <w:i/>
          <w:iCs/>
          <w:color w:val="000000"/>
        </w:rPr>
        <w:t>április 30.</w:t>
      </w:r>
    </w:p>
    <w:p w:rsidR="00CF5883" w:rsidRDefault="00CF5883">
      <w:pPr>
        <w:rPr>
          <w:color w:val="000000"/>
        </w:rPr>
      </w:pPr>
    </w:p>
    <w:p w:rsidR="00330E27" w:rsidRDefault="00330E27" w:rsidP="00114957">
      <w:pPr>
        <w:pStyle w:val="Listaszerbekezds"/>
        <w:numPr>
          <w:ilvl w:val="1"/>
          <w:numId w:val="25"/>
        </w:numPr>
        <w:tabs>
          <w:tab w:val="left" w:pos="0"/>
        </w:tabs>
        <w:spacing w:after="120"/>
        <w:ind w:left="567" w:hanging="567"/>
        <w:jc w:val="both"/>
        <w:rPr>
          <w:iCs/>
          <w:color w:val="000000"/>
        </w:rPr>
      </w:pPr>
      <w:r>
        <w:rPr>
          <w:iCs/>
          <w:color w:val="000000"/>
        </w:rPr>
        <w:t>Megrendelő előteljesítést elfogad.</w:t>
      </w:r>
    </w:p>
    <w:p w:rsidR="00330E27" w:rsidRDefault="00330E27" w:rsidP="00114957">
      <w:pPr>
        <w:pStyle w:val="Listaszerbekezds"/>
        <w:numPr>
          <w:ilvl w:val="1"/>
          <w:numId w:val="25"/>
        </w:numPr>
        <w:tabs>
          <w:tab w:val="left" w:pos="0"/>
        </w:tabs>
        <w:spacing w:after="120"/>
        <w:ind w:left="567" w:hanging="567"/>
        <w:jc w:val="both"/>
        <w:rPr>
          <w:iCs/>
          <w:color w:val="000000"/>
        </w:rPr>
      </w:pPr>
      <w:r>
        <w:rPr>
          <w:iCs/>
          <w:color w:val="000000"/>
        </w:rPr>
        <w:t>Vállalkozó a befejezési határidőhöz viszonyított felróható késedelem esetén késedelmi kötbért köteles fizetni.</w:t>
      </w:r>
    </w:p>
    <w:p w:rsidR="00763F3E" w:rsidRDefault="00763F3E" w:rsidP="00763F3E">
      <w:pPr>
        <w:pStyle w:val="Listaszerbekezds"/>
        <w:numPr>
          <w:ilvl w:val="1"/>
          <w:numId w:val="25"/>
        </w:numPr>
        <w:tabs>
          <w:tab w:val="left" w:pos="0"/>
        </w:tabs>
        <w:spacing w:after="120"/>
        <w:ind w:left="567" w:hanging="567"/>
        <w:jc w:val="both"/>
        <w:rPr>
          <w:iCs/>
          <w:color w:val="000000"/>
        </w:rPr>
      </w:pPr>
      <w:r>
        <w:rPr>
          <w:iCs/>
          <w:color w:val="000000"/>
        </w:rPr>
        <w:t>A késedelmi kötbér mértéke: 300.000,- Ft/nap, a részteljesítési határidőre vonatkozóan 100.000,</w:t>
      </w:r>
      <w:proofErr w:type="spellStart"/>
      <w:r>
        <w:rPr>
          <w:iCs/>
          <w:color w:val="000000"/>
        </w:rPr>
        <w:t>-Ft</w:t>
      </w:r>
      <w:proofErr w:type="spellEnd"/>
      <w:r>
        <w:rPr>
          <w:iCs/>
          <w:color w:val="000000"/>
        </w:rPr>
        <w:t>/nap, melyet Megrendelő a Vállalkozóval szemben érvényesíthet. A kötbér összegét a Megrendelő jogosult a Vállalkozó (vég</w:t>
      </w:r>
      <w:proofErr w:type="gramStart"/>
      <w:r>
        <w:rPr>
          <w:iCs/>
          <w:color w:val="000000"/>
        </w:rPr>
        <w:t>)számlájából</w:t>
      </w:r>
      <w:proofErr w:type="gramEnd"/>
      <w:r>
        <w:rPr>
          <w:iCs/>
          <w:color w:val="000000"/>
        </w:rPr>
        <w:t xml:space="preserve"> beszámítással levonni.</w:t>
      </w:r>
    </w:p>
    <w:p w:rsidR="00330E27" w:rsidRDefault="00330E27" w:rsidP="00114957">
      <w:pPr>
        <w:rPr>
          <w:color w:val="000000"/>
        </w:rPr>
      </w:pPr>
    </w:p>
    <w:p w:rsidR="00330E27" w:rsidRPr="00323B36" w:rsidRDefault="00330E27" w:rsidP="00323B36">
      <w:pPr>
        <w:pStyle w:val="Listaszerbekezds"/>
        <w:numPr>
          <w:ilvl w:val="0"/>
          <w:numId w:val="25"/>
        </w:numPr>
        <w:tabs>
          <w:tab w:val="left" w:pos="0"/>
        </w:tabs>
        <w:spacing w:after="120"/>
        <w:ind w:left="357" w:hanging="924"/>
        <w:rPr>
          <w:b/>
          <w:i/>
          <w:iCs/>
          <w:color w:val="000000"/>
        </w:rPr>
      </w:pPr>
      <w:r>
        <w:rPr>
          <w:b/>
          <w:i/>
          <w:iCs/>
          <w:color w:val="000000"/>
        </w:rPr>
        <w:t>Pénzügyi elszámolás:</w:t>
      </w:r>
    </w:p>
    <w:p w:rsidR="00330E27" w:rsidRPr="00DB06E3" w:rsidRDefault="00330E27" w:rsidP="00B67513">
      <w:pPr>
        <w:pStyle w:val="Listaszerbekezds"/>
        <w:numPr>
          <w:ilvl w:val="1"/>
          <w:numId w:val="25"/>
        </w:numPr>
        <w:tabs>
          <w:tab w:val="left" w:pos="0"/>
        </w:tabs>
        <w:spacing w:after="120"/>
        <w:ind w:left="567" w:hanging="567"/>
        <w:jc w:val="both"/>
        <w:rPr>
          <w:iCs/>
          <w:color w:val="000000"/>
        </w:rPr>
      </w:pPr>
      <w:r w:rsidRPr="00DB06E3">
        <w:t xml:space="preserve">A szerződés finanszírozása az Európai Unió támogatásával valósul meg, </w:t>
      </w:r>
      <w:r>
        <w:t>utófinanszírozással</w:t>
      </w:r>
      <w:r w:rsidRPr="00DB06E3">
        <w:t>. A támogatási intenzitás: 100 %</w:t>
      </w:r>
    </w:p>
    <w:p w:rsidR="00330E27" w:rsidRPr="00A02F3A" w:rsidRDefault="00330E27" w:rsidP="00C97C9F">
      <w:pPr>
        <w:pStyle w:val="Listaszerbekezds"/>
        <w:numPr>
          <w:ilvl w:val="1"/>
          <w:numId w:val="25"/>
        </w:numPr>
        <w:tabs>
          <w:tab w:val="left" w:pos="0"/>
        </w:tabs>
        <w:ind w:left="567" w:hanging="567"/>
        <w:jc w:val="both"/>
        <w:rPr>
          <w:iCs/>
          <w:color w:val="000000"/>
        </w:rPr>
      </w:pPr>
      <w:r w:rsidRPr="00A02F3A">
        <w:rPr>
          <w:iCs/>
          <w:color w:val="000000"/>
        </w:rPr>
        <w:t>Vállalkozó</w:t>
      </w:r>
      <w:r w:rsidRPr="00A02F3A">
        <w:rPr>
          <w:bCs/>
          <w:iCs/>
          <w:color w:val="000000"/>
        </w:rPr>
        <w:t xml:space="preserve"> 3 db (rész</w:t>
      </w:r>
      <w:proofErr w:type="gramStart"/>
      <w:r w:rsidRPr="00A02F3A">
        <w:rPr>
          <w:bCs/>
          <w:iCs/>
          <w:color w:val="000000"/>
        </w:rPr>
        <w:t>)számlát</w:t>
      </w:r>
      <w:proofErr w:type="gramEnd"/>
      <w:r w:rsidRPr="00A02F3A">
        <w:rPr>
          <w:bCs/>
          <w:iCs/>
          <w:color w:val="000000"/>
        </w:rPr>
        <w:t xml:space="preserve"> és 1 db (vég)számlát nyújthat be az igazolt teljesítést követően, az alábbi ütemezés szerint: </w:t>
      </w:r>
    </w:p>
    <w:p w:rsidR="00763F3E" w:rsidRDefault="00763F3E" w:rsidP="00C97C9F">
      <w:pPr>
        <w:tabs>
          <w:tab w:val="right" w:pos="3060"/>
          <w:tab w:val="right" w:pos="8820"/>
        </w:tabs>
        <w:ind w:left="567"/>
        <w:jc w:val="both"/>
        <w:rPr>
          <w:bCs/>
          <w:iCs/>
          <w:color w:val="000000"/>
        </w:rPr>
      </w:pPr>
      <w:r w:rsidRPr="00763F3E">
        <w:rPr>
          <w:bCs/>
          <w:iCs/>
          <w:color w:val="000000"/>
        </w:rPr>
        <w:t>Megrendelő a vállalkozási díj támogatási összeg feletti részét önerőből fedezi.</w:t>
      </w:r>
    </w:p>
    <w:p w:rsidR="00330E27" w:rsidRPr="00C97C9F" w:rsidRDefault="00330E27" w:rsidP="00C97C9F">
      <w:pPr>
        <w:tabs>
          <w:tab w:val="right" w:pos="3060"/>
          <w:tab w:val="right" w:pos="8820"/>
        </w:tabs>
        <w:ind w:left="567"/>
        <w:jc w:val="both"/>
        <w:rPr>
          <w:bCs/>
          <w:iCs/>
          <w:color w:val="000000"/>
        </w:rPr>
      </w:pPr>
      <w:r w:rsidRPr="00A02F3A">
        <w:rPr>
          <w:bCs/>
          <w:iCs/>
          <w:color w:val="000000"/>
        </w:rPr>
        <w:t>1 rész-számla: 25%-os készültségi fok teljesítését követően nyújtható be a teljesítéssel</w:t>
      </w:r>
      <w:r w:rsidRPr="00C97C9F">
        <w:rPr>
          <w:bCs/>
          <w:iCs/>
          <w:color w:val="000000"/>
        </w:rPr>
        <w:t xml:space="preserve"> arányosan, a műszaki ellenőr által igazolt teljesítést követően, a 2 rész-számla: 50%-os készültségi fok teljesítését követően nyújtható be a teljesítéssel arányosan, a műszaki ellenőr által igazolt teljesítést követően, a 3 rész-számla: 75%-os készültségi fok teljesítését követően nyújtható be a teljesítéssel arányosan, a műszaki ellenőr által igazolt teljesítést követően</w:t>
      </w:r>
    </w:p>
    <w:p w:rsidR="00330E27" w:rsidRDefault="00330E27" w:rsidP="00C97C9F">
      <w:pPr>
        <w:tabs>
          <w:tab w:val="right" w:pos="8820"/>
        </w:tabs>
        <w:ind w:left="567"/>
        <w:jc w:val="both"/>
      </w:pPr>
      <w:r>
        <w:rPr>
          <w:iCs/>
          <w:color w:val="000000"/>
        </w:rPr>
        <w:t>Vállalkozó</w:t>
      </w:r>
      <w:r w:rsidRPr="00C97C9F">
        <w:rPr>
          <w:bCs/>
          <w:iCs/>
          <w:color w:val="000000"/>
        </w:rPr>
        <w:t xml:space="preserve"> a (vég</w:t>
      </w:r>
      <w:proofErr w:type="gramStart"/>
      <w:r w:rsidRPr="00C97C9F">
        <w:rPr>
          <w:bCs/>
          <w:iCs/>
          <w:color w:val="000000"/>
        </w:rPr>
        <w:t>)számlát</w:t>
      </w:r>
      <w:proofErr w:type="gramEnd"/>
      <w:r w:rsidRPr="00C97C9F">
        <w:rPr>
          <w:bCs/>
          <w:iCs/>
          <w:color w:val="000000"/>
        </w:rPr>
        <w:t xml:space="preserve"> a</w:t>
      </w:r>
      <w:r>
        <w:rPr>
          <w:bCs/>
          <w:iCs/>
          <w:color w:val="000000"/>
        </w:rPr>
        <w:t xml:space="preserve"> 100%-os</w:t>
      </w:r>
      <w:r w:rsidRPr="00C97C9F">
        <w:rPr>
          <w:bCs/>
          <w:iCs/>
          <w:color w:val="000000"/>
        </w:rPr>
        <w:t xml:space="preserve"> </w:t>
      </w:r>
      <w:r>
        <w:rPr>
          <w:bCs/>
          <w:iCs/>
          <w:color w:val="000000"/>
        </w:rPr>
        <w:t xml:space="preserve">,  hiba- és hiánymentes </w:t>
      </w:r>
      <w:r w:rsidRPr="00C97C9F">
        <w:rPr>
          <w:bCs/>
          <w:iCs/>
          <w:color w:val="000000"/>
        </w:rPr>
        <w:t>teljesítéssel egyidejűleg nyújthatja be, a műszaki ellenőr által igazolt teljesítést követően.</w:t>
      </w:r>
    </w:p>
    <w:p w:rsidR="00330E27" w:rsidRDefault="00330E27" w:rsidP="00FB73DC">
      <w:pPr>
        <w:pStyle w:val="Listaszerbekezds"/>
        <w:tabs>
          <w:tab w:val="right" w:pos="8820"/>
        </w:tabs>
        <w:ind w:left="567"/>
        <w:jc w:val="both"/>
      </w:pPr>
    </w:p>
    <w:p w:rsidR="00330E27" w:rsidRPr="00306AB1" w:rsidRDefault="00330E27" w:rsidP="00FB73DC">
      <w:pPr>
        <w:pStyle w:val="Szvegtrzs2"/>
        <w:tabs>
          <w:tab w:val="right" w:pos="8640"/>
        </w:tabs>
        <w:spacing w:before="0"/>
        <w:ind w:left="567" w:right="0"/>
        <w:jc w:val="left"/>
      </w:pPr>
      <w:r>
        <w:t xml:space="preserve">1. </w:t>
      </w:r>
      <w:r w:rsidRPr="00306AB1">
        <w:t>rész-számla</w:t>
      </w:r>
      <w:proofErr w:type="gramStart"/>
      <w:r w:rsidRPr="00306AB1">
        <w:t>: …</w:t>
      </w:r>
      <w:proofErr w:type="gramEnd"/>
      <w:r w:rsidRPr="00306AB1">
        <w:t>……………..,</w:t>
      </w:r>
      <w:proofErr w:type="spellStart"/>
      <w:r w:rsidRPr="00306AB1">
        <w:t>-Ft</w:t>
      </w:r>
      <w:proofErr w:type="spellEnd"/>
      <w:r w:rsidRPr="00306AB1">
        <w:t xml:space="preserve"> + ÁFA</w:t>
      </w:r>
    </w:p>
    <w:p w:rsidR="00330E27" w:rsidRPr="00306AB1" w:rsidRDefault="00330E27" w:rsidP="00FB73DC">
      <w:pPr>
        <w:pStyle w:val="Szvegtrzs2"/>
        <w:spacing w:before="0"/>
        <w:ind w:left="567"/>
      </w:pPr>
      <w:r>
        <w:t>(a szerződéses érték 25</w:t>
      </w:r>
      <w:r w:rsidRPr="00306AB1">
        <w:t xml:space="preserve"> %-át elérő megvalósult teljesítést, és a műszaki ellenőr által igazolt teljesítést követően)</w:t>
      </w:r>
    </w:p>
    <w:p w:rsidR="00330E27" w:rsidRPr="00306AB1" w:rsidRDefault="00330E27" w:rsidP="00FB73DC">
      <w:pPr>
        <w:pStyle w:val="Szvegtrzs2"/>
        <w:spacing w:before="0"/>
        <w:ind w:left="567" w:right="-58"/>
      </w:pPr>
    </w:p>
    <w:p w:rsidR="00330E27" w:rsidRPr="00306AB1" w:rsidRDefault="00330E27" w:rsidP="00FB73DC">
      <w:pPr>
        <w:pStyle w:val="Szvegtrzs2"/>
        <w:tabs>
          <w:tab w:val="right" w:pos="8640"/>
        </w:tabs>
        <w:spacing w:before="0"/>
        <w:ind w:left="567" w:right="0"/>
        <w:jc w:val="left"/>
      </w:pPr>
      <w:r>
        <w:t xml:space="preserve">2. </w:t>
      </w:r>
      <w:r w:rsidRPr="00306AB1">
        <w:t>rész-számla</w:t>
      </w:r>
      <w:proofErr w:type="gramStart"/>
      <w:r w:rsidRPr="00306AB1">
        <w:t xml:space="preserve">: </w:t>
      </w:r>
      <w:r>
        <w:t>…</w:t>
      </w:r>
      <w:proofErr w:type="gramEnd"/>
      <w:r>
        <w:t>………………</w:t>
      </w:r>
      <w:r w:rsidRPr="00306AB1">
        <w:t>.</w:t>
      </w:r>
      <w:r>
        <w:t>,</w:t>
      </w:r>
      <w:proofErr w:type="spellStart"/>
      <w:r w:rsidRPr="00306AB1">
        <w:t>-Ft</w:t>
      </w:r>
      <w:proofErr w:type="spellEnd"/>
      <w:r w:rsidRPr="00306AB1">
        <w:t xml:space="preserve"> + ÁFA</w:t>
      </w:r>
    </w:p>
    <w:p w:rsidR="00330E27" w:rsidRPr="00306AB1" w:rsidRDefault="00330E27" w:rsidP="00FB73DC">
      <w:pPr>
        <w:pStyle w:val="Szvegtrzs2"/>
        <w:spacing w:before="0"/>
        <w:ind w:left="567"/>
      </w:pPr>
      <w:r>
        <w:t>(a szerződéses érték 5</w:t>
      </w:r>
      <w:r w:rsidRPr="00306AB1">
        <w:t>0 %-át elérő megvalósult teljesítést, és a műszaki ellenőr által igazolt teljesítést követően)</w:t>
      </w:r>
    </w:p>
    <w:p w:rsidR="00330E27" w:rsidRPr="00306AB1" w:rsidRDefault="00330E27" w:rsidP="00FB73DC">
      <w:pPr>
        <w:pStyle w:val="Szvegtrzs2"/>
        <w:spacing w:before="0"/>
        <w:ind w:left="567" w:right="-58"/>
      </w:pPr>
    </w:p>
    <w:p w:rsidR="00330E27" w:rsidRPr="00306AB1" w:rsidRDefault="00330E27" w:rsidP="00FB73DC">
      <w:pPr>
        <w:pStyle w:val="Szvegtrzs2"/>
        <w:tabs>
          <w:tab w:val="right" w:pos="8640"/>
        </w:tabs>
        <w:spacing w:before="0"/>
        <w:ind w:left="567" w:right="0"/>
        <w:jc w:val="left"/>
      </w:pPr>
      <w:r>
        <w:t xml:space="preserve">3. </w:t>
      </w:r>
      <w:r w:rsidRPr="00306AB1">
        <w:t>rész-számla</w:t>
      </w:r>
      <w:proofErr w:type="gramStart"/>
      <w:r w:rsidRPr="00306AB1">
        <w:t xml:space="preserve">: </w:t>
      </w:r>
      <w:r>
        <w:t>…</w:t>
      </w:r>
      <w:proofErr w:type="gramEnd"/>
      <w:r>
        <w:t>…………..</w:t>
      </w:r>
      <w:r w:rsidRPr="00306AB1">
        <w:t>.</w:t>
      </w:r>
      <w:r>
        <w:t>,</w:t>
      </w:r>
      <w:proofErr w:type="spellStart"/>
      <w:r w:rsidRPr="00306AB1">
        <w:t>-Ft</w:t>
      </w:r>
      <w:proofErr w:type="spellEnd"/>
      <w:r w:rsidRPr="00306AB1">
        <w:t xml:space="preserve"> + ÁFA</w:t>
      </w:r>
    </w:p>
    <w:p w:rsidR="00330E27" w:rsidRDefault="00330E27" w:rsidP="00001B34">
      <w:pPr>
        <w:pStyle w:val="Szvegtrzs2"/>
        <w:spacing w:before="0"/>
        <w:ind w:left="567"/>
      </w:pPr>
      <w:r>
        <w:t>(a szerződéses érték 75 %-át elérő megvalósult teljesítést, és a műszaki ellenőr által igazolt teljesítést követően)</w:t>
      </w:r>
    </w:p>
    <w:p w:rsidR="00330E27" w:rsidRPr="00306AB1" w:rsidRDefault="00330E27" w:rsidP="00FB73DC">
      <w:pPr>
        <w:pStyle w:val="Szvegtrzs2"/>
        <w:spacing w:before="0"/>
        <w:ind w:left="567" w:right="-58"/>
      </w:pPr>
    </w:p>
    <w:p w:rsidR="00330E27" w:rsidRPr="00306AB1" w:rsidRDefault="00330E27" w:rsidP="00FB73DC">
      <w:pPr>
        <w:pStyle w:val="Szvegtrzs2"/>
        <w:spacing w:before="0"/>
        <w:ind w:left="567" w:right="-58"/>
      </w:pPr>
      <w:r w:rsidRPr="00306AB1">
        <w:t>(Vég</w:t>
      </w:r>
      <w:proofErr w:type="gramStart"/>
      <w:r w:rsidRPr="00306AB1">
        <w:t>)számla</w:t>
      </w:r>
      <w:proofErr w:type="gramEnd"/>
      <w:r w:rsidRPr="00306AB1">
        <w:t xml:space="preserve">: </w:t>
      </w:r>
      <w:r>
        <w:t>……………………,</w:t>
      </w:r>
      <w:proofErr w:type="spellStart"/>
      <w:r w:rsidRPr="00306AB1">
        <w:t>-Ft</w:t>
      </w:r>
      <w:proofErr w:type="spellEnd"/>
      <w:r w:rsidRPr="00306AB1">
        <w:t xml:space="preserve"> + ÁFA</w:t>
      </w:r>
    </w:p>
    <w:p w:rsidR="00330E27" w:rsidRPr="00306AB1" w:rsidRDefault="00330E27" w:rsidP="00FB73DC">
      <w:pPr>
        <w:pStyle w:val="Szvegtrzs2"/>
        <w:spacing w:before="0"/>
        <w:ind w:left="567"/>
      </w:pPr>
      <w:r w:rsidRPr="00306AB1">
        <w:t>(a szerződéses érték 100 %-át elérő megvalósult teljesítést, és a műszaki ellenőr által igazolt teljesítést követően a műszaki átadás átvétel lezárásakor)</w:t>
      </w:r>
    </w:p>
    <w:p w:rsidR="00330E27" w:rsidRDefault="00330E27" w:rsidP="00FB73DC">
      <w:pPr>
        <w:pStyle w:val="Szvegtrzs2"/>
        <w:tabs>
          <w:tab w:val="left" w:pos="851"/>
        </w:tabs>
        <w:spacing w:before="0"/>
        <w:ind w:left="567"/>
        <w:rPr>
          <w:b/>
        </w:rPr>
      </w:pPr>
    </w:p>
    <w:p w:rsidR="00330E27" w:rsidRDefault="00330E27" w:rsidP="00A02F3A">
      <w:pPr>
        <w:pStyle w:val="Listaszerbekezds"/>
        <w:numPr>
          <w:ilvl w:val="1"/>
          <w:numId w:val="25"/>
        </w:numPr>
        <w:tabs>
          <w:tab w:val="left" w:pos="0"/>
        </w:tabs>
        <w:spacing w:after="120"/>
        <w:ind w:left="567" w:hanging="567"/>
        <w:jc w:val="both"/>
        <w:rPr>
          <w:iCs/>
          <w:color w:val="000000"/>
        </w:rPr>
      </w:pPr>
      <w:r w:rsidRPr="00A02F3A">
        <w:rPr>
          <w:iCs/>
          <w:color w:val="000000"/>
        </w:rPr>
        <w:t xml:space="preserve">Megrendelő a számlák összegét </w:t>
      </w:r>
      <w:proofErr w:type="gramStart"/>
      <w:r>
        <w:t xml:space="preserve">Vállalkozó </w:t>
      </w:r>
      <w:r w:rsidRPr="00A02F3A">
        <w:rPr>
          <w:iCs/>
          <w:color w:val="000000"/>
        </w:rPr>
        <w:t>…</w:t>
      </w:r>
      <w:proofErr w:type="gramEnd"/>
      <w:r w:rsidRPr="00A02F3A">
        <w:rPr>
          <w:iCs/>
          <w:color w:val="000000"/>
        </w:rPr>
        <w:t>……………………………. Banknál vezetett ……………………… számú pénzforgalmi számlájára utalja.</w:t>
      </w:r>
    </w:p>
    <w:p w:rsidR="00330E27" w:rsidRDefault="00330E27">
      <w:pPr>
        <w:rPr>
          <w:iCs/>
          <w:color w:val="000000"/>
        </w:rPr>
      </w:pPr>
      <w:r>
        <w:rPr>
          <w:iCs/>
          <w:color w:val="000000"/>
        </w:rPr>
        <w:br w:type="page"/>
      </w:r>
    </w:p>
    <w:p w:rsidR="00CF5883" w:rsidRDefault="00CF5883">
      <w:pPr>
        <w:pStyle w:val="Listaszerbekezds"/>
        <w:tabs>
          <w:tab w:val="left" w:pos="0"/>
        </w:tabs>
        <w:spacing w:after="120"/>
        <w:ind w:left="567"/>
        <w:jc w:val="both"/>
        <w:rPr>
          <w:iCs/>
          <w:color w:val="000000"/>
        </w:rPr>
      </w:pPr>
    </w:p>
    <w:p w:rsidR="00330E27" w:rsidRPr="00001B34" w:rsidRDefault="00330E27" w:rsidP="00001B34">
      <w:pPr>
        <w:pStyle w:val="Listaszerbekezds"/>
        <w:numPr>
          <w:ilvl w:val="1"/>
          <w:numId w:val="25"/>
        </w:numPr>
        <w:tabs>
          <w:tab w:val="left" w:pos="0"/>
        </w:tabs>
        <w:spacing w:after="120"/>
        <w:ind w:left="567" w:hanging="567"/>
        <w:jc w:val="both"/>
        <w:rPr>
          <w:iCs/>
          <w:color w:val="000000"/>
        </w:rPr>
      </w:pPr>
      <w:r w:rsidRPr="00001B34">
        <w:rPr>
          <w:iCs/>
          <w:color w:val="000000"/>
        </w:rPr>
        <w:t>A számlák kifizetése a szerződésszerű teljesítés igazolását követően történik a Kbt. 130.§ (3) bekezdés szerint. Amennyiben az ajánlattevőként szerződő fél a teljesítéshez alvállalkozót vesz igénybe, úgy a Kbt. 130.§ (3) bekezdésétől eltérően a számla/számlák kifizetése a 306/2011. (XII.23.) Korm. rendelet 14.§</w:t>
      </w:r>
      <w:proofErr w:type="spellStart"/>
      <w:r w:rsidRPr="00001B34">
        <w:rPr>
          <w:iCs/>
          <w:color w:val="000000"/>
        </w:rPr>
        <w:t>-ában</w:t>
      </w:r>
      <w:proofErr w:type="spellEnd"/>
      <w:r w:rsidRPr="00001B34">
        <w:rPr>
          <w:iCs/>
          <w:color w:val="000000"/>
        </w:rPr>
        <w:t xml:space="preserve"> foglaltak szerint történik.</w:t>
      </w:r>
      <w:r>
        <w:rPr>
          <w:iCs/>
          <w:color w:val="000000"/>
        </w:rPr>
        <w:t xml:space="preserve"> A Közreműködő Szervezet Megrendelő felróható magatartásától független fizetési késedelme a Megrendelővel szembeni késedelemi kamatigényt nem alapozza meg.</w:t>
      </w:r>
    </w:p>
    <w:p w:rsidR="00330E27" w:rsidRPr="00001B34" w:rsidRDefault="00330E27" w:rsidP="00001B34">
      <w:pPr>
        <w:pStyle w:val="Listaszerbekezds"/>
        <w:tabs>
          <w:tab w:val="left" w:pos="0"/>
        </w:tabs>
        <w:spacing w:after="120"/>
        <w:ind w:left="567"/>
        <w:jc w:val="both"/>
        <w:rPr>
          <w:iCs/>
          <w:color w:val="000000"/>
        </w:rPr>
      </w:pPr>
    </w:p>
    <w:p w:rsidR="00330E27" w:rsidRDefault="00330E27" w:rsidP="00001B34">
      <w:pPr>
        <w:pStyle w:val="Listaszerbekezds"/>
        <w:numPr>
          <w:ilvl w:val="1"/>
          <w:numId w:val="25"/>
        </w:numPr>
        <w:tabs>
          <w:tab w:val="left" w:pos="0"/>
        </w:tabs>
        <w:spacing w:after="120"/>
        <w:ind w:left="567" w:hanging="567"/>
        <w:jc w:val="both"/>
        <w:rPr>
          <w:iCs/>
          <w:color w:val="000000"/>
        </w:rPr>
      </w:pPr>
      <w:r w:rsidRPr="00812EE1">
        <w:rPr>
          <w:iCs/>
          <w:color w:val="000000"/>
        </w:rPr>
        <w:t xml:space="preserve">A vállalkozó előleget igényelhet. </w:t>
      </w:r>
    </w:p>
    <w:p w:rsidR="00330E27" w:rsidRDefault="00330E27" w:rsidP="00EF58E8">
      <w:pPr>
        <w:ind w:left="567"/>
        <w:jc w:val="both"/>
      </w:pPr>
      <w:r>
        <w:rPr>
          <w:iCs/>
          <w:color w:val="000000"/>
        </w:rPr>
        <w:t>Megrendelő</w:t>
      </w:r>
      <w:r w:rsidRPr="00812EE1">
        <w:rPr>
          <w:iCs/>
          <w:color w:val="000000"/>
        </w:rPr>
        <w:t xml:space="preserve"> a Kbt. 131.§</w:t>
      </w:r>
      <w:r>
        <w:t xml:space="preserve"> (1) bekezdésében foglaltak alapján a szerződésben foglalt teljes ellenszolgáltatás 5 %-nak megfelelő összegű előleget biztosít. </w:t>
      </w:r>
    </w:p>
    <w:p w:rsidR="00330E27" w:rsidRDefault="00330E27" w:rsidP="00EF58E8">
      <w:pPr>
        <w:ind w:left="567"/>
        <w:jc w:val="both"/>
        <w:rPr>
          <w:bCs/>
          <w:color w:val="000000"/>
          <w:shd w:val="clear" w:color="auto" w:fill="FFFFFF"/>
        </w:rPr>
      </w:pPr>
      <w:r>
        <w:t xml:space="preserve">Az előleg kifizetése az építési munkaterület átadását követő 15 napon belül történik. </w:t>
      </w:r>
      <w:proofErr w:type="spellStart"/>
      <w:r>
        <w:t>Vállalkozónek</w:t>
      </w:r>
      <w:proofErr w:type="spellEnd"/>
      <w:r>
        <w:t xml:space="preserve"> előlegigénylési szándékát szerződéskötést követő 3 munkanapon belül írásban kell jeleznie Megrendelő felé.</w:t>
      </w:r>
    </w:p>
    <w:p w:rsidR="00330E27" w:rsidRPr="00812EE1" w:rsidRDefault="00330E27" w:rsidP="00812EE1">
      <w:pPr>
        <w:spacing w:after="120"/>
        <w:ind w:left="567"/>
        <w:jc w:val="both"/>
        <w:rPr>
          <w:iCs/>
          <w:color w:val="000000"/>
        </w:rPr>
      </w:pPr>
      <w:proofErr w:type="gramStart"/>
      <w:r w:rsidRPr="00812EE1">
        <w:rPr>
          <w:iCs/>
          <w:color w:val="000000"/>
        </w:rPr>
        <w:t>A</w:t>
      </w:r>
      <w:proofErr w:type="gramEnd"/>
      <w:r w:rsidRPr="00812EE1">
        <w:rPr>
          <w:iCs/>
          <w:color w:val="000000"/>
        </w:rPr>
        <w:t xml:space="preserve"> előleg elszámolása a </w:t>
      </w:r>
      <w:r>
        <w:rPr>
          <w:iCs/>
          <w:color w:val="000000"/>
        </w:rPr>
        <w:t>vég</w:t>
      </w:r>
      <w:r w:rsidRPr="00812EE1">
        <w:rPr>
          <w:iCs/>
          <w:color w:val="000000"/>
        </w:rPr>
        <w:t>száml</w:t>
      </w:r>
      <w:r>
        <w:rPr>
          <w:iCs/>
          <w:color w:val="000000"/>
        </w:rPr>
        <w:t>ában</w:t>
      </w:r>
      <w:r w:rsidRPr="00812EE1">
        <w:rPr>
          <w:iCs/>
          <w:color w:val="000000"/>
        </w:rPr>
        <w:t xml:space="preserve"> történik.</w:t>
      </w:r>
    </w:p>
    <w:p w:rsidR="00330E27" w:rsidRDefault="00330E27" w:rsidP="00B67513">
      <w:pPr>
        <w:pStyle w:val="Listaszerbekezds"/>
        <w:numPr>
          <w:ilvl w:val="1"/>
          <w:numId w:val="25"/>
        </w:numPr>
        <w:tabs>
          <w:tab w:val="left" w:pos="0"/>
        </w:tabs>
        <w:spacing w:after="120"/>
        <w:ind w:left="567" w:hanging="567"/>
        <w:jc w:val="both"/>
        <w:rPr>
          <w:iCs/>
          <w:color w:val="000000"/>
        </w:rPr>
      </w:pPr>
      <w:r>
        <w:rPr>
          <w:iCs/>
          <w:color w:val="000000"/>
        </w:rPr>
        <w:t>Megrendelő</w:t>
      </w:r>
      <w:r w:rsidRPr="00B67513">
        <w:rPr>
          <w:iCs/>
          <w:color w:val="000000"/>
        </w:rPr>
        <w:t xml:space="preserve"> felhívja a figyelmet, hogy </w:t>
      </w:r>
      <w:r>
        <w:rPr>
          <w:iCs/>
          <w:color w:val="000000"/>
        </w:rPr>
        <w:t>Vállalkozónak</w:t>
      </w:r>
      <w:r w:rsidRPr="00B67513">
        <w:rPr>
          <w:iCs/>
          <w:color w:val="000000"/>
        </w:rPr>
        <w:t xml:space="preserve"> a kifizetések vonatkozásában az Adózás rendjéről szóló törvény (Art.) 36/</w:t>
      </w:r>
      <w:proofErr w:type="gramStart"/>
      <w:r w:rsidRPr="00B67513">
        <w:rPr>
          <w:iCs/>
          <w:color w:val="000000"/>
        </w:rPr>
        <w:t>A.</w:t>
      </w:r>
      <w:proofErr w:type="gramEnd"/>
      <w:r w:rsidRPr="00B67513">
        <w:rPr>
          <w:iCs/>
          <w:color w:val="000000"/>
        </w:rPr>
        <w:t>§ szerint kell eljárnia.</w:t>
      </w:r>
    </w:p>
    <w:p w:rsidR="00330E27" w:rsidRPr="00812EE1" w:rsidRDefault="00330E27" w:rsidP="00812EE1">
      <w:pPr>
        <w:pStyle w:val="Listaszerbekezds"/>
        <w:numPr>
          <w:ilvl w:val="1"/>
          <w:numId w:val="25"/>
        </w:numPr>
        <w:tabs>
          <w:tab w:val="left" w:pos="0"/>
        </w:tabs>
        <w:spacing w:after="120"/>
        <w:ind w:left="567" w:hanging="567"/>
        <w:jc w:val="both"/>
        <w:rPr>
          <w:iCs/>
          <w:color w:val="000000"/>
        </w:rPr>
      </w:pPr>
      <w:r>
        <w:rPr>
          <w:iCs/>
          <w:color w:val="000000"/>
        </w:rPr>
        <w:t>Késedelmes fizetés esetén Vállalkozót a Ptk. rendelkezéseinek megfelelő összegű késedelmi kamat illeti meg.</w:t>
      </w:r>
    </w:p>
    <w:p w:rsidR="00330E27" w:rsidRPr="0020140A" w:rsidRDefault="00330E27" w:rsidP="00B52EB3">
      <w:pPr>
        <w:pStyle w:val="Listaszerbekezds"/>
        <w:numPr>
          <w:ilvl w:val="1"/>
          <w:numId w:val="25"/>
        </w:numPr>
        <w:tabs>
          <w:tab w:val="left" w:pos="0"/>
        </w:tabs>
        <w:spacing w:after="120"/>
        <w:ind w:left="567" w:hanging="567"/>
        <w:jc w:val="both"/>
        <w:rPr>
          <w:iCs/>
          <w:color w:val="000000"/>
        </w:rPr>
      </w:pPr>
      <w:r w:rsidRPr="0020140A">
        <w:rPr>
          <w:iCs/>
          <w:color w:val="000000"/>
        </w:rPr>
        <w:t>A számla kifizetésének feltétele, hogy a kifizetés esedékességének időpontjában Vállalkozónak nincs lejárt adó- vagy köztartozása Megrendelő felé.</w:t>
      </w:r>
    </w:p>
    <w:p w:rsidR="00330E27" w:rsidRDefault="00330E27" w:rsidP="00114957">
      <w:pPr>
        <w:rPr>
          <w:b/>
          <w:i/>
          <w:iCs/>
          <w:color w:val="000000"/>
        </w:rPr>
      </w:pPr>
    </w:p>
    <w:p w:rsidR="00330E27" w:rsidRDefault="00330E27" w:rsidP="008D6C5B">
      <w:pPr>
        <w:pStyle w:val="Listaszerbekezds"/>
        <w:numPr>
          <w:ilvl w:val="0"/>
          <w:numId w:val="25"/>
        </w:numPr>
        <w:tabs>
          <w:tab w:val="left" w:pos="0"/>
        </w:tabs>
        <w:spacing w:after="120"/>
        <w:ind w:left="357" w:hanging="924"/>
        <w:rPr>
          <w:b/>
          <w:i/>
          <w:iCs/>
          <w:color w:val="000000"/>
        </w:rPr>
      </w:pPr>
      <w:r>
        <w:rPr>
          <w:b/>
          <w:i/>
          <w:iCs/>
          <w:color w:val="000000"/>
        </w:rPr>
        <w:t>Megrendelői kötelezettségek:</w:t>
      </w:r>
    </w:p>
    <w:p w:rsidR="00330E27" w:rsidRDefault="00330E27" w:rsidP="00114957">
      <w:pPr>
        <w:pStyle w:val="Listaszerbekezds"/>
        <w:numPr>
          <w:ilvl w:val="1"/>
          <w:numId w:val="25"/>
        </w:numPr>
        <w:tabs>
          <w:tab w:val="left" w:pos="0"/>
        </w:tabs>
        <w:spacing w:after="120"/>
        <w:ind w:left="567" w:hanging="567"/>
        <w:jc w:val="both"/>
        <w:rPr>
          <w:iCs/>
          <w:color w:val="000000"/>
        </w:rPr>
      </w:pPr>
      <w:r>
        <w:rPr>
          <w:iCs/>
          <w:color w:val="000000"/>
        </w:rPr>
        <w:t>Megrendelő a szerződésszerű teljesítés átvételére és az ellenérték kifizetésére kötelezett.</w:t>
      </w:r>
    </w:p>
    <w:p w:rsidR="00330E27" w:rsidRDefault="00330E27" w:rsidP="00114957">
      <w:pPr>
        <w:pStyle w:val="Listaszerbekezds"/>
        <w:numPr>
          <w:ilvl w:val="1"/>
          <w:numId w:val="25"/>
        </w:numPr>
        <w:tabs>
          <w:tab w:val="left" w:pos="0"/>
        </w:tabs>
        <w:spacing w:after="120"/>
        <w:ind w:left="567" w:hanging="567"/>
        <w:jc w:val="both"/>
        <w:rPr>
          <w:iCs/>
          <w:color w:val="000000"/>
        </w:rPr>
      </w:pPr>
      <w:r>
        <w:rPr>
          <w:iCs/>
          <w:color w:val="000000"/>
        </w:rPr>
        <w:t xml:space="preserve">Pótmunkák elrendelésére kizárólag a Megrendelő jogosult a Kbt. előírásai alapján. </w:t>
      </w:r>
    </w:p>
    <w:p w:rsidR="00330E27" w:rsidRDefault="00330E27" w:rsidP="00114957">
      <w:pPr>
        <w:pStyle w:val="Listaszerbekezds"/>
        <w:numPr>
          <w:ilvl w:val="1"/>
          <w:numId w:val="25"/>
        </w:numPr>
        <w:tabs>
          <w:tab w:val="left" w:pos="0"/>
        </w:tabs>
        <w:spacing w:after="120"/>
        <w:ind w:left="567" w:hanging="567"/>
        <w:jc w:val="both"/>
        <w:rPr>
          <w:iCs/>
          <w:color w:val="000000"/>
        </w:rPr>
      </w:pPr>
      <w:r>
        <w:rPr>
          <w:iCs/>
          <w:color w:val="000000"/>
        </w:rPr>
        <w:t>Megrendelő megbízotton keresztül műszaki ellenőri tevékenységet végez, ennek során az építési naplót legalább heti gyakorisággal ellenőrzi. Megrendelő és megbízottjainak jelenléte és ellenőrzése a munkavégzést nem zavarhatja, intézkedéseik a munkák szervezésére nem terjedhetnek ki.</w:t>
      </w:r>
    </w:p>
    <w:p w:rsidR="00330E27" w:rsidRDefault="00330E27" w:rsidP="00114957">
      <w:pPr>
        <w:pStyle w:val="Listaszerbekezds"/>
        <w:numPr>
          <w:ilvl w:val="1"/>
          <w:numId w:val="25"/>
        </w:numPr>
        <w:tabs>
          <w:tab w:val="left" w:pos="0"/>
        </w:tabs>
        <w:spacing w:after="120"/>
        <w:ind w:left="567" w:hanging="567"/>
        <w:jc w:val="both"/>
        <w:rPr>
          <w:iCs/>
          <w:color w:val="000000"/>
        </w:rPr>
      </w:pPr>
      <w:r>
        <w:rPr>
          <w:iCs/>
          <w:color w:val="000000"/>
        </w:rPr>
        <w:t xml:space="preserve">Megrendelő az utasításait az építési naplóban történő bejegyzéssel közli a Vállalkozóval. </w:t>
      </w:r>
    </w:p>
    <w:p w:rsidR="00330E27" w:rsidRDefault="00330E27" w:rsidP="00114957">
      <w:pPr>
        <w:pStyle w:val="Listaszerbekezds"/>
        <w:numPr>
          <w:ilvl w:val="1"/>
          <w:numId w:val="25"/>
        </w:numPr>
        <w:tabs>
          <w:tab w:val="left" w:pos="0"/>
        </w:tabs>
        <w:spacing w:after="120"/>
        <w:ind w:left="567" w:hanging="567"/>
        <w:jc w:val="both"/>
        <w:rPr>
          <w:iCs/>
          <w:color w:val="000000"/>
        </w:rPr>
      </w:pPr>
      <w:r>
        <w:rPr>
          <w:iCs/>
          <w:color w:val="000000"/>
        </w:rPr>
        <w:t>Megrendelő nyilatkozik, hogy a szerződésben meghatározott vállalkozási díj pénzügyi fedezetével – pályázati nyertesként, támogatásból - rendelkezik.</w:t>
      </w:r>
    </w:p>
    <w:p w:rsidR="00330E27" w:rsidRDefault="00330E27" w:rsidP="00114957">
      <w:pPr>
        <w:pStyle w:val="Listaszerbekezds"/>
        <w:numPr>
          <w:ilvl w:val="1"/>
          <w:numId w:val="25"/>
        </w:numPr>
        <w:tabs>
          <w:tab w:val="left" w:pos="0"/>
        </w:tabs>
        <w:ind w:left="567" w:hanging="567"/>
        <w:jc w:val="both"/>
        <w:rPr>
          <w:iCs/>
          <w:color w:val="000000"/>
        </w:rPr>
      </w:pPr>
      <w:r>
        <w:t>Megrendelő jogosult és egyben köteles a szerződést felmondani - ha szükséges olyan határidővel, amely lehetővé teszi, hogy a szerződéssel érintett feladata ellátásáról gondoskodni tudjon – ha</w:t>
      </w:r>
    </w:p>
    <w:p w:rsidR="00330E27" w:rsidRDefault="00330E27" w:rsidP="00114957">
      <w:pPr>
        <w:numPr>
          <w:ilvl w:val="0"/>
          <w:numId w:val="6"/>
        </w:numPr>
        <w:tabs>
          <w:tab w:val="num" w:pos="993"/>
        </w:tabs>
        <w:ind w:left="993" w:hanging="426"/>
        <w:jc w:val="both"/>
        <w:rPr>
          <w:color w:val="000000"/>
        </w:rPr>
      </w:pPr>
      <w:r>
        <w:rPr>
          <w:color w:val="000000"/>
        </w:rPr>
        <w:t>a Vállalkozóban közvetetten vagy közvetlenül 25%-ot meghaladó tulajdoni részesedést szerez valamely olyan jogi személy vagy jogi személyiséggel nem rendelkező gazdasági társaság, amely nem felel meg a Kbt. 56.§ (1) bekezdés k) pontjában meghatározott feltételeknek.</w:t>
      </w:r>
    </w:p>
    <w:p w:rsidR="00330E27" w:rsidRDefault="00330E27" w:rsidP="00114957">
      <w:pPr>
        <w:numPr>
          <w:ilvl w:val="0"/>
          <w:numId w:val="6"/>
        </w:numPr>
        <w:tabs>
          <w:tab w:val="num" w:pos="993"/>
        </w:tabs>
        <w:ind w:left="993" w:hanging="426"/>
        <w:jc w:val="both"/>
        <w:rPr>
          <w:color w:val="000000"/>
        </w:rPr>
      </w:pPr>
      <w:r>
        <w:rPr>
          <w:color w:val="000000"/>
        </w:rPr>
        <w:t>a Vállalkozó közvetetten vagy közvetlenül 25%-ot meghaladó tulajdoni részesedést szerez valamely olyan jogi személy vagy jogi személyiséggel nem rendelkező gazdasági társaságban, amely nem felel meg a Kbt. 56.§ (1) bekezdés k) pontjában meghatározott feltételeknek.</w:t>
      </w:r>
    </w:p>
    <w:p w:rsidR="00330E27" w:rsidRDefault="00330E27">
      <w:pPr>
        <w:rPr>
          <w:color w:val="000000"/>
        </w:rPr>
      </w:pPr>
      <w:r>
        <w:rPr>
          <w:color w:val="000000"/>
        </w:rPr>
        <w:br w:type="page"/>
      </w:r>
    </w:p>
    <w:p w:rsidR="00330E27" w:rsidRDefault="00330E27" w:rsidP="00114957">
      <w:pPr>
        <w:tabs>
          <w:tab w:val="left" w:pos="426"/>
        </w:tabs>
        <w:jc w:val="both"/>
        <w:rPr>
          <w:color w:val="000000"/>
        </w:rPr>
      </w:pPr>
    </w:p>
    <w:p w:rsidR="00330E27" w:rsidRDefault="00330E27" w:rsidP="00114957">
      <w:pPr>
        <w:pStyle w:val="Listaszerbekezds"/>
        <w:numPr>
          <w:ilvl w:val="0"/>
          <w:numId w:val="25"/>
        </w:numPr>
        <w:tabs>
          <w:tab w:val="left" w:pos="0"/>
        </w:tabs>
        <w:spacing w:after="120"/>
        <w:ind w:left="357" w:hanging="924"/>
        <w:rPr>
          <w:b/>
          <w:i/>
          <w:iCs/>
          <w:color w:val="000000"/>
        </w:rPr>
      </w:pPr>
      <w:r>
        <w:rPr>
          <w:b/>
          <w:i/>
          <w:iCs/>
          <w:color w:val="000000"/>
        </w:rPr>
        <w:t>Vállalkozói kötelezettségek:</w:t>
      </w:r>
    </w:p>
    <w:p w:rsidR="00330E27" w:rsidRDefault="00330E27" w:rsidP="00114957">
      <w:pPr>
        <w:pStyle w:val="Listaszerbekezds"/>
        <w:numPr>
          <w:ilvl w:val="1"/>
          <w:numId w:val="25"/>
        </w:numPr>
        <w:tabs>
          <w:tab w:val="left" w:pos="0"/>
        </w:tabs>
        <w:spacing w:after="120"/>
        <w:ind w:left="567" w:hanging="567"/>
        <w:jc w:val="both"/>
        <w:rPr>
          <w:iCs/>
          <w:color w:val="000000"/>
        </w:rPr>
      </w:pPr>
      <w:r>
        <w:rPr>
          <w:iCs/>
          <w:color w:val="000000"/>
        </w:rPr>
        <w:t>Vállalkozó köteles gondoskodni - a munkaterület átvételétől a műszaki átadás lezárásáig - a munkaterület lehatárolásáról, a munkaterületre vonatkozó tűzrendészeti-munkavédelmi, vagyonvédelmi, közegészségügyi, örökségvédelmi, környezetvédelmi- és egészségügyi előírások végrehajtásáról illetve betartásáról. Ez a kötelezettsége alvállalkozóival, munkavállalóival és az építési helyszínen tartózkodó egyéb személyekkel is fennáll. Vállalkozó köteles a kivitelezés során keletkező hulladékot folyamatosan elszállítani.</w:t>
      </w:r>
    </w:p>
    <w:p w:rsidR="0037320E" w:rsidRPr="0037320E" w:rsidRDefault="0037320E" w:rsidP="0037320E">
      <w:pPr>
        <w:pStyle w:val="Listaszerbekezds"/>
        <w:numPr>
          <w:ilvl w:val="1"/>
          <w:numId w:val="25"/>
        </w:numPr>
        <w:tabs>
          <w:tab w:val="left" w:pos="0"/>
        </w:tabs>
        <w:spacing w:after="120"/>
        <w:ind w:left="567" w:hanging="567"/>
        <w:jc w:val="both"/>
        <w:rPr>
          <w:iCs/>
          <w:color w:val="000000"/>
        </w:rPr>
      </w:pPr>
      <w:r w:rsidRPr="0037320E">
        <w:rPr>
          <w:iCs/>
          <w:color w:val="000000"/>
        </w:rPr>
        <w:t>Vállalkozó köteles a munkaterület átadással egyidejűleg napi bontású, munkanemenkénti sávos ütemtervet adni Megrendelő részére.</w:t>
      </w:r>
    </w:p>
    <w:p w:rsidR="0037320E" w:rsidRPr="0037320E" w:rsidRDefault="0037320E" w:rsidP="0037320E">
      <w:pPr>
        <w:pStyle w:val="Listaszerbekezds"/>
        <w:numPr>
          <w:ilvl w:val="1"/>
          <w:numId w:val="25"/>
        </w:numPr>
        <w:tabs>
          <w:tab w:val="left" w:pos="0"/>
        </w:tabs>
        <w:spacing w:after="120"/>
        <w:ind w:left="567" w:hanging="567"/>
        <w:jc w:val="both"/>
        <w:rPr>
          <w:iCs/>
          <w:color w:val="000000"/>
        </w:rPr>
      </w:pPr>
      <w:r w:rsidRPr="0037320E">
        <w:rPr>
          <w:iCs/>
          <w:color w:val="000000"/>
        </w:rPr>
        <w:t xml:space="preserve">Vállalkozó köteles a megvalósítás időszakában az organizációs ütemtervet a szükség mértékben aktualizálni és Megbízóval egyeztetni.  </w:t>
      </w:r>
    </w:p>
    <w:p w:rsidR="00330E27" w:rsidRDefault="00330E27" w:rsidP="00114957">
      <w:pPr>
        <w:pStyle w:val="Listaszerbekezds"/>
        <w:numPr>
          <w:ilvl w:val="1"/>
          <w:numId w:val="25"/>
        </w:numPr>
        <w:tabs>
          <w:tab w:val="left" w:pos="0"/>
        </w:tabs>
        <w:spacing w:after="120"/>
        <w:ind w:left="567" w:hanging="567"/>
        <w:jc w:val="both"/>
        <w:rPr>
          <w:iCs/>
          <w:color w:val="000000"/>
        </w:rPr>
      </w:pPr>
      <w:r>
        <w:rPr>
          <w:iCs/>
          <w:color w:val="000000"/>
        </w:rPr>
        <w:t>Az ajánlatban felsoroltakon kívül, a Kbt. 128.§ (2)-(4) bekezdések alapján csak a Megrendelő előzetes hozzájárulása esetén foglalkoztatható más alvállalkozó.</w:t>
      </w:r>
    </w:p>
    <w:p w:rsidR="00330E27" w:rsidRDefault="00330E27" w:rsidP="00114957">
      <w:pPr>
        <w:pStyle w:val="Listaszerbekezds"/>
        <w:numPr>
          <w:ilvl w:val="1"/>
          <w:numId w:val="25"/>
        </w:numPr>
        <w:tabs>
          <w:tab w:val="left" w:pos="0"/>
        </w:tabs>
        <w:spacing w:after="120"/>
        <w:ind w:left="567" w:hanging="567"/>
        <w:jc w:val="both"/>
        <w:rPr>
          <w:iCs/>
          <w:color w:val="000000"/>
        </w:rPr>
      </w:pPr>
      <w:r>
        <w:rPr>
          <w:iCs/>
          <w:color w:val="000000"/>
        </w:rPr>
        <w:t>Az alvállalkozókkal szemben támasztott vállalkozói követelmények a vállalkozói szerződésben rögzített mértéket nem haladhatják meg (fizetési határidő, jótállás, kötbér stb.) azoknak arányban kell lenni a vállalt részfeladatok nagyságával.</w:t>
      </w:r>
    </w:p>
    <w:p w:rsidR="00330E27" w:rsidRDefault="00330E27" w:rsidP="00114957">
      <w:pPr>
        <w:pStyle w:val="Listaszerbekezds"/>
        <w:numPr>
          <w:ilvl w:val="1"/>
          <w:numId w:val="25"/>
        </w:numPr>
        <w:tabs>
          <w:tab w:val="left" w:pos="0"/>
        </w:tabs>
        <w:spacing w:after="120"/>
        <w:ind w:left="567" w:hanging="567"/>
        <w:jc w:val="both"/>
        <w:rPr>
          <w:iCs/>
          <w:color w:val="000000"/>
        </w:rPr>
      </w:pPr>
      <w:r>
        <w:rPr>
          <w:iCs/>
          <w:color w:val="000000"/>
        </w:rPr>
        <w:t>Vállalkozó köteles betartani mindazon biztonsági és egyéb előírásokat, esetleges korlátozó intézkedéseket, amelyeket Megrendelő írásban határoz meg számára a munkaterület átadás-átvételi eljárása során.</w:t>
      </w:r>
    </w:p>
    <w:p w:rsidR="00330E27" w:rsidRDefault="00330E27" w:rsidP="00114957">
      <w:pPr>
        <w:pStyle w:val="Listaszerbekezds"/>
        <w:numPr>
          <w:ilvl w:val="1"/>
          <w:numId w:val="25"/>
        </w:numPr>
        <w:tabs>
          <w:tab w:val="left" w:pos="0"/>
        </w:tabs>
        <w:spacing w:after="120"/>
        <w:ind w:left="567" w:hanging="567"/>
        <w:jc w:val="both"/>
        <w:rPr>
          <w:iCs/>
          <w:color w:val="000000"/>
        </w:rPr>
      </w:pPr>
      <w:r>
        <w:rPr>
          <w:iCs/>
          <w:color w:val="000000"/>
        </w:rPr>
        <w:t>Vállalkozó a munkát a hatályos jogszabályokban meghatározott szabályoknak, előírásoknak és szabványoknak megfelelően köteles elvégezni.</w:t>
      </w:r>
    </w:p>
    <w:p w:rsidR="00330E27" w:rsidRDefault="00330E27" w:rsidP="00114957">
      <w:pPr>
        <w:pStyle w:val="Listaszerbekezds"/>
        <w:numPr>
          <w:ilvl w:val="1"/>
          <w:numId w:val="25"/>
        </w:numPr>
        <w:tabs>
          <w:tab w:val="left" w:pos="0"/>
        </w:tabs>
        <w:spacing w:after="120"/>
        <w:ind w:left="567" w:hanging="567"/>
        <w:jc w:val="both"/>
        <w:rPr>
          <w:iCs/>
          <w:color w:val="000000"/>
        </w:rPr>
      </w:pPr>
      <w:r>
        <w:rPr>
          <w:iCs/>
          <w:color w:val="000000"/>
        </w:rPr>
        <w:t xml:space="preserve">Vállalkozó köteles a Megrendelő képviselőjét értesíteni azon munkanemek megkezdése előtt, amelyek valamely szerkezeti részt eltakarnának a munkák megkezdése előtt minimum 48 órával. Amennyiben Megrendelő képviselője az előzetes értesítés ellenére a takarásra kerülő szerkezetet nem tekinti meg, Vállalkozó jogosult a munkát folytatni. Amennyiben Vállalkozó az értesítési kötelezettségének nem tesz eleget, Megrendelő jogosult az eltakart munkákat visszabontással ellenőrizni. </w:t>
      </w:r>
    </w:p>
    <w:p w:rsidR="00330E27" w:rsidRDefault="00330E27" w:rsidP="00114957">
      <w:pPr>
        <w:pStyle w:val="Listaszerbekezds"/>
        <w:numPr>
          <w:ilvl w:val="1"/>
          <w:numId w:val="25"/>
        </w:numPr>
        <w:tabs>
          <w:tab w:val="left" w:pos="0"/>
        </w:tabs>
        <w:ind w:left="567" w:hanging="567"/>
        <w:jc w:val="both"/>
        <w:rPr>
          <w:iCs/>
          <w:color w:val="000000"/>
        </w:rPr>
      </w:pPr>
      <w:r>
        <w:rPr>
          <w:iCs/>
          <w:color w:val="000000"/>
        </w:rPr>
        <w:t>Vállalkozó köteles az 191/2009. (IX.15.) Korm. rendelet alapján az építkezés kezdetétől annak teljes befejezéséig építési naplót vezetni.</w:t>
      </w:r>
    </w:p>
    <w:p w:rsidR="00330E27" w:rsidRDefault="00330E27" w:rsidP="00114957">
      <w:pPr>
        <w:numPr>
          <w:ilvl w:val="0"/>
          <w:numId w:val="27"/>
        </w:numPr>
        <w:ind w:left="993" w:hanging="426"/>
        <w:jc w:val="both"/>
        <w:rPr>
          <w:color w:val="000000"/>
        </w:rPr>
      </w:pPr>
      <w:r>
        <w:rPr>
          <w:color w:val="000000"/>
        </w:rPr>
        <w:t>Vállalkozó naponta és folyamatosan rögzíti az építési naplóban az építési tevékenység valamennyi napi eseményét, a foglalkoztatott személyek számát, az elvégzett munka leírását, a megoldandó problémákat, melyek megoldását a Megrendelőtől várja el, és valamennyi fontosabb körülményt, ami az építési tevékenység későbbi folytatásában visszatükröződik.</w:t>
      </w:r>
    </w:p>
    <w:p w:rsidR="00330E27" w:rsidRDefault="00330E27" w:rsidP="00114957">
      <w:pPr>
        <w:numPr>
          <w:ilvl w:val="0"/>
          <w:numId w:val="27"/>
        </w:numPr>
        <w:ind w:left="993" w:hanging="426"/>
        <w:jc w:val="both"/>
        <w:rPr>
          <w:color w:val="000000"/>
        </w:rPr>
      </w:pPr>
      <w:r>
        <w:rPr>
          <w:color w:val="000000"/>
        </w:rPr>
        <w:t>Az építési naplót állandóan a munkaterületen kell tartani és szavatolni kell, hogy az illetékes személyek – a Megrendelő és megbízott műszaki ellenőrei – számára hozzáférhető legyen.</w:t>
      </w:r>
    </w:p>
    <w:p w:rsidR="00330E27" w:rsidRDefault="00330E27" w:rsidP="00114957">
      <w:pPr>
        <w:numPr>
          <w:ilvl w:val="0"/>
          <w:numId w:val="27"/>
        </w:numPr>
        <w:ind w:left="993" w:hanging="426"/>
        <w:jc w:val="both"/>
        <w:rPr>
          <w:color w:val="000000"/>
        </w:rPr>
      </w:pPr>
      <w:r>
        <w:rPr>
          <w:color w:val="000000"/>
        </w:rPr>
        <w:t>Vállalkozó tudomásul veszi, hogy a műszaki ellenőrök bejegyzéseivel kapcsolatos álláspontját 3 napon belül rögzítenie kell írásban az építési naplóban.</w:t>
      </w:r>
    </w:p>
    <w:p w:rsidR="00330E27" w:rsidRDefault="00330E27" w:rsidP="00114957">
      <w:pPr>
        <w:numPr>
          <w:ilvl w:val="0"/>
          <w:numId w:val="27"/>
        </w:numPr>
        <w:ind w:left="993" w:hanging="426"/>
        <w:jc w:val="both"/>
        <w:rPr>
          <w:color w:val="000000"/>
        </w:rPr>
      </w:pPr>
      <w:r>
        <w:rPr>
          <w:color w:val="000000"/>
        </w:rPr>
        <w:t xml:space="preserve">A Megrendelő és a Vállalkozó az építési munkák megkezdésével </w:t>
      </w:r>
      <w:proofErr w:type="spellStart"/>
      <w:r>
        <w:rPr>
          <w:color w:val="000000"/>
        </w:rPr>
        <w:t>egyidőben</w:t>
      </w:r>
      <w:proofErr w:type="spellEnd"/>
      <w:r>
        <w:rPr>
          <w:color w:val="000000"/>
        </w:rPr>
        <w:t xml:space="preserve"> megadja az építési terület felelősének és helyettesének nevét, elérhetőségét, illetékességüket, és ezeket az adatokat az építési naplóban rögzítik.</w:t>
      </w:r>
    </w:p>
    <w:p w:rsidR="00330E27" w:rsidRDefault="00330E27" w:rsidP="00114957">
      <w:pPr>
        <w:numPr>
          <w:ilvl w:val="0"/>
          <w:numId w:val="27"/>
        </w:numPr>
        <w:spacing w:after="120"/>
        <w:ind w:left="992" w:hanging="425"/>
        <w:jc w:val="both"/>
        <w:rPr>
          <w:color w:val="000000"/>
        </w:rPr>
      </w:pPr>
      <w:r>
        <w:rPr>
          <w:color w:val="000000"/>
        </w:rPr>
        <w:t>A tervező építési naplóban tett bejegyzése csak a Megrendelő műszaki ellenőrének igazolásával érvényes.</w:t>
      </w:r>
    </w:p>
    <w:p w:rsidR="00330E27" w:rsidRDefault="00330E27" w:rsidP="00114957">
      <w:pPr>
        <w:pStyle w:val="Listaszerbekezds"/>
        <w:numPr>
          <w:ilvl w:val="1"/>
          <w:numId w:val="25"/>
        </w:numPr>
        <w:tabs>
          <w:tab w:val="left" w:pos="0"/>
        </w:tabs>
        <w:spacing w:after="120"/>
        <w:ind w:left="567" w:hanging="567"/>
        <w:jc w:val="both"/>
        <w:rPr>
          <w:iCs/>
          <w:color w:val="000000"/>
        </w:rPr>
      </w:pPr>
      <w:r>
        <w:rPr>
          <w:iCs/>
          <w:color w:val="000000"/>
        </w:rPr>
        <w:t xml:space="preserve">Vállalkozó kötelezi magát arra és szavatolja, hogy csak olyan anyagokat és tárgyakat használ fel, melyek az ő tulajdonában </w:t>
      </w:r>
      <w:proofErr w:type="gramStart"/>
      <w:r>
        <w:rPr>
          <w:iCs/>
          <w:color w:val="000000"/>
        </w:rPr>
        <w:t>vannak</w:t>
      </w:r>
      <w:proofErr w:type="gramEnd"/>
      <w:r>
        <w:rPr>
          <w:iCs/>
          <w:color w:val="000000"/>
        </w:rPr>
        <w:t xml:space="preserve"> és amelyekkel szemben harmadik felek semmiféle jogokat nem érvényesíthetnek.</w:t>
      </w:r>
    </w:p>
    <w:p w:rsidR="00330E27" w:rsidRDefault="00330E27" w:rsidP="00114957">
      <w:pPr>
        <w:pStyle w:val="Listaszerbekezds"/>
        <w:numPr>
          <w:ilvl w:val="1"/>
          <w:numId w:val="25"/>
        </w:numPr>
        <w:tabs>
          <w:tab w:val="left" w:pos="0"/>
        </w:tabs>
        <w:spacing w:after="120"/>
        <w:ind w:left="567" w:hanging="567"/>
        <w:jc w:val="both"/>
        <w:rPr>
          <w:iCs/>
          <w:color w:val="000000"/>
        </w:rPr>
      </w:pPr>
      <w:r>
        <w:rPr>
          <w:iCs/>
          <w:color w:val="000000"/>
        </w:rPr>
        <w:t xml:space="preserve">Ha a Vállalkozó ellen felszámolási vagy végelszámolási eljárás indulna, akkor a Megrendelő jogosult az erről való tudomásszerzést követően, a munkák szakértővel való felmérésére és a munkáknak – a Vállalkozó költségére történő – haladéktalan továbbadására egy másik Vállalkozó felé. Az eljárásának kezdeményezéséről a Vállalkozó a Megrendelőt </w:t>
      </w:r>
      <w:proofErr w:type="spellStart"/>
      <w:r>
        <w:rPr>
          <w:iCs/>
          <w:color w:val="000000"/>
        </w:rPr>
        <w:t>halatéktalanul</w:t>
      </w:r>
      <w:proofErr w:type="spellEnd"/>
      <w:r>
        <w:rPr>
          <w:iCs/>
          <w:color w:val="000000"/>
        </w:rPr>
        <w:t xml:space="preserve"> köteles értesíteni.</w:t>
      </w:r>
    </w:p>
    <w:p w:rsidR="00330E27" w:rsidRDefault="00330E27">
      <w:pPr>
        <w:rPr>
          <w:iCs/>
          <w:color w:val="000000"/>
        </w:rPr>
      </w:pPr>
      <w:r>
        <w:rPr>
          <w:iCs/>
          <w:color w:val="000000"/>
        </w:rPr>
        <w:br w:type="page"/>
      </w:r>
    </w:p>
    <w:p w:rsidR="00CF5883" w:rsidRDefault="00CF5883">
      <w:pPr>
        <w:pStyle w:val="Listaszerbekezds"/>
        <w:tabs>
          <w:tab w:val="left" w:pos="0"/>
        </w:tabs>
        <w:spacing w:after="120"/>
        <w:ind w:left="567"/>
        <w:jc w:val="both"/>
        <w:rPr>
          <w:iCs/>
          <w:color w:val="000000"/>
        </w:rPr>
      </w:pPr>
    </w:p>
    <w:p w:rsidR="00330E27" w:rsidRDefault="00330E27" w:rsidP="00114957">
      <w:pPr>
        <w:pStyle w:val="Listaszerbekezds"/>
        <w:numPr>
          <w:ilvl w:val="1"/>
          <w:numId w:val="25"/>
        </w:numPr>
        <w:tabs>
          <w:tab w:val="left" w:pos="0"/>
        </w:tabs>
        <w:spacing w:after="120"/>
        <w:ind w:left="567" w:hanging="567"/>
        <w:jc w:val="both"/>
        <w:rPr>
          <w:iCs/>
          <w:color w:val="000000"/>
        </w:rPr>
      </w:pPr>
      <w:r>
        <w:rPr>
          <w:iCs/>
          <w:color w:val="000000"/>
        </w:rPr>
        <w:t>Vállalkozó köteles a szerződés alapját képező ajánlati dokumentációban meghatározott minőséget, a költségvetésben rögzített típusoknak megfelelően biztosítani.</w:t>
      </w:r>
    </w:p>
    <w:p w:rsidR="00330E27" w:rsidRPr="00CF17D9" w:rsidRDefault="00330E27" w:rsidP="00CF17D9">
      <w:pPr>
        <w:pStyle w:val="Listaszerbekezds"/>
        <w:numPr>
          <w:ilvl w:val="1"/>
          <w:numId w:val="25"/>
        </w:numPr>
        <w:tabs>
          <w:tab w:val="left" w:pos="0"/>
        </w:tabs>
        <w:spacing w:after="120"/>
        <w:ind w:left="567" w:hanging="567"/>
        <w:jc w:val="both"/>
        <w:rPr>
          <w:iCs/>
          <w:color w:val="000000"/>
        </w:rPr>
      </w:pPr>
      <w:r w:rsidRPr="00CF17D9">
        <w:rPr>
          <w:iCs/>
          <w:color w:val="000000"/>
        </w:rPr>
        <w:t xml:space="preserve">Amennyiben a tervtől eltérő kivitelezés szükségessége merül fel, úgy azt Vállalkozó köteles jelezni a Megrendelőnek vagy megbízottjának a szükséges intézkedések megtételéhez. </w:t>
      </w:r>
    </w:p>
    <w:p w:rsidR="00330E27" w:rsidRPr="00CF17D9" w:rsidRDefault="00330E27" w:rsidP="00CF17D9">
      <w:pPr>
        <w:pStyle w:val="Listaszerbekezds"/>
        <w:numPr>
          <w:ilvl w:val="1"/>
          <w:numId w:val="25"/>
        </w:numPr>
        <w:tabs>
          <w:tab w:val="left" w:pos="0"/>
        </w:tabs>
        <w:spacing w:after="120"/>
        <w:ind w:left="567" w:hanging="567"/>
        <w:jc w:val="both"/>
        <w:rPr>
          <w:iCs/>
          <w:color w:val="000000"/>
        </w:rPr>
      </w:pPr>
      <w:r w:rsidRPr="00CF17D9">
        <w:rPr>
          <w:iCs/>
          <w:color w:val="000000"/>
        </w:rPr>
        <w:t>A helyszíni megvalósításhoz szükséges terveket (gyártmány-, részlet-, átadás- stb.) 3-3 példányban köteles átadni az érintett folyamat megkezdése előtt. A létesítmények alaptérképekhez szükséges utólagos geodéziai beméréséről Vállalkozó köteles gondoskodni, mely a megvalósulási dokumentáció részét kell, hogy képezze.</w:t>
      </w:r>
    </w:p>
    <w:p w:rsidR="00330E27" w:rsidRDefault="00330E27" w:rsidP="00114957">
      <w:pPr>
        <w:pStyle w:val="Listaszerbekezds"/>
        <w:numPr>
          <w:ilvl w:val="1"/>
          <w:numId w:val="25"/>
        </w:numPr>
        <w:tabs>
          <w:tab w:val="left" w:pos="0"/>
        </w:tabs>
        <w:spacing w:after="120"/>
        <w:ind w:left="567" w:hanging="567"/>
        <w:jc w:val="both"/>
        <w:rPr>
          <w:iCs/>
          <w:color w:val="000000"/>
        </w:rPr>
      </w:pPr>
      <w:r>
        <w:rPr>
          <w:iCs/>
          <w:color w:val="000000"/>
        </w:rPr>
        <w:t>Vállalkozó nem fizet, illetve számol el a szerződés teljesítésével összefüggésben olyan költségeket, melyek a Kbt. 56.§ (1) bekezdés k) pontja szerinti feltételeknek nem megfelelő társaság tekintetében merülnek fel, és melyek a Vállalkozó adóköteles jövedelmének csökkentésére alkalmasak.</w:t>
      </w:r>
    </w:p>
    <w:p w:rsidR="00330E27" w:rsidRDefault="00330E27" w:rsidP="00114957">
      <w:pPr>
        <w:pStyle w:val="Listaszerbekezds"/>
        <w:numPr>
          <w:ilvl w:val="1"/>
          <w:numId w:val="25"/>
        </w:numPr>
        <w:tabs>
          <w:tab w:val="left" w:pos="0"/>
        </w:tabs>
        <w:spacing w:after="120"/>
        <w:ind w:left="567" w:hanging="567"/>
        <w:jc w:val="both"/>
        <w:rPr>
          <w:iCs/>
          <w:color w:val="000000"/>
        </w:rPr>
      </w:pPr>
      <w:r>
        <w:rPr>
          <w:iCs/>
          <w:color w:val="000000"/>
        </w:rPr>
        <w:t>Vállalkozó köteles a szerződés teljesítéséhez teljes időtartama alatt tulajdonosi szerkezetét a Megrendelő számára megismerhetővé tenni és a Kbt. 125.§ (5) bekezdés szerinti ügyletekről a Megrendelőt haladéktalanul értesíteni.</w:t>
      </w:r>
    </w:p>
    <w:p w:rsidR="00330E27" w:rsidRDefault="00330E27" w:rsidP="00FF3F40">
      <w:pPr>
        <w:pStyle w:val="Listaszerbekezds"/>
        <w:numPr>
          <w:ilvl w:val="1"/>
          <w:numId w:val="25"/>
        </w:numPr>
        <w:tabs>
          <w:tab w:val="left" w:pos="0"/>
        </w:tabs>
        <w:spacing w:after="120"/>
        <w:ind w:left="567" w:hanging="567"/>
        <w:jc w:val="both"/>
        <w:rPr>
          <w:iCs/>
          <w:color w:val="000000"/>
        </w:rPr>
      </w:pPr>
      <w:r w:rsidRPr="00FF3F40">
        <w:rPr>
          <w:iCs/>
          <w:color w:val="000000"/>
        </w:rPr>
        <w:t>A külföldi adóilletőségű Vállalkozó köteles a szerződéshez arra vonatkozó meghatalmazását csatolni, hogy az illetősége szerinti adóhatóságtól a magyar adóhatóság közvetlenül beszerezhet a Vállalkozóra vonatkozó adatokat az országok közötti jogsegély igénybevétele nélkül.</w:t>
      </w:r>
    </w:p>
    <w:p w:rsidR="00330E27" w:rsidRDefault="00330E27" w:rsidP="00F97849">
      <w:pPr>
        <w:pStyle w:val="Listaszerbekezds"/>
        <w:tabs>
          <w:tab w:val="left" w:pos="0"/>
        </w:tabs>
        <w:spacing w:after="120"/>
        <w:ind w:left="567"/>
        <w:jc w:val="both"/>
        <w:rPr>
          <w:iCs/>
          <w:color w:val="000000"/>
        </w:rPr>
      </w:pPr>
    </w:p>
    <w:p w:rsidR="00330E27" w:rsidRDefault="00330E27">
      <w:pPr>
        <w:rPr>
          <w:b/>
          <w:i/>
          <w:iCs/>
          <w:color w:val="000000"/>
        </w:rPr>
      </w:pPr>
    </w:p>
    <w:p w:rsidR="00330E27" w:rsidRDefault="00330E27" w:rsidP="00114957">
      <w:pPr>
        <w:pStyle w:val="Listaszerbekezds"/>
        <w:numPr>
          <w:ilvl w:val="0"/>
          <w:numId w:val="25"/>
        </w:numPr>
        <w:tabs>
          <w:tab w:val="left" w:pos="0"/>
        </w:tabs>
        <w:spacing w:after="120"/>
        <w:ind w:left="357" w:hanging="924"/>
        <w:rPr>
          <w:b/>
          <w:i/>
          <w:iCs/>
          <w:color w:val="000000"/>
        </w:rPr>
      </w:pPr>
      <w:r>
        <w:rPr>
          <w:b/>
          <w:i/>
          <w:iCs/>
          <w:color w:val="000000"/>
        </w:rPr>
        <w:t>Műszaki ellenőr:</w:t>
      </w:r>
    </w:p>
    <w:p w:rsidR="00330E27" w:rsidRDefault="00330E27" w:rsidP="00114957">
      <w:pPr>
        <w:pStyle w:val="Listaszerbekezds"/>
        <w:numPr>
          <w:ilvl w:val="1"/>
          <w:numId w:val="25"/>
        </w:numPr>
        <w:tabs>
          <w:tab w:val="left" w:pos="0"/>
        </w:tabs>
        <w:spacing w:after="120"/>
        <w:ind w:left="567" w:hanging="567"/>
        <w:jc w:val="both"/>
        <w:rPr>
          <w:iCs/>
          <w:color w:val="000000"/>
        </w:rPr>
      </w:pPr>
      <w:r>
        <w:rPr>
          <w:iCs/>
          <w:color w:val="000000"/>
        </w:rPr>
        <w:t>Vállalkozó tudomásul veszi, hogy Megrendelő jogosult jelen szerződésből származó bizonyos feladatainak ellátására külön szerződésben rögzített feltételek szerint műszaki ellenőrt megbízni.</w:t>
      </w:r>
    </w:p>
    <w:p w:rsidR="00330E27" w:rsidRDefault="00330E27" w:rsidP="00114957">
      <w:pPr>
        <w:pStyle w:val="Listaszerbekezds"/>
        <w:numPr>
          <w:ilvl w:val="1"/>
          <w:numId w:val="25"/>
        </w:numPr>
        <w:tabs>
          <w:tab w:val="left" w:pos="0"/>
        </w:tabs>
        <w:spacing w:after="120"/>
        <w:ind w:left="567" w:hanging="567"/>
        <w:jc w:val="both"/>
        <w:rPr>
          <w:iCs/>
          <w:color w:val="000000"/>
        </w:rPr>
      </w:pPr>
      <w:r>
        <w:rPr>
          <w:iCs/>
          <w:color w:val="000000"/>
        </w:rPr>
        <w:t>Műszaki ellenőr kizárólag a Megrendelővel kötött külön szerződés keretén belül jogosult eljárni.</w:t>
      </w:r>
    </w:p>
    <w:p w:rsidR="00330E27" w:rsidRDefault="00330E27" w:rsidP="00114957">
      <w:pPr>
        <w:jc w:val="both"/>
        <w:rPr>
          <w:color w:val="000000"/>
        </w:rPr>
      </w:pPr>
    </w:p>
    <w:p w:rsidR="00330E27" w:rsidRDefault="00330E27" w:rsidP="008D6C5B">
      <w:pPr>
        <w:pStyle w:val="Listaszerbekezds"/>
        <w:numPr>
          <w:ilvl w:val="0"/>
          <w:numId w:val="25"/>
        </w:numPr>
        <w:tabs>
          <w:tab w:val="left" w:pos="0"/>
        </w:tabs>
        <w:spacing w:after="120"/>
        <w:ind w:left="357" w:hanging="924"/>
        <w:rPr>
          <w:b/>
          <w:i/>
          <w:iCs/>
          <w:color w:val="000000"/>
        </w:rPr>
      </w:pPr>
      <w:r>
        <w:rPr>
          <w:b/>
          <w:i/>
          <w:iCs/>
          <w:color w:val="000000"/>
        </w:rPr>
        <w:t>Minőségi követelmények:</w:t>
      </w:r>
    </w:p>
    <w:p w:rsidR="00330E27" w:rsidRDefault="00330E27" w:rsidP="00114957">
      <w:pPr>
        <w:pStyle w:val="Listaszerbekezds"/>
        <w:numPr>
          <w:ilvl w:val="1"/>
          <w:numId w:val="25"/>
        </w:numPr>
        <w:tabs>
          <w:tab w:val="left" w:pos="0"/>
        </w:tabs>
        <w:spacing w:after="120"/>
        <w:ind w:left="567" w:hanging="567"/>
        <w:jc w:val="both"/>
        <w:rPr>
          <w:iCs/>
          <w:color w:val="000000"/>
        </w:rPr>
      </w:pPr>
      <w:r>
        <w:rPr>
          <w:iCs/>
          <w:color w:val="000000"/>
        </w:rPr>
        <w:t xml:space="preserve">Vállalkozó a kivitelezési munkát a vonatkozó Magyar Szabványok és előírások szerint azok betartásával végzi. A felhasznált, beépített anyagok csak első osztályú minőségűek lehetnek. </w:t>
      </w:r>
    </w:p>
    <w:p w:rsidR="00330E27" w:rsidRDefault="00330E27" w:rsidP="00114957">
      <w:pPr>
        <w:pStyle w:val="Listaszerbekezds"/>
        <w:numPr>
          <w:ilvl w:val="1"/>
          <w:numId w:val="25"/>
        </w:numPr>
        <w:tabs>
          <w:tab w:val="left" w:pos="0"/>
        </w:tabs>
        <w:spacing w:after="120"/>
        <w:ind w:left="567" w:hanging="567"/>
        <w:jc w:val="both"/>
        <w:rPr>
          <w:iCs/>
          <w:color w:val="000000"/>
        </w:rPr>
      </w:pPr>
      <w:r>
        <w:rPr>
          <w:iCs/>
          <w:color w:val="000000"/>
        </w:rPr>
        <w:t xml:space="preserve">Vállalkozó köteles a szerződés 1. pontjában leírt munkát a 3. pontban szereplő díjért a Magyar Szabvány szerinti I. osztályú minőségben kivitelezni. Amennyiben a munkák megítélésében véleménykülönbség van, a szerződő felek a vonatkozó jogszabályok szerint </w:t>
      </w:r>
      <w:proofErr w:type="gramStart"/>
      <w:r>
        <w:rPr>
          <w:iCs/>
          <w:color w:val="000000"/>
        </w:rPr>
        <w:t>ezen</w:t>
      </w:r>
      <w:proofErr w:type="gramEnd"/>
      <w:r>
        <w:rPr>
          <w:iCs/>
          <w:color w:val="000000"/>
        </w:rPr>
        <w:t xml:space="preserve"> jogkörrel felhatalmazott szervezet bevonásával határozzák meg a minőséget. A vizsgálatok </w:t>
      </w:r>
      <w:proofErr w:type="gramStart"/>
      <w:r>
        <w:rPr>
          <w:iCs/>
          <w:color w:val="000000"/>
        </w:rPr>
        <w:t>költségeit</w:t>
      </w:r>
      <w:proofErr w:type="gramEnd"/>
      <w:r>
        <w:rPr>
          <w:iCs/>
          <w:color w:val="000000"/>
        </w:rPr>
        <w:t xml:space="preserve"> a minőséget tévesen megítélő fél fizeti.</w:t>
      </w:r>
    </w:p>
    <w:p w:rsidR="00330E27" w:rsidRDefault="00330E27" w:rsidP="00114957">
      <w:pPr>
        <w:pStyle w:val="Listaszerbekezds"/>
        <w:numPr>
          <w:ilvl w:val="1"/>
          <w:numId w:val="25"/>
        </w:numPr>
        <w:tabs>
          <w:tab w:val="left" w:pos="0"/>
        </w:tabs>
        <w:spacing w:after="120"/>
        <w:ind w:left="567" w:hanging="567"/>
        <w:jc w:val="both"/>
        <w:rPr>
          <w:iCs/>
          <w:color w:val="000000"/>
        </w:rPr>
      </w:pPr>
      <w:r>
        <w:rPr>
          <w:iCs/>
          <w:color w:val="000000"/>
        </w:rPr>
        <w:t>Vállalkozó köteles minden felhasznált anyagról és szerkezetről a gyártó és forgalmazó vállalatokról a minőségi tanúsítványt beszerezni és azokat az építési naplóhoz csatolni. Külföldi anyag és szerkezet felhasználása esetén a Vállalkozó tartozik a Magyar Szabvány szerinti minőséget saját költségén bizonyítani. Az ő kötelessége szükség esetén az importengedélyek beszerzése, a biztonságtechnikai, munkavédelmi, tűzvédelmi és hivatalos minőségi vizsgálatok elvégeztetése, a termék minősítése.</w:t>
      </w:r>
    </w:p>
    <w:p w:rsidR="00330E27" w:rsidRDefault="00330E27" w:rsidP="00114957">
      <w:pPr>
        <w:pStyle w:val="Listaszerbekezds"/>
        <w:numPr>
          <w:ilvl w:val="1"/>
          <w:numId w:val="25"/>
        </w:numPr>
        <w:tabs>
          <w:tab w:val="left" w:pos="0"/>
        </w:tabs>
        <w:spacing w:after="120"/>
        <w:ind w:left="567" w:hanging="567"/>
        <w:jc w:val="both"/>
        <w:rPr>
          <w:iCs/>
          <w:color w:val="000000"/>
        </w:rPr>
      </w:pPr>
      <w:r>
        <w:rPr>
          <w:iCs/>
          <w:color w:val="000000"/>
        </w:rPr>
        <w:t>A Vállalkozó az elkészült szerkezetek minőségét próbákkal köteles ellenőrizni, mely próbák eredményét az építési naplóban rögzíti, a vizsgálati dokumentációt csatolja</w:t>
      </w:r>
    </w:p>
    <w:p w:rsidR="00330E27" w:rsidRDefault="00330E27">
      <w:pPr>
        <w:rPr>
          <w:color w:val="000000"/>
        </w:rPr>
      </w:pPr>
      <w:r>
        <w:rPr>
          <w:color w:val="000000"/>
        </w:rPr>
        <w:br w:type="page"/>
      </w:r>
    </w:p>
    <w:p w:rsidR="00330E27" w:rsidRDefault="00330E27" w:rsidP="00EF58E8">
      <w:pPr>
        <w:rPr>
          <w:color w:val="000000"/>
        </w:rPr>
      </w:pPr>
    </w:p>
    <w:p w:rsidR="00330E27" w:rsidRDefault="00330E27" w:rsidP="00114957">
      <w:pPr>
        <w:pStyle w:val="Listaszerbekezds"/>
        <w:numPr>
          <w:ilvl w:val="0"/>
          <w:numId w:val="25"/>
        </w:numPr>
        <w:tabs>
          <w:tab w:val="left" w:pos="0"/>
        </w:tabs>
        <w:spacing w:after="120"/>
        <w:ind w:left="357" w:hanging="924"/>
        <w:rPr>
          <w:b/>
          <w:i/>
          <w:iCs/>
          <w:color w:val="000000"/>
        </w:rPr>
      </w:pPr>
      <w:r>
        <w:rPr>
          <w:b/>
          <w:i/>
          <w:iCs/>
          <w:color w:val="000000"/>
        </w:rPr>
        <w:t>Biztosítások:</w:t>
      </w:r>
    </w:p>
    <w:p w:rsidR="00330E27" w:rsidRDefault="00330E27" w:rsidP="008B06C3">
      <w:pPr>
        <w:pStyle w:val="Listaszerbekezds"/>
        <w:numPr>
          <w:ilvl w:val="1"/>
          <w:numId w:val="25"/>
        </w:numPr>
        <w:tabs>
          <w:tab w:val="left" w:pos="0"/>
        </w:tabs>
        <w:ind w:left="567" w:hanging="567"/>
        <w:jc w:val="both"/>
        <w:rPr>
          <w:iCs/>
          <w:color w:val="000000"/>
        </w:rPr>
      </w:pPr>
      <w:r w:rsidRPr="008B06C3">
        <w:rPr>
          <w:iCs/>
          <w:color w:val="000000"/>
        </w:rPr>
        <w:t>Vállalkozó köteles legkésőbb a szerződéskötés időpontjára - felelősségbiztosítási szerződést kötn</w:t>
      </w:r>
      <w:r>
        <w:rPr>
          <w:iCs/>
          <w:color w:val="000000"/>
        </w:rPr>
        <w:t>i, melynek kártérítési limitje 30</w:t>
      </w:r>
      <w:r w:rsidRPr="008B06C3">
        <w:rPr>
          <w:iCs/>
          <w:color w:val="000000"/>
        </w:rPr>
        <w:t xml:space="preserve"> millió forint/év, illetve káre</w:t>
      </w:r>
      <w:r>
        <w:rPr>
          <w:iCs/>
          <w:color w:val="000000"/>
        </w:rPr>
        <w:t>seményenként 1</w:t>
      </w:r>
      <w:r w:rsidRPr="008B06C3">
        <w:rPr>
          <w:iCs/>
          <w:color w:val="000000"/>
        </w:rPr>
        <w:t>5 millió forint /kár, vagy a meglévő felelősségbiztosítását kiterjeszteni jelen beruházásra vonatkozóan, a fenti mértékig. A felelősségbiztosítás meglétét a biztosítási kötvény másolatának átadásával köteles igazolni a Megrendelő felé.</w:t>
      </w:r>
      <w:r>
        <w:rPr>
          <w:iCs/>
          <w:color w:val="000000"/>
        </w:rPr>
        <w:t xml:space="preserve">  A biztosítás terjedelme felöleli az építési – szerelési munkákkal kapcsolatban </w:t>
      </w:r>
      <w:proofErr w:type="gramStart"/>
      <w:r>
        <w:rPr>
          <w:iCs/>
          <w:color w:val="000000"/>
        </w:rPr>
        <w:t>felmerülő  kockázatok</w:t>
      </w:r>
      <w:proofErr w:type="gramEnd"/>
      <w:r>
        <w:rPr>
          <w:iCs/>
          <w:color w:val="000000"/>
        </w:rPr>
        <w:t xml:space="preserve"> vállalkozói és biztosítói gyakorlat, tapasztalat szerinti körét.</w:t>
      </w:r>
    </w:p>
    <w:p w:rsidR="00330E27" w:rsidRDefault="00330E27" w:rsidP="00114957">
      <w:pPr>
        <w:jc w:val="both"/>
        <w:rPr>
          <w:color w:val="000000"/>
        </w:rPr>
      </w:pPr>
    </w:p>
    <w:p w:rsidR="00330E27" w:rsidRDefault="00330E27" w:rsidP="00114957">
      <w:pPr>
        <w:pStyle w:val="Listaszerbekezds"/>
        <w:numPr>
          <w:ilvl w:val="0"/>
          <w:numId w:val="25"/>
        </w:numPr>
        <w:tabs>
          <w:tab w:val="left" w:pos="0"/>
        </w:tabs>
        <w:spacing w:after="120"/>
        <w:ind w:left="357" w:hanging="924"/>
        <w:rPr>
          <w:b/>
          <w:i/>
          <w:iCs/>
          <w:color w:val="000000"/>
        </w:rPr>
      </w:pPr>
      <w:r>
        <w:rPr>
          <w:b/>
          <w:i/>
          <w:iCs/>
          <w:color w:val="000000"/>
        </w:rPr>
        <w:t>A létesítmény átadás-átvétele:</w:t>
      </w:r>
    </w:p>
    <w:p w:rsidR="00330E27" w:rsidRDefault="00330E27" w:rsidP="00114957">
      <w:pPr>
        <w:pStyle w:val="Listaszerbekezds"/>
        <w:numPr>
          <w:ilvl w:val="1"/>
          <w:numId w:val="25"/>
        </w:numPr>
        <w:tabs>
          <w:tab w:val="left" w:pos="0"/>
        </w:tabs>
        <w:spacing w:after="120"/>
        <w:ind w:left="567" w:hanging="567"/>
        <w:jc w:val="both"/>
        <w:rPr>
          <w:iCs/>
          <w:color w:val="000000"/>
        </w:rPr>
      </w:pPr>
      <w:r>
        <w:rPr>
          <w:iCs/>
          <w:color w:val="000000"/>
        </w:rPr>
        <w:t xml:space="preserve">A Vállalkozó köteles a Megrendelőt a munkák befejezéséről legalább 8 nappal korábban </w:t>
      </w:r>
      <w:proofErr w:type="spellStart"/>
      <w:r>
        <w:rPr>
          <w:iCs/>
          <w:color w:val="000000"/>
        </w:rPr>
        <w:t>készrejelentő</w:t>
      </w:r>
      <w:proofErr w:type="spellEnd"/>
      <w:r>
        <w:rPr>
          <w:iCs/>
          <w:color w:val="000000"/>
        </w:rPr>
        <w:t xml:space="preserve"> levéllel írásban értesíteni. A Megrendelő a </w:t>
      </w:r>
      <w:proofErr w:type="spellStart"/>
      <w:r>
        <w:rPr>
          <w:iCs/>
          <w:color w:val="000000"/>
        </w:rPr>
        <w:t>készrejelentő</w:t>
      </w:r>
      <w:proofErr w:type="spellEnd"/>
      <w:r>
        <w:rPr>
          <w:iCs/>
          <w:color w:val="000000"/>
        </w:rPr>
        <w:t xml:space="preserve"> levél kézbevételétől számított 7 napon belül köteles meghatározni az átadás-átvételi eljárás időpontját és az illetékes hatóságokat és szerveket erre a határidőre meghívni.</w:t>
      </w:r>
    </w:p>
    <w:p w:rsidR="00330E27" w:rsidRDefault="00330E27" w:rsidP="00114957">
      <w:pPr>
        <w:pStyle w:val="Listaszerbekezds"/>
        <w:numPr>
          <w:ilvl w:val="1"/>
          <w:numId w:val="25"/>
        </w:numPr>
        <w:tabs>
          <w:tab w:val="left" w:pos="0"/>
        </w:tabs>
        <w:ind w:left="567" w:hanging="567"/>
        <w:jc w:val="both"/>
        <w:rPr>
          <w:iCs/>
          <w:color w:val="000000"/>
        </w:rPr>
      </w:pPr>
      <w:r>
        <w:rPr>
          <w:iCs/>
          <w:color w:val="000000"/>
        </w:rPr>
        <w:t>Vállalkozó a következő okmányokat bocsátja a Megrendelő rendelkezésére magyar nyelven az átadás átvétel kezdetéig, de legkésőbb annak befejezéséig:</w:t>
      </w:r>
    </w:p>
    <w:p w:rsidR="00330E27" w:rsidRDefault="00330E27" w:rsidP="00114957">
      <w:pPr>
        <w:numPr>
          <w:ilvl w:val="0"/>
          <w:numId w:val="28"/>
        </w:numPr>
        <w:tabs>
          <w:tab w:val="num" w:pos="993"/>
        </w:tabs>
        <w:ind w:left="993" w:hanging="426"/>
        <w:jc w:val="both"/>
      </w:pPr>
      <w:r>
        <w:t>A pontos kivitelezést visszatükröző „Megvalósulási tervdokumentáció” 2 példányát, tervekkel, műszaki leírásokkal, az eredeti tervekhez képest történt változások egyértelmű feltüntetésével.</w:t>
      </w:r>
    </w:p>
    <w:p w:rsidR="00330E27" w:rsidRDefault="00330E27" w:rsidP="00114957">
      <w:pPr>
        <w:numPr>
          <w:ilvl w:val="0"/>
          <w:numId w:val="28"/>
        </w:numPr>
        <w:tabs>
          <w:tab w:val="num" w:pos="993"/>
        </w:tabs>
        <w:ind w:left="993" w:hanging="426"/>
        <w:jc w:val="both"/>
      </w:pPr>
      <w:r>
        <w:t>Az építés kivitelezésekor a Vállalkozó által beszerzett, minőséget igazoló bizonylatok és vizsgálati eredmények.</w:t>
      </w:r>
    </w:p>
    <w:p w:rsidR="00330E27" w:rsidRDefault="00330E27" w:rsidP="00114957">
      <w:pPr>
        <w:numPr>
          <w:ilvl w:val="0"/>
          <w:numId w:val="28"/>
        </w:numPr>
        <w:tabs>
          <w:tab w:val="num" w:pos="993"/>
        </w:tabs>
        <w:ind w:left="993" w:hanging="426"/>
        <w:jc w:val="both"/>
      </w:pPr>
      <w:r>
        <w:t>Geodéziai bemérések dokumentumai, alaptérképekhez adatszolgáltatás. A geodéziai beméréseknek tartalmazni kell minden új építésű/elhelyezésű berendezési tárgyat (pl.: pad, asztal, szék, hulladékgyűjtő, ivókút, stb.), új építésű létesítményeket, azok tartozékaival együtt valamint minden olyan átépített elemet, melyet a korábbi alaptérkép tartalmazott.</w:t>
      </w:r>
    </w:p>
    <w:p w:rsidR="00330E27" w:rsidRDefault="00330E27" w:rsidP="00114957">
      <w:pPr>
        <w:numPr>
          <w:ilvl w:val="0"/>
          <w:numId w:val="28"/>
        </w:numPr>
        <w:tabs>
          <w:tab w:val="num" w:pos="993"/>
        </w:tabs>
        <w:ind w:left="993" w:hanging="426"/>
        <w:jc w:val="both"/>
      </w:pPr>
      <w:r>
        <w:t>Jegyzőkönyvek a próbaüzemek, az üzemi- és beállítási eljárások eredményéről, a kezelő személyzet kioktatásáról.</w:t>
      </w:r>
    </w:p>
    <w:p w:rsidR="00330E27" w:rsidRDefault="00330E27" w:rsidP="00114957">
      <w:pPr>
        <w:numPr>
          <w:ilvl w:val="0"/>
          <w:numId w:val="28"/>
        </w:numPr>
        <w:tabs>
          <w:tab w:val="num" w:pos="993"/>
        </w:tabs>
        <w:ind w:left="993" w:hanging="426"/>
        <w:jc w:val="both"/>
      </w:pPr>
      <w:r>
        <w:t>Vállalkozó szabványosságról szóló nyilatkozatai, hogy az építmények, az elkészült és felhasznált szerkezetek, anyagok és berendezések az érintett szabványoknak megfelelnek.</w:t>
      </w:r>
    </w:p>
    <w:p w:rsidR="00330E27" w:rsidRDefault="00330E27" w:rsidP="00114957">
      <w:pPr>
        <w:numPr>
          <w:ilvl w:val="0"/>
          <w:numId w:val="28"/>
        </w:numPr>
        <w:tabs>
          <w:tab w:val="num" w:pos="993"/>
        </w:tabs>
        <w:spacing w:after="120"/>
        <w:ind w:left="993" w:hanging="426"/>
        <w:jc w:val="both"/>
      </w:pPr>
      <w:r>
        <w:t>Kezelési és használati utasítás elkészítése és átadása üzemeltető részére.</w:t>
      </w:r>
    </w:p>
    <w:p w:rsidR="00330E27" w:rsidRDefault="00330E27" w:rsidP="00114957">
      <w:pPr>
        <w:pStyle w:val="Listaszerbekezds"/>
        <w:numPr>
          <w:ilvl w:val="1"/>
          <w:numId w:val="25"/>
        </w:numPr>
        <w:tabs>
          <w:tab w:val="left" w:pos="0"/>
        </w:tabs>
        <w:spacing w:after="120"/>
        <w:ind w:left="567" w:hanging="567"/>
        <w:jc w:val="both"/>
        <w:rPr>
          <w:iCs/>
          <w:color w:val="000000"/>
        </w:rPr>
      </w:pPr>
      <w:r>
        <w:rPr>
          <w:iCs/>
          <w:color w:val="000000"/>
        </w:rPr>
        <w:t>A fentiek közül a méréseket arra jogosult személyeknek, vagy vállalatoknak kell elvégeznie.</w:t>
      </w:r>
    </w:p>
    <w:p w:rsidR="00330E27" w:rsidRDefault="00330E27" w:rsidP="00114957">
      <w:pPr>
        <w:pStyle w:val="Listaszerbekezds"/>
        <w:numPr>
          <w:ilvl w:val="1"/>
          <w:numId w:val="25"/>
        </w:numPr>
        <w:tabs>
          <w:tab w:val="left" w:pos="0"/>
        </w:tabs>
        <w:spacing w:after="120"/>
        <w:ind w:left="567" w:hanging="567"/>
        <w:jc w:val="both"/>
        <w:rPr>
          <w:iCs/>
          <w:color w:val="000000"/>
        </w:rPr>
      </w:pPr>
      <w:r>
        <w:rPr>
          <w:iCs/>
          <w:color w:val="000000"/>
        </w:rPr>
        <w:t xml:space="preserve">A vállalkozó tevékenységéből eredő, az üzemeltetéshez és </w:t>
      </w:r>
      <w:proofErr w:type="spellStart"/>
      <w:r>
        <w:rPr>
          <w:iCs/>
          <w:color w:val="000000"/>
        </w:rPr>
        <w:t>forgalombahelyezéshez</w:t>
      </w:r>
      <w:proofErr w:type="spellEnd"/>
      <w:r>
        <w:rPr>
          <w:iCs/>
          <w:color w:val="000000"/>
        </w:rPr>
        <w:t xml:space="preserve"> szükséges hatósági nyilatkozatokat köteles biztosítani. A műszaki teljesítés a műszaki átadás-átvétel sikeres lezárásával, a szerződés teljesítése a használatbavétel feltételeinek biztosításával zárul.</w:t>
      </w:r>
    </w:p>
    <w:p w:rsidR="00330E27" w:rsidRDefault="00330E27" w:rsidP="00114957">
      <w:pPr>
        <w:tabs>
          <w:tab w:val="left" w:pos="426"/>
        </w:tabs>
        <w:jc w:val="both"/>
        <w:rPr>
          <w:color w:val="000000"/>
        </w:rPr>
      </w:pPr>
    </w:p>
    <w:p w:rsidR="00330E27" w:rsidRDefault="00330E27" w:rsidP="00114957">
      <w:pPr>
        <w:pStyle w:val="Listaszerbekezds"/>
        <w:numPr>
          <w:ilvl w:val="0"/>
          <w:numId w:val="25"/>
        </w:numPr>
        <w:tabs>
          <w:tab w:val="left" w:pos="0"/>
        </w:tabs>
        <w:spacing w:after="120"/>
        <w:ind w:left="357" w:hanging="924"/>
        <w:rPr>
          <w:b/>
          <w:i/>
          <w:iCs/>
          <w:color w:val="000000"/>
        </w:rPr>
      </w:pPr>
      <w:r>
        <w:rPr>
          <w:b/>
          <w:i/>
          <w:iCs/>
          <w:color w:val="000000"/>
        </w:rPr>
        <w:t>Megrendelő és Vállalkozó képviselete:</w:t>
      </w:r>
    </w:p>
    <w:p w:rsidR="00330E27" w:rsidRDefault="00330E27" w:rsidP="00114957">
      <w:pPr>
        <w:pStyle w:val="Cmsor4"/>
        <w:jc w:val="left"/>
        <w:rPr>
          <w:i w:val="0"/>
          <w:iCs w:val="0"/>
          <w:color w:val="000000"/>
        </w:rPr>
      </w:pPr>
      <w:r>
        <w:rPr>
          <w:i w:val="0"/>
          <w:iCs w:val="0"/>
          <w:color w:val="000000"/>
        </w:rPr>
        <w:t>Szerződő felek megállapodnak abban, hogy a szerződés teljesítésével kapcsolatosan</w:t>
      </w:r>
    </w:p>
    <w:p w:rsidR="00330E27" w:rsidRDefault="00330E27" w:rsidP="00114957">
      <w:pPr>
        <w:ind w:left="360"/>
        <w:rPr>
          <w:color w:val="000000"/>
        </w:rPr>
      </w:pPr>
    </w:p>
    <w:p w:rsidR="00330E27" w:rsidRDefault="00330E27" w:rsidP="00114957">
      <w:pPr>
        <w:tabs>
          <w:tab w:val="left" w:pos="426"/>
        </w:tabs>
        <w:jc w:val="both"/>
        <w:rPr>
          <w:b/>
          <w:color w:val="000000"/>
        </w:rPr>
      </w:pPr>
      <w:r>
        <w:rPr>
          <w:b/>
          <w:color w:val="000000"/>
        </w:rPr>
        <w:t>Megrendelő részéről:</w:t>
      </w:r>
    </w:p>
    <w:p w:rsidR="00330E27" w:rsidRPr="00F8441F" w:rsidRDefault="00330E27" w:rsidP="00114957">
      <w:pPr>
        <w:tabs>
          <w:tab w:val="left" w:pos="4140"/>
        </w:tabs>
        <w:ind w:left="540" w:hanging="540"/>
        <w:jc w:val="center"/>
        <w:rPr>
          <w:i/>
          <w:color w:val="000000"/>
        </w:rPr>
      </w:pPr>
      <w:r>
        <w:rPr>
          <w:i/>
        </w:rPr>
        <w:t>Papp Gábor</w:t>
      </w:r>
      <w:r w:rsidRPr="00F8441F">
        <w:rPr>
          <w:i/>
        </w:rPr>
        <w:t xml:space="preserve"> polgármester</w:t>
      </w:r>
    </w:p>
    <w:p w:rsidR="00330E27" w:rsidRDefault="00330E27" w:rsidP="00114957">
      <w:pPr>
        <w:tabs>
          <w:tab w:val="left" w:pos="4140"/>
        </w:tabs>
        <w:ind w:left="540" w:hanging="540"/>
        <w:jc w:val="center"/>
        <w:rPr>
          <w:i/>
          <w:color w:val="000000"/>
        </w:rPr>
      </w:pPr>
      <w:r>
        <w:rPr>
          <w:i/>
          <w:color w:val="000000"/>
        </w:rPr>
        <w:t>Kollár István építési naplóba bejegyzésre jogosult személy</w:t>
      </w:r>
    </w:p>
    <w:p w:rsidR="00381FB8" w:rsidRDefault="00381FB8" w:rsidP="00114957">
      <w:pPr>
        <w:tabs>
          <w:tab w:val="left" w:pos="4140"/>
        </w:tabs>
        <w:ind w:left="540" w:hanging="540"/>
        <w:jc w:val="center"/>
        <w:rPr>
          <w:i/>
          <w:color w:val="000000"/>
        </w:rPr>
      </w:pPr>
    </w:p>
    <w:p w:rsidR="00381FB8" w:rsidRDefault="00381FB8" w:rsidP="00381FB8">
      <w:pPr>
        <w:tabs>
          <w:tab w:val="left" w:pos="4140"/>
        </w:tabs>
        <w:ind w:left="540" w:hanging="540"/>
        <w:rPr>
          <w:b/>
          <w:i/>
          <w:iCs/>
        </w:rPr>
      </w:pPr>
    </w:p>
    <w:p w:rsidR="00381FB8" w:rsidRPr="00787D38" w:rsidRDefault="00381FB8" w:rsidP="00381FB8">
      <w:pPr>
        <w:tabs>
          <w:tab w:val="left" w:pos="4140"/>
        </w:tabs>
        <w:ind w:left="540" w:hanging="540"/>
        <w:rPr>
          <w:b/>
          <w:iCs/>
        </w:rPr>
      </w:pPr>
      <w:r w:rsidRPr="00787D38">
        <w:rPr>
          <w:b/>
          <w:iCs/>
        </w:rPr>
        <w:t>Megrendelő részéről teljesítésigazolás kibocsátására jogosult:</w:t>
      </w:r>
    </w:p>
    <w:p w:rsidR="00381FB8" w:rsidRPr="00381FB8" w:rsidRDefault="00381FB8" w:rsidP="00381FB8">
      <w:pPr>
        <w:tabs>
          <w:tab w:val="left" w:pos="4140"/>
        </w:tabs>
        <w:ind w:left="540" w:hanging="540"/>
        <w:jc w:val="center"/>
        <w:rPr>
          <w:i/>
          <w:iCs/>
        </w:rPr>
      </w:pPr>
      <w:r w:rsidRPr="00381FB8">
        <w:rPr>
          <w:i/>
          <w:iCs/>
        </w:rPr>
        <w:t>Babics Tamás városfejlesztési és építésügyi osztályvezető</w:t>
      </w:r>
    </w:p>
    <w:p w:rsidR="00381FB8" w:rsidRPr="00AA3742" w:rsidRDefault="00381FB8" w:rsidP="00114957">
      <w:pPr>
        <w:tabs>
          <w:tab w:val="left" w:pos="4140"/>
        </w:tabs>
        <w:ind w:left="540" w:hanging="540"/>
        <w:jc w:val="center"/>
        <w:rPr>
          <w:i/>
          <w:iCs/>
        </w:rPr>
      </w:pPr>
    </w:p>
    <w:p w:rsidR="00330E27" w:rsidRDefault="00330E27" w:rsidP="00114957">
      <w:pPr>
        <w:tabs>
          <w:tab w:val="left" w:pos="426"/>
        </w:tabs>
        <w:jc w:val="both"/>
        <w:rPr>
          <w:b/>
          <w:color w:val="000000"/>
        </w:rPr>
      </w:pPr>
      <w:r>
        <w:rPr>
          <w:b/>
          <w:color w:val="000000"/>
        </w:rPr>
        <w:t>Műszaki ellenőr részéről:</w:t>
      </w:r>
    </w:p>
    <w:p w:rsidR="00330E27" w:rsidRDefault="00330E27" w:rsidP="00DB06E3">
      <w:pPr>
        <w:tabs>
          <w:tab w:val="right" w:leader="dot" w:pos="6390"/>
        </w:tabs>
        <w:spacing w:before="240"/>
        <w:ind w:left="720"/>
        <w:rPr>
          <w:noProof/>
        </w:rPr>
      </w:pPr>
      <w:r>
        <w:rPr>
          <w:noProof/>
        </w:rPr>
        <w:t>Megbízott nyilatkozattételre, szerződésmódosításra jogosult képviselője</w:t>
      </w:r>
    </w:p>
    <w:p w:rsidR="00330E27" w:rsidRDefault="00330E27" w:rsidP="00DB06E3">
      <w:pPr>
        <w:keepLines/>
        <w:tabs>
          <w:tab w:val="left" w:pos="1980"/>
          <w:tab w:val="num" w:pos="2340"/>
          <w:tab w:val="right" w:leader="dot" w:pos="6390"/>
        </w:tabs>
        <w:ind w:left="720"/>
        <w:jc w:val="both"/>
        <w:outlineLvl w:val="0"/>
        <w:rPr>
          <w:noProof/>
        </w:rPr>
      </w:pPr>
      <w:r>
        <w:rPr>
          <w:noProof/>
        </w:rPr>
        <w:t xml:space="preserve">Név: </w:t>
      </w:r>
      <w:r>
        <w:rPr>
          <w:noProof/>
        </w:rPr>
        <w:tab/>
        <w:t>Kis Szabolcs vezérigazgató helyettes</w:t>
      </w:r>
    </w:p>
    <w:p w:rsidR="00330E27" w:rsidRDefault="00330E27" w:rsidP="00DB06E3">
      <w:pPr>
        <w:tabs>
          <w:tab w:val="left" w:pos="1980"/>
          <w:tab w:val="right" w:leader="dot" w:pos="6390"/>
        </w:tabs>
        <w:ind w:left="720"/>
        <w:rPr>
          <w:noProof/>
        </w:rPr>
      </w:pPr>
      <w:r>
        <w:rPr>
          <w:noProof/>
        </w:rPr>
        <w:t xml:space="preserve">Cím: </w:t>
      </w:r>
      <w:r>
        <w:rPr>
          <w:noProof/>
        </w:rPr>
        <w:tab/>
        <w:t>8200 Veszprém, Radnóti tér 2/a.</w:t>
      </w:r>
    </w:p>
    <w:p w:rsidR="00330E27" w:rsidRDefault="00330E27" w:rsidP="00DB06E3">
      <w:pPr>
        <w:tabs>
          <w:tab w:val="left" w:pos="1800"/>
          <w:tab w:val="left" w:pos="1980"/>
          <w:tab w:val="right" w:leader="dot" w:pos="6390"/>
        </w:tabs>
        <w:ind w:left="720"/>
        <w:rPr>
          <w:noProof/>
        </w:rPr>
      </w:pPr>
      <w:r>
        <w:rPr>
          <w:noProof/>
        </w:rPr>
        <w:t xml:space="preserve">Tel.szám: </w:t>
      </w:r>
      <w:r>
        <w:rPr>
          <w:noProof/>
        </w:rPr>
        <w:tab/>
      </w:r>
      <w:r>
        <w:rPr>
          <w:noProof/>
        </w:rPr>
        <w:tab/>
        <w:t>+36302264694</w:t>
      </w:r>
    </w:p>
    <w:p w:rsidR="00330E27" w:rsidRDefault="00330E27" w:rsidP="00DB06E3">
      <w:pPr>
        <w:tabs>
          <w:tab w:val="left" w:pos="720"/>
          <w:tab w:val="left" w:pos="1980"/>
        </w:tabs>
        <w:rPr>
          <w:noProof/>
        </w:rPr>
      </w:pPr>
      <w:r>
        <w:rPr>
          <w:noProof/>
        </w:rPr>
        <w:tab/>
        <w:t>E-mail:</w:t>
      </w:r>
      <w:r>
        <w:rPr>
          <w:noProof/>
        </w:rPr>
        <w:tab/>
      </w:r>
      <w:hyperlink r:id="rId12" w:history="1">
        <w:r>
          <w:rPr>
            <w:rStyle w:val="Hiperhivatkozs"/>
            <w:noProof/>
          </w:rPr>
          <w:t>kis.szabolcs@veszprember.hu</w:t>
        </w:r>
      </w:hyperlink>
    </w:p>
    <w:p w:rsidR="00330E27" w:rsidRDefault="00330E27" w:rsidP="00DB06E3">
      <w:pPr>
        <w:tabs>
          <w:tab w:val="right" w:leader="dot" w:pos="6390"/>
        </w:tabs>
        <w:spacing w:before="240"/>
        <w:ind w:left="720"/>
        <w:rPr>
          <w:noProof/>
        </w:rPr>
      </w:pPr>
      <w:r>
        <w:rPr>
          <w:noProof/>
        </w:rPr>
        <w:t>Megbízott helyszíni képviselője:</w:t>
      </w:r>
    </w:p>
    <w:p w:rsidR="00330E27" w:rsidRDefault="00330E27" w:rsidP="00DB06E3">
      <w:pPr>
        <w:tabs>
          <w:tab w:val="left" w:pos="1440"/>
          <w:tab w:val="left" w:pos="1980"/>
          <w:tab w:val="right" w:leader="dot" w:pos="6390"/>
        </w:tabs>
        <w:ind w:left="1416" w:hanging="696"/>
        <w:rPr>
          <w:noProof/>
        </w:rPr>
      </w:pPr>
      <w:r>
        <w:rPr>
          <w:noProof/>
        </w:rPr>
        <w:t xml:space="preserve">Név: </w:t>
      </w:r>
      <w:r>
        <w:rPr>
          <w:noProof/>
        </w:rPr>
        <w:tab/>
      </w:r>
      <w:r>
        <w:rPr>
          <w:noProof/>
        </w:rPr>
        <w:tab/>
      </w:r>
      <w:r>
        <w:rPr>
          <w:noProof/>
        </w:rPr>
        <w:tab/>
        <w:t xml:space="preserve">Czuppon Zoltán műszaki ellenőr ME-É-I. -19-5432/2015.08.12; </w:t>
      </w:r>
    </w:p>
    <w:p w:rsidR="00330E27" w:rsidRDefault="00330E27" w:rsidP="00DB06E3">
      <w:pPr>
        <w:tabs>
          <w:tab w:val="left" w:pos="1440"/>
          <w:tab w:val="left" w:pos="1980"/>
          <w:tab w:val="right" w:leader="dot" w:pos="6390"/>
        </w:tabs>
        <w:ind w:left="1416" w:hanging="696"/>
        <w:rPr>
          <w:noProof/>
        </w:rPr>
      </w:pPr>
      <w:r>
        <w:rPr>
          <w:noProof/>
        </w:rPr>
        <w:tab/>
      </w:r>
      <w:r>
        <w:rPr>
          <w:noProof/>
        </w:rPr>
        <w:tab/>
      </w:r>
      <w:r>
        <w:rPr>
          <w:noProof/>
        </w:rPr>
        <w:tab/>
        <w:t>ME-M-I.-19-5432/2015.08.12.</w:t>
      </w:r>
    </w:p>
    <w:p w:rsidR="00330E27" w:rsidRDefault="00330E27" w:rsidP="00DB06E3">
      <w:pPr>
        <w:tabs>
          <w:tab w:val="left" w:pos="1980"/>
          <w:tab w:val="right" w:leader="dot" w:pos="6390"/>
        </w:tabs>
        <w:ind w:left="720"/>
        <w:rPr>
          <w:noProof/>
        </w:rPr>
      </w:pPr>
      <w:r>
        <w:rPr>
          <w:noProof/>
        </w:rPr>
        <w:t xml:space="preserve">Tel.szám: </w:t>
      </w:r>
      <w:r>
        <w:rPr>
          <w:noProof/>
        </w:rPr>
        <w:tab/>
        <w:t>+36309460441</w:t>
      </w:r>
    </w:p>
    <w:p w:rsidR="00330E27" w:rsidRDefault="00330E27" w:rsidP="00DB06E3">
      <w:pPr>
        <w:tabs>
          <w:tab w:val="left" w:pos="720"/>
          <w:tab w:val="left" w:pos="1980"/>
        </w:tabs>
        <w:rPr>
          <w:noProof/>
        </w:rPr>
      </w:pPr>
      <w:r>
        <w:rPr>
          <w:noProof/>
        </w:rPr>
        <w:tab/>
        <w:t>E-mail:</w:t>
      </w:r>
      <w:r>
        <w:rPr>
          <w:noProof/>
        </w:rPr>
        <w:tab/>
      </w:r>
      <w:hyperlink r:id="rId13" w:history="1">
        <w:r w:rsidRPr="00627B15">
          <w:rPr>
            <w:rStyle w:val="Hiperhivatkozs"/>
            <w:noProof/>
          </w:rPr>
          <w:t>titkarsag@veszprember.hu</w:t>
        </w:r>
      </w:hyperlink>
    </w:p>
    <w:p w:rsidR="00330E27" w:rsidRDefault="00330E27" w:rsidP="00572536">
      <w:pPr>
        <w:tabs>
          <w:tab w:val="left" w:pos="709"/>
        </w:tabs>
        <w:jc w:val="center"/>
        <w:rPr>
          <w:bCs/>
          <w:iCs/>
          <w:color w:val="000000"/>
        </w:rPr>
      </w:pPr>
    </w:p>
    <w:p w:rsidR="00330E27" w:rsidRDefault="00330E27" w:rsidP="00114957">
      <w:pPr>
        <w:tabs>
          <w:tab w:val="left" w:pos="426"/>
        </w:tabs>
        <w:jc w:val="both"/>
        <w:rPr>
          <w:b/>
          <w:color w:val="000000"/>
        </w:rPr>
      </w:pPr>
      <w:r>
        <w:rPr>
          <w:b/>
          <w:color w:val="000000"/>
        </w:rPr>
        <w:t>Vállalkozó részéről:</w:t>
      </w:r>
    </w:p>
    <w:p w:rsidR="00330E27" w:rsidRDefault="00330E27" w:rsidP="00114957">
      <w:pPr>
        <w:tabs>
          <w:tab w:val="left" w:pos="709"/>
        </w:tabs>
        <w:jc w:val="center"/>
        <w:rPr>
          <w:bCs/>
          <w:i/>
          <w:iCs/>
          <w:color w:val="000000"/>
          <w:u w:val="single"/>
        </w:rPr>
      </w:pPr>
      <w:r>
        <w:rPr>
          <w:b/>
          <w:i/>
          <w:color w:val="000000"/>
        </w:rPr>
        <w:t>…</w:t>
      </w:r>
      <w:proofErr w:type="gramStart"/>
      <w:r>
        <w:rPr>
          <w:b/>
          <w:i/>
          <w:color w:val="000000"/>
        </w:rPr>
        <w:t>……………………………….</w:t>
      </w:r>
      <w:proofErr w:type="gramEnd"/>
      <w:r>
        <w:rPr>
          <w:i/>
          <w:color w:val="000000"/>
        </w:rPr>
        <w:t xml:space="preserve"> felelős műszaki vezető</w:t>
      </w:r>
    </w:p>
    <w:p w:rsidR="00330E27" w:rsidRDefault="00330E27" w:rsidP="00114957">
      <w:pPr>
        <w:pStyle w:val="Szvegtrzs"/>
        <w:spacing w:line="360" w:lineRule="auto"/>
        <w:rPr>
          <w:iCs/>
          <w:color w:val="000000"/>
          <w:sz w:val="24"/>
        </w:rPr>
      </w:pPr>
      <w:proofErr w:type="gramStart"/>
      <w:r>
        <w:rPr>
          <w:iCs/>
          <w:color w:val="000000"/>
          <w:sz w:val="24"/>
        </w:rPr>
        <w:t>jogosult</w:t>
      </w:r>
      <w:proofErr w:type="gramEnd"/>
      <w:r>
        <w:rPr>
          <w:iCs/>
          <w:color w:val="000000"/>
          <w:sz w:val="24"/>
        </w:rPr>
        <w:t xml:space="preserve"> eljárni.</w:t>
      </w:r>
    </w:p>
    <w:p w:rsidR="00330E27" w:rsidRDefault="00330E27" w:rsidP="008D7D6D">
      <w:pPr>
        <w:pStyle w:val="Szvegtrzs"/>
        <w:spacing w:line="360" w:lineRule="auto"/>
        <w:rPr>
          <w:b w:val="0"/>
          <w:iCs/>
          <w:color w:val="000000"/>
          <w:sz w:val="24"/>
        </w:rPr>
      </w:pPr>
      <w:r>
        <w:rPr>
          <w:b w:val="0"/>
          <w:iCs/>
          <w:color w:val="000000"/>
          <w:sz w:val="24"/>
        </w:rPr>
        <w:t>Továbbá az itt feltüntetett személyek jogosultak az építési naplóba bejegyezni.</w:t>
      </w:r>
    </w:p>
    <w:p w:rsidR="00330E27" w:rsidRPr="00381FB8" w:rsidRDefault="00330E27" w:rsidP="00114957">
      <w:pPr>
        <w:pStyle w:val="Szvegtrzs"/>
        <w:rPr>
          <w:b w:val="0"/>
          <w:iCs/>
          <w:color w:val="000000"/>
          <w:sz w:val="20"/>
          <w:szCs w:val="20"/>
        </w:rPr>
      </w:pPr>
    </w:p>
    <w:p w:rsidR="00330E27" w:rsidRDefault="00330E27" w:rsidP="00114957">
      <w:pPr>
        <w:pStyle w:val="Listaszerbekezds"/>
        <w:numPr>
          <w:ilvl w:val="0"/>
          <w:numId w:val="25"/>
        </w:numPr>
        <w:tabs>
          <w:tab w:val="left" w:pos="0"/>
        </w:tabs>
        <w:spacing w:after="120"/>
        <w:ind w:left="357" w:hanging="924"/>
        <w:rPr>
          <w:b/>
          <w:i/>
          <w:iCs/>
          <w:color w:val="000000"/>
        </w:rPr>
      </w:pPr>
      <w:r>
        <w:rPr>
          <w:b/>
          <w:i/>
          <w:iCs/>
          <w:color w:val="000000"/>
        </w:rPr>
        <w:t>Jótállási és szavatossági feltételek:</w:t>
      </w:r>
    </w:p>
    <w:p w:rsidR="00330E27" w:rsidRDefault="00330E27" w:rsidP="00114957">
      <w:pPr>
        <w:pStyle w:val="Listaszerbekezds"/>
        <w:numPr>
          <w:ilvl w:val="1"/>
          <w:numId w:val="25"/>
        </w:numPr>
        <w:tabs>
          <w:tab w:val="left" w:pos="0"/>
        </w:tabs>
        <w:spacing w:after="120"/>
        <w:ind w:left="567" w:hanging="567"/>
        <w:jc w:val="both"/>
        <w:rPr>
          <w:iCs/>
          <w:color w:val="000000"/>
        </w:rPr>
      </w:pPr>
      <w:r>
        <w:rPr>
          <w:iCs/>
          <w:color w:val="000000"/>
        </w:rPr>
        <w:t>A Vállalkozó szavatolja, hogy az általa létrehozott létesítmény minősége mind a felhasznált anyagok, mind a létesítmény szerkezete és kivitele szempontjából az ajánlati dokumentációnak, továbbá a jelen szerződés 9. fejezetében foglalt minőségi követelményeknek megfelel.</w:t>
      </w:r>
    </w:p>
    <w:p w:rsidR="00330E27" w:rsidRDefault="00330E27" w:rsidP="00114957">
      <w:pPr>
        <w:pStyle w:val="Listaszerbekezds"/>
        <w:numPr>
          <w:ilvl w:val="1"/>
          <w:numId w:val="25"/>
        </w:numPr>
        <w:tabs>
          <w:tab w:val="left" w:pos="0"/>
        </w:tabs>
        <w:spacing w:after="120"/>
        <w:ind w:left="567" w:hanging="567"/>
        <w:jc w:val="both"/>
        <w:rPr>
          <w:iCs/>
          <w:color w:val="000000"/>
        </w:rPr>
      </w:pPr>
      <w:r>
        <w:rPr>
          <w:iCs/>
          <w:color w:val="000000"/>
        </w:rPr>
        <w:t xml:space="preserve">A Vállalkozó a létesítmény átadás-átvételétől számított </w:t>
      </w:r>
      <w:r w:rsidR="0037320E">
        <w:rPr>
          <w:iCs/>
          <w:color w:val="000000"/>
        </w:rPr>
        <w:t>3</w:t>
      </w:r>
      <w:r>
        <w:rPr>
          <w:iCs/>
          <w:color w:val="000000"/>
        </w:rPr>
        <w:t xml:space="preserve"> év időtartamra jótállási kötelezettséget vállal az 1. pontban leírtak teljesítéséért.</w:t>
      </w:r>
    </w:p>
    <w:p w:rsidR="00330E27" w:rsidRDefault="00330E27" w:rsidP="00114957">
      <w:pPr>
        <w:pStyle w:val="Listaszerbekezds"/>
        <w:numPr>
          <w:ilvl w:val="1"/>
          <w:numId w:val="25"/>
        </w:numPr>
        <w:tabs>
          <w:tab w:val="left" w:pos="0"/>
        </w:tabs>
        <w:spacing w:after="120"/>
        <w:ind w:left="567" w:hanging="567"/>
        <w:jc w:val="both"/>
        <w:rPr>
          <w:iCs/>
          <w:color w:val="000000"/>
        </w:rPr>
      </w:pPr>
      <w:r>
        <w:rPr>
          <w:iCs/>
          <w:color w:val="000000"/>
        </w:rPr>
        <w:t xml:space="preserve">Megrendelő tartozik a jótállási idő alatt fellépő hiányosságokat a Vállalkozónak haladéktalanul, de legkésőbb a </w:t>
      </w:r>
      <w:r w:rsidR="0037320E">
        <w:rPr>
          <w:iCs/>
          <w:color w:val="000000"/>
        </w:rPr>
        <w:t>3</w:t>
      </w:r>
      <w:r>
        <w:rPr>
          <w:iCs/>
          <w:color w:val="000000"/>
        </w:rPr>
        <w:t xml:space="preserve"> éves garanciális idő lejártáig kell a Vállalkozó tudomására hozni. A Vállalkozó tartozik a hibabejelentést követően haladéktalanul intézkedni a kijavítás, illetve a csere érdekében. Amennyiben a kijavítást vagy a cserét a bejelentéstől számított 8 napon belül nem végzi el Vállalkozó, úgy a Megrendelő jogosult a Vállalkozó költségére azt más kivitelezővel elvégeztetni, és annak igényelt költségét a Vállalkozótól követelni.</w:t>
      </w:r>
    </w:p>
    <w:p w:rsidR="00330E27" w:rsidRPr="009C06FD" w:rsidRDefault="00330E27" w:rsidP="00114957">
      <w:pPr>
        <w:pStyle w:val="Listaszerbekezds"/>
        <w:numPr>
          <w:ilvl w:val="1"/>
          <w:numId w:val="25"/>
        </w:numPr>
        <w:tabs>
          <w:tab w:val="left" w:pos="0"/>
        </w:tabs>
        <w:spacing w:after="120"/>
        <w:ind w:left="567" w:hanging="567"/>
        <w:jc w:val="both"/>
        <w:rPr>
          <w:iCs/>
          <w:color w:val="000000"/>
        </w:rPr>
      </w:pPr>
      <w:r w:rsidRPr="009C06FD">
        <w:t xml:space="preserve">Vállalkozónak a műszaki átadás-átvételi eljárás sikeres lezárásakor a </w:t>
      </w:r>
      <w:proofErr w:type="gramStart"/>
      <w:r w:rsidRPr="009C06FD">
        <w:t>nettó vállalkozási</w:t>
      </w:r>
      <w:proofErr w:type="gramEnd"/>
      <w:r w:rsidRPr="009C06FD">
        <w:t xml:space="preserve"> díj 5%-ának megfelelő összegű biztosítékot kell nyújtania, a szerződés hibás teljesítésével kapcsolatos jótállási és szavatossági igények biztosítékaként a jótállási idő végéig. A biztosíték kedvezményezettje a Megrendelő. Vállalkozónak a fenti biztosítékokat a Kbt. 126.§ (6) bekezdés a) pontja alapján kell nyújtania</w:t>
      </w:r>
      <w:r>
        <w:t xml:space="preserve">. A biztosítéknak feltétel nélkülinek, a lejárat határidejéig </w:t>
      </w:r>
      <w:proofErr w:type="gramStart"/>
      <w:r>
        <w:t>visszavonhatatlannak  kell</w:t>
      </w:r>
      <w:proofErr w:type="gramEnd"/>
      <w:r>
        <w:t xml:space="preserve"> lennie. Amennyiben a biztosítékot Vállalkozó </w:t>
      </w:r>
      <w:r w:rsidR="005937A5" w:rsidRPr="005937A5">
        <w:t xml:space="preserve">bankgarancia vagy banki készfizető kezesség biztosításával, vagy biztosítási szerződés alapján kiállított - készfizető kezességvállalást tartalmazó - </w:t>
      </w:r>
      <w:proofErr w:type="gramStart"/>
      <w:r w:rsidR="005937A5" w:rsidRPr="005937A5">
        <w:t xml:space="preserve">kötelezvénnyel </w:t>
      </w:r>
      <w:r>
        <w:t xml:space="preserve"> biztosítja</w:t>
      </w:r>
      <w:proofErr w:type="gramEnd"/>
      <w:r>
        <w:t xml:space="preserve">, úgy az okmány eredeti példányának átadása a teljesítésigazolás kiadásának,  a végszámla kifizetésének előfeltétele. </w:t>
      </w:r>
    </w:p>
    <w:p w:rsidR="00330E27" w:rsidRDefault="00330E27" w:rsidP="00114957">
      <w:pPr>
        <w:pStyle w:val="Listaszerbekezds"/>
        <w:numPr>
          <w:ilvl w:val="1"/>
          <w:numId w:val="25"/>
        </w:numPr>
        <w:tabs>
          <w:tab w:val="left" w:pos="0"/>
        </w:tabs>
        <w:spacing w:after="120"/>
        <w:ind w:left="567" w:hanging="567"/>
        <w:jc w:val="both"/>
      </w:pPr>
      <w:r>
        <w:t xml:space="preserve">Vállalkozó az általa megvalósított kivitelezési munkákra - azok rendeltetésszerű használata esetében – a 11/1985. (VI.22.) </w:t>
      </w:r>
      <w:proofErr w:type="spellStart"/>
      <w:r>
        <w:t>ÉVM-IpM-KM-MÉM-BKM</w:t>
      </w:r>
      <w:proofErr w:type="spellEnd"/>
      <w:r>
        <w:t xml:space="preserve"> sz., és a 12/1988. (XII.27.) </w:t>
      </w:r>
      <w:proofErr w:type="spellStart"/>
      <w:r>
        <w:t>ÉVM-IpM-KM-MÉM-KVM</w:t>
      </w:r>
      <w:proofErr w:type="spellEnd"/>
      <w:r>
        <w:t xml:space="preserve"> sz. együttes rendelet mellékletében rögzített alkalmassági időket szavatolja.</w:t>
      </w:r>
    </w:p>
    <w:p w:rsidR="00330E27" w:rsidRDefault="00330E27">
      <w:r>
        <w:br w:type="page"/>
      </w:r>
    </w:p>
    <w:p w:rsidR="00CF5883" w:rsidRDefault="00CF5883">
      <w:pPr>
        <w:pStyle w:val="Listaszerbekezds"/>
        <w:tabs>
          <w:tab w:val="left" w:pos="0"/>
        </w:tabs>
        <w:spacing w:after="120"/>
        <w:ind w:left="567"/>
        <w:jc w:val="both"/>
        <w:rPr>
          <w:iCs/>
          <w:color w:val="000000"/>
        </w:rPr>
      </w:pPr>
    </w:p>
    <w:p w:rsidR="00330E27" w:rsidRDefault="00330E27" w:rsidP="00114957">
      <w:pPr>
        <w:pStyle w:val="Listaszerbekezds"/>
        <w:numPr>
          <w:ilvl w:val="1"/>
          <w:numId w:val="25"/>
        </w:numPr>
        <w:tabs>
          <w:tab w:val="left" w:pos="0"/>
        </w:tabs>
        <w:spacing w:after="120"/>
        <w:ind w:left="567" w:hanging="567"/>
        <w:jc w:val="both"/>
        <w:rPr>
          <w:iCs/>
          <w:color w:val="000000"/>
        </w:rPr>
      </w:pPr>
      <w:r>
        <w:rPr>
          <w:iCs/>
          <w:color w:val="000000"/>
        </w:rPr>
        <w:t>Az átadás-átvétel napjától számított 12 hónapon belül a jelen szerződés alapján elvégzett munkákat ismételten felül kell vizsgálni. Megrendelő készíti elő ezt az utó-felülvizsgálati eljárást, melyre a Vállalkozót meg kell hívnia, 8 nappal az eljárás megkezdése előtt, a Megrendelő hibajegyzékének egyidejű csatolásával. Felek az ellenőrzési eljárásról jegyzőkönyvet tartoznak felvenni. A jegyzőkönyvnek tartalmaznia kell a résztvevőknek az ellenőrző szemlén tett nyilatkozatait, továbbá a Vállalkozó által elismert hibák kijavítási határidejét.</w:t>
      </w:r>
    </w:p>
    <w:p w:rsidR="00330E27" w:rsidRDefault="00330E27" w:rsidP="00114957">
      <w:pPr>
        <w:ind w:left="360"/>
        <w:jc w:val="both"/>
        <w:rPr>
          <w:color w:val="000000"/>
        </w:rPr>
      </w:pPr>
    </w:p>
    <w:p w:rsidR="00330E27" w:rsidRDefault="00330E27" w:rsidP="00114957">
      <w:pPr>
        <w:pStyle w:val="Listaszerbekezds"/>
        <w:numPr>
          <w:ilvl w:val="0"/>
          <w:numId w:val="25"/>
        </w:numPr>
        <w:tabs>
          <w:tab w:val="left" w:pos="0"/>
        </w:tabs>
        <w:spacing w:after="120"/>
        <w:ind w:left="357" w:hanging="924"/>
        <w:rPr>
          <w:b/>
          <w:i/>
          <w:iCs/>
          <w:color w:val="000000"/>
        </w:rPr>
      </w:pPr>
      <w:r>
        <w:rPr>
          <w:b/>
          <w:i/>
          <w:iCs/>
          <w:color w:val="000000"/>
        </w:rPr>
        <w:t>A szerződésszegés következményei:</w:t>
      </w:r>
    </w:p>
    <w:p w:rsidR="00330E27" w:rsidRDefault="00330E27" w:rsidP="00114957">
      <w:pPr>
        <w:pStyle w:val="Listaszerbekezds"/>
        <w:numPr>
          <w:ilvl w:val="1"/>
          <w:numId w:val="25"/>
        </w:numPr>
        <w:tabs>
          <w:tab w:val="left" w:pos="0"/>
        </w:tabs>
        <w:ind w:left="567" w:hanging="567"/>
        <w:jc w:val="both"/>
        <w:rPr>
          <w:iCs/>
          <w:color w:val="000000"/>
        </w:rPr>
      </w:pPr>
      <w:r>
        <w:rPr>
          <w:iCs/>
          <w:color w:val="000000"/>
        </w:rPr>
        <w:t>A Vállalkozó késedelme esetén:</w:t>
      </w:r>
    </w:p>
    <w:p w:rsidR="00330E27" w:rsidRDefault="0037320E" w:rsidP="00114957">
      <w:pPr>
        <w:pStyle w:val="Listaszerbekezds"/>
        <w:tabs>
          <w:tab w:val="left" w:pos="0"/>
        </w:tabs>
        <w:spacing w:after="120"/>
        <w:ind w:left="567"/>
        <w:jc w:val="both"/>
        <w:rPr>
          <w:iCs/>
          <w:color w:val="000000"/>
        </w:rPr>
      </w:pPr>
      <w:r w:rsidRPr="0037320E">
        <w:rPr>
          <w:iCs/>
          <w:color w:val="000000"/>
        </w:rPr>
        <w:t>A Vállalkozó köteles a létesítmény átadási késedelemének esetére a késedelem minden naptári napja után 300.000,</w:t>
      </w:r>
      <w:proofErr w:type="spellStart"/>
      <w:r w:rsidRPr="0037320E">
        <w:rPr>
          <w:iCs/>
          <w:color w:val="000000"/>
        </w:rPr>
        <w:t>-Ft</w:t>
      </w:r>
      <w:proofErr w:type="spellEnd"/>
      <w:r w:rsidRPr="0037320E">
        <w:rPr>
          <w:iCs/>
          <w:color w:val="000000"/>
        </w:rPr>
        <w:t xml:space="preserve"> késedelmi kötbért, a részteljesítési határidő vonatkozásában késedelem esetén 100.000,</w:t>
      </w:r>
      <w:proofErr w:type="spellStart"/>
      <w:r w:rsidRPr="0037320E">
        <w:rPr>
          <w:iCs/>
          <w:color w:val="000000"/>
        </w:rPr>
        <w:t>-Ft</w:t>
      </w:r>
      <w:proofErr w:type="spellEnd"/>
      <w:r w:rsidRPr="0037320E">
        <w:rPr>
          <w:iCs/>
          <w:color w:val="000000"/>
        </w:rPr>
        <w:t>/nap késedelmi kötbért megfizetni.</w:t>
      </w:r>
      <w:r w:rsidR="00330E27">
        <w:rPr>
          <w:iCs/>
          <w:color w:val="000000"/>
        </w:rPr>
        <w:t xml:space="preserve"> </w:t>
      </w:r>
    </w:p>
    <w:p w:rsidR="00330E27" w:rsidRPr="00A946D2" w:rsidRDefault="00330E27" w:rsidP="00114957">
      <w:pPr>
        <w:pStyle w:val="Listaszerbekezds"/>
        <w:numPr>
          <w:ilvl w:val="1"/>
          <w:numId w:val="25"/>
        </w:numPr>
        <w:tabs>
          <w:tab w:val="left" w:pos="0"/>
        </w:tabs>
        <w:spacing w:after="120"/>
        <w:ind w:left="567" w:hanging="567"/>
        <w:jc w:val="both"/>
        <w:rPr>
          <w:iCs/>
          <w:color w:val="000000"/>
        </w:rPr>
      </w:pPr>
      <w:r>
        <w:rPr>
          <w:iCs/>
          <w:color w:val="000000"/>
        </w:rPr>
        <w:t>Amennyiben Vállalkozó 20</w:t>
      </w:r>
      <w:r w:rsidRPr="00A946D2">
        <w:rPr>
          <w:iCs/>
          <w:color w:val="000000"/>
        </w:rPr>
        <w:t xml:space="preserve"> naptári napot meghaladó késedelembe esik, Megrendelő jogosult a szerződéstől egyoldalú nyilatkozattal elállni, és a Vállalkozót megillető az elállásig végzett munka szerződés szerinti ellenértékéből a meghiúsulás miatti kárát és többletköltségét levonni. </w:t>
      </w:r>
      <w:r>
        <w:rPr>
          <w:iCs/>
          <w:color w:val="000000"/>
        </w:rPr>
        <w:t xml:space="preserve"> Az elvégzett munka ellenértékét a műszaki ellenőr állapítja meg, az elkészült munka %-os mértékének az átalánydíjra való vetítésével, ezek egymáshoz képesti arányában. </w:t>
      </w:r>
      <w:r w:rsidRPr="00A946D2">
        <w:rPr>
          <w:iCs/>
          <w:color w:val="000000"/>
        </w:rPr>
        <w:t>Az elállásnak a Vállal</w:t>
      </w:r>
      <w:bookmarkStart w:id="2" w:name="_GoBack"/>
      <w:bookmarkEnd w:id="2"/>
      <w:r w:rsidRPr="00A946D2">
        <w:rPr>
          <w:iCs/>
          <w:color w:val="000000"/>
        </w:rPr>
        <w:t xml:space="preserve">kozó részére írásban történő bejelentése után 8 naptári napon belül a Vállalkozó köteles az építési területet a Megrendelőnek átadni, az ott található anyagok, szerkezetek, egyéb tárgyak leltárba vételét, valamint az elkészült munkák állapotfelvételét követően. Meghiúsulási kötbér </w:t>
      </w:r>
      <w:r>
        <w:rPr>
          <w:iCs/>
          <w:color w:val="000000"/>
        </w:rPr>
        <w:t>mértéke</w:t>
      </w:r>
      <w:r w:rsidRPr="00A946D2">
        <w:rPr>
          <w:iCs/>
          <w:color w:val="000000"/>
        </w:rPr>
        <w:t xml:space="preserve">: </w:t>
      </w:r>
      <w:r>
        <w:rPr>
          <w:color w:val="000000"/>
        </w:rPr>
        <w:t>a vállalkozási szerződés szerinti, áfa nélkül számított ellenszolgáltatás 5%-</w:t>
      </w:r>
      <w:proofErr w:type="gramStart"/>
      <w:r>
        <w:rPr>
          <w:color w:val="000000"/>
        </w:rPr>
        <w:t>a</w:t>
      </w:r>
      <w:proofErr w:type="gramEnd"/>
      <w:r>
        <w:rPr>
          <w:color w:val="000000"/>
        </w:rPr>
        <w:t>,</w:t>
      </w:r>
      <w:r w:rsidRPr="00A946D2">
        <w:rPr>
          <w:iCs/>
          <w:color w:val="000000"/>
        </w:rPr>
        <w:t xml:space="preserve"> mely </w:t>
      </w:r>
      <w:r>
        <w:rPr>
          <w:iCs/>
          <w:color w:val="000000"/>
        </w:rPr>
        <w:t>összeg Megrendelőt megilleti a 20</w:t>
      </w:r>
      <w:r w:rsidRPr="00A946D2">
        <w:rPr>
          <w:iCs/>
          <w:color w:val="000000"/>
        </w:rPr>
        <w:t xml:space="preserve"> naptári napon túli, Vállalkozónak felróható késedelem utáni megrendelői elállás eredményeként.</w:t>
      </w:r>
    </w:p>
    <w:p w:rsidR="00330E27" w:rsidRDefault="00330E27" w:rsidP="00114957">
      <w:pPr>
        <w:pStyle w:val="Listaszerbekezds"/>
        <w:numPr>
          <w:ilvl w:val="1"/>
          <w:numId w:val="25"/>
        </w:numPr>
        <w:tabs>
          <w:tab w:val="left" w:pos="0"/>
        </w:tabs>
        <w:spacing w:after="120"/>
        <w:ind w:left="567" w:hanging="567"/>
        <w:jc w:val="both"/>
        <w:rPr>
          <w:iCs/>
          <w:color w:val="000000"/>
        </w:rPr>
      </w:pPr>
      <w:r w:rsidRPr="00A946D2">
        <w:rPr>
          <w:iCs/>
          <w:color w:val="000000"/>
        </w:rPr>
        <w:t>Megrendelő jogosult a munkaterületen lévő, és a Vállalkozó tulajdonát képező tárgyakat a Vállalkozó költségén a Vállalkozó telephelyére szállítani</w:t>
      </w:r>
      <w:r>
        <w:rPr>
          <w:iCs/>
          <w:color w:val="000000"/>
        </w:rPr>
        <w:t xml:space="preserve">. </w:t>
      </w:r>
    </w:p>
    <w:p w:rsidR="00330E27" w:rsidRDefault="00330E27" w:rsidP="00DB06E3">
      <w:pPr>
        <w:pStyle w:val="Listaszerbekezds"/>
        <w:tabs>
          <w:tab w:val="left" w:pos="0"/>
        </w:tabs>
        <w:spacing w:after="120"/>
        <w:ind w:left="567"/>
        <w:jc w:val="both"/>
        <w:rPr>
          <w:iCs/>
          <w:color w:val="000000"/>
        </w:rPr>
      </w:pPr>
    </w:p>
    <w:p w:rsidR="00330E27" w:rsidRDefault="00330E27" w:rsidP="00114957">
      <w:pPr>
        <w:pStyle w:val="Listaszerbekezds"/>
        <w:numPr>
          <w:ilvl w:val="0"/>
          <w:numId w:val="25"/>
        </w:numPr>
        <w:tabs>
          <w:tab w:val="left" w:pos="0"/>
        </w:tabs>
        <w:spacing w:after="120"/>
        <w:ind w:left="357" w:hanging="924"/>
        <w:rPr>
          <w:b/>
          <w:i/>
          <w:iCs/>
          <w:color w:val="000000"/>
        </w:rPr>
      </w:pPr>
      <w:r>
        <w:rPr>
          <w:b/>
          <w:i/>
          <w:iCs/>
          <w:color w:val="000000"/>
        </w:rPr>
        <w:t>Egyéb rendelkezések:</w:t>
      </w:r>
    </w:p>
    <w:p w:rsidR="00330E27" w:rsidRDefault="00330E27" w:rsidP="00114957">
      <w:pPr>
        <w:pStyle w:val="Listaszerbekezds"/>
        <w:numPr>
          <w:ilvl w:val="1"/>
          <w:numId w:val="25"/>
        </w:numPr>
        <w:tabs>
          <w:tab w:val="left" w:pos="0"/>
        </w:tabs>
        <w:spacing w:after="120"/>
        <w:ind w:left="567" w:hanging="567"/>
        <w:jc w:val="both"/>
        <w:rPr>
          <w:iCs/>
          <w:color w:val="000000"/>
        </w:rPr>
      </w:pPr>
      <w:r>
        <w:rPr>
          <w:iCs/>
          <w:color w:val="000000"/>
        </w:rPr>
        <w:t>A Vállalkozó a jogosan igénybe vett alvállalkozóiért úgy felel, mintha a munkát maga végezte volna el. A jogosulatlanul igénybe vett alvállalkozó miatt felelős minden kárért, amely e nélkül nem következett volna be.</w:t>
      </w:r>
    </w:p>
    <w:p w:rsidR="00330E27" w:rsidRDefault="00330E27" w:rsidP="00DB06E3">
      <w:pPr>
        <w:pStyle w:val="Listaszerbekezds"/>
        <w:tabs>
          <w:tab w:val="left" w:pos="0"/>
        </w:tabs>
        <w:spacing w:after="120"/>
        <w:ind w:left="567"/>
        <w:jc w:val="both"/>
        <w:rPr>
          <w:iCs/>
          <w:color w:val="000000"/>
        </w:rPr>
      </w:pPr>
    </w:p>
    <w:p w:rsidR="00330E27" w:rsidRDefault="00330E27" w:rsidP="00114957">
      <w:pPr>
        <w:pStyle w:val="Listaszerbekezds"/>
        <w:numPr>
          <w:ilvl w:val="0"/>
          <w:numId w:val="25"/>
        </w:numPr>
        <w:tabs>
          <w:tab w:val="left" w:pos="0"/>
        </w:tabs>
        <w:spacing w:after="120"/>
        <w:ind w:left="357" w:hanging="924"/>
        <w:rPr>
          <w:b/>
          <w:i/>
          <w:iCs/>
          <w:color w:val="000000"/>
        </w:rPr>
      </w:pPr>
      <w:r>
        <w:rPr>
          <w:b/>
          <w:i/>
          <w:iCs/>
          <w:color w:val="000000"/>
        </w:rPr>
        <w:t>Jogviták rendezése:</w:t>
      </w:r>
    </w:p>
    <w:p w:rsidR="00330E27" w:rsidRDefault="00330E27" w:rsidP="00114957">
      <w:pPr>
        <w:pStyle w:val="Listaszerbekezds"/>
        <w:numPr>
          <w:ilvl w:val="1"/>
          <w:numId w:val="25"/>
        </w:numPr>
        <w:tabs>
          <w:tab w:val="left" w:pos="0"/>
        </w:tabs>
        <w:spacing w:after="120"/>
        <w:ind w:left="567" w:hanging="567"/>
        <w:jc w:val="both"/>
        <w:rPr>
          <w:iCs/>
          <w:color w:val="000000"/>
        </w:rPr>
      </w:pPr>
      <w:r>
        <w:rPr>
          <w:iCs/>
          <w:color w:val="000000"/>
        </w:rPr>
        <w:t>Felek rögzítik, hogy jelen szerződés közbeszerzési eljárás eredményeként jött létre, így a szerződés teljesítése, módosítása során a Kbt. előírásai érvényesek.</w:t>
      </w:r>
    </w:p>
    <w:p w:rsidR="00330E27" w:rsidRDefault="00330E27" w:rsidP="00114957">
      <w:pPr>
        <w:pStyle w:val="Listaszerbekezds"/>
        <w:numPr>
          <w:ilvl w:val="1"/>
          <w:numId w:val="25"/>
        </w:numPr>
        <w:tabs>
          <w:tab w:val="left" w:pos="0"/>
        </w:tabs>
        <w:spacing w:after="120"/>
        <w:ind w:left="567" w:hanging="567"/>
        <w:jc w:val="both"/>
        <w:rPr>
          <w:iCs/>
          <w:color w:val="000000"/>
        </w:rPr>
      </w:pPr>
      <w:r>
        <w:rPr>
          <w:iCs/>
          <w:color w:val="000000"/>
        </w:rPr>
        <w:t>A jelen szerződésben nem szabályozott kérdésekben a Magyarország Polgári Törvénykönyve megfelelő rendelkezései, valamint a vonatkozó egyéb jogszabályok az irányadók.</w:t>
      </w:r>
    </w:p>
    <w:p w:rsidR="00330E27" w:rsidRDefault="00330E27" w:rsidP="00114957">
      <w:pPr>
        <w:pStyle w:val="Listaszerbekezds"/>
        <w:numPr>
          <w:ilvl w:val="1"/>
          <w:numId w:val="25"/>
        </w:numPr>
        <w:tabs>
          <w:tab w:val="left" w:pos="0"/>
        </w:tabs>
        <w:spacing w:after="120"/>
        <w:ind w:left="567" w:hanging="567"/>
        <w:jc w:val="both"/>
        <w:rPr>
          <w:iCs/>
          <w:color w:val="000000"/>
        </w:rPr>
      </w:pPr>
      <w:r>
        <w:rPr>
          <w:iCs/>
          <w:color w:val="000000"/>
        </w:rPr>
        <w:t>A vitás ügyekben a perértéktől függően a teljesítés helye szerinti bíróság az illetékes</w:t>
      </w:r>
    </w:p>
    <w:p w:rsidR="00330E27" w:rsidRDefault="00330E27" w:rsidP="00DB06E3">
      <w:pPr>
        <w:pStyle w:val="Listaszerbekezds"/>
        <w:tabs>
          <w:tab w:val="left" w:pos="0"/>
        </w:tabs>
        <w:spacing w:after="120"/>
        <w:ind w:left="567"/>
        <w:jc w:val="both"/>
        <w:rPr>
          <w:iCs/>
          <w:color w:val="000000"/>
        </w:rPr>
      </w:pPr>
    </w:p>
    <w:p w:rsidR="00330E27" w:rsidRDefault="00330E27">
      <w:pPr>
        <w:rPr>
          <w:iCs/>
          <w:color w:val="000000"/>
        </w:rPr>
      </w:pPr>
      <w:r>
        <w:rPr>
          <w:iCs/>
          <w:color w:val="000000"/>
        </w:rPr>
        <w:br w:type="page"/>
      </w:r>
    </w:p>
    <w:p w:rsidR="00330E27" w:rsidRDefault="00330E27" w:rsidP="00DB06E3">
      <w:pPr>
        <w:pStyle w:val="Listaszerbekezds"/>
        <w:tabs>
          <w:tab w:val="left" w:pos="0"/>
        </w:tabs>
        <w:spacing w:after="120"/>
        <w:ind w:left="567"/>
        <w:jc w:val="both"/>
        <w:rPr>
          <w:iCs/>
          <w:color w:val="000000"/>
        </w:rPr>
      </w:pPr>
    </w:p>
    <w:p w:rsidR="00330E27" w:rsidRDefault="00330E27" w:rsidP="00DB06E3">
      <w:pPr>
        <w:pStyle w:val="Listaszerbekezds"/>
        <w:tabs>
          <w:tab w:val="left" w:pos="0"/>
        </w:tabs>
        <w:spacing w:after="120"/>
        <w:ind w:left="567"/>
        <w:jc w:val="both"/>
        <w:rPr>
          <w:iCs/>
          <w:color w:val="000000"/>
        </w:rPr>
      </w:pPr>
    </w:p>
    <w:p w:rsidR="00330E27" w:rsidRDefault="00330E27" w:rsidP="00114957">
      <w:pPr>
        <w:pStyle w:val="Listaszerbekezds"/>
        <w:numPr>
          <w:ilvl w:val="0"/>
          <w:numId w:val="25"/>
        </w:numPr>
        <w:tabs>
          <w:tab w:val="left" w:pos="0"/>
        </w:tabs>
        <w:spacing w:after="120"/>
        <w:ind w:left="357" w:hanging="924"/>
        <w:rPr>
          <w:b/>
          <w:i/>
          <w:iCs/>
          <w:color w:val="000000"/>
        </w:rPr>
      </w:pPr>
      <w:r>
        <w:rPr>
          <w:b/>
          <w:i/>
          <w:iCs/>
          <w:color w:val="000000"/>
        </w:rPr>
        <w:t>Szerződéshez tartozó dokumentumok:</w:t>
      </w:r>
    </w:p>
    <w:p w:rsidR="00330E27" w:rsidRDefault="00330E27" w:rsidP="00114957">
      <w:pPr>
        <w:jc w:val="both"/>
        <w:rPr>
          <w:color w:val="000000"/>
        </w:rPr>
      </w:pPr>
      <w:r>
        <w:rPr>
          <w:color w:val="000000"/>
        </w:rPr>
        <w:t>1. számú melléklet: Meghatalmazás a Vállalkozóra vonatkozó adatok adóhatóságtól történő beszerzéséről (Külföldi adóilletőségű vállalkozó esetén)</w:t>
      </w:r>
    </w:p>
    <w:p w:rsidR="00330E27" w:rsidRDefault="00330E27" w:rsidP="00114957">
      <w:pPr>
        <w:ind w:left="360"/>
        <w:jc w:val="both"/>
        <w:rPr>
          <w:color w:val="000000"/>
        </w:rPr>
      </w:pPr>
    </w:p>
    <w:p w:rsidR="00330E27" w:rsidRDefault="00330E27" w:rsidP="00114957">
      <w:pPr>
        <w:jc w:val="both"/>
        <w:rPr>
          <w:color w:val="000000"/>
        </w:rPr>
      </w:pPr>
      <w:r>
        <w:rPr>
          <w:color w:val="000000"/>
        </w:rPr>
        <w:t>A szerződés alapdokumentuma az ajánlati dokumentáció és a Vállalkozó ajánlata, valamint az eljárás ideje alatt keletkezett valamennyi dokumentum.</w:t>
      </w:r>
    </w:p>
    <w:p w:rsidR="00330E27" w:rsidRDefault="00330E27" w:rsidP="00114957">
      <w:pPr>
        <w:tabs>
          <w:tab w:val="left" w:pos="426"/>
        </w:tabs>
        <w:rPr>
          <w:color w:val="000000"/>
        </w:rPr>
      </w:pPr>
    </w:p>
    <w:p w:rsidR="00330E27" w:rsidRDefault="00330E27" w:rsidP="00F8441F">
      <w:pPr>
        <w:tabs>
          <w:tab w:val="left" w:pos="5130"/>
        </w:tabs>
        <w:jc w:val="both"/>
        <w:rPr>
          <w:i/>
          <w:iCs/>
        </w:rPr>
      </w:pPr>
    </w:p>
    <w:p w:rsidR="00330E27" w:rsidRDefault="00330E27" w:rsidP="00F8441F">
      <w:pPr>
        <w:tabs>
          <w:tab w:val="left" w:pos="5130"/>
        </w:tabs>
        <w:jc w:val="both"/>
        <w:rPr>
          <w:i/>
          <w:iCs/>
        </w:rPr>
      </w:pPr>
    </w:p>
    <w:p w:rsidR="00330E27" w:rsidRDefault="00330E27" w:rsidP="00F8441F">
      <w:pPr>
        <w:tabs>
          <w:tab w:val="left" w:pos="5130"/>
        </w:tabs>
        <w:jc w:val="both"/>
        <w:rPr>
          <w:i/>
          <w:iCs/>
        </w:rPr>
      </w:pPr>
      <w:r>
        <w:rPr>
          <w:i/>
          <w:iCs/>
        </w:rPr>
        <w:t>Hévíz, 2013. …………………….</w:t>
      </w:r>
      <w:r>
        <w:rPr>
          <w:i/>
          <w:iCs/>
        </w:rPr>
        <w:tab/>
        <w:t>…………………., 2013.………………….</w:t>
      </w:r>
    </w:p>
    <w:p w:rsidR="00330E27" w:rsidRDefault="00330E27" w:rsidP="00F8441F">
      <w:pPr>
        <w:tabs>
          <w:tab w:val="left" w:pos="5130"/>
        </w:tabs>
        <w:jc w:val="both"/>
        <w:rPr>
          <w:i/>
          <w:iCs/>
        </w:rPr>
      </w:pPr>
    </w:p>
    <w:p w:rsidR="00330E27" w:rsidRDefault="00330E27" w:rsidP="00F8441F">
      <w:pPr>
        <w:tabs>
          <w:tab w:val="left" w:pos="5130"/>
        </w:tabs>
        <w:jc w:val="both"/>
        <w:rPr>
          <w:i/>
          <w:iCs/>
        </w:rPr>
      </w:pPr>
    </w:p>
    <w:p w:rsidR="00330E27" w:rsidRDefault="00330E27" w:rsidP="00F8441F">
      <w:pPr>
        <w:tabs>
          <w:tab w:val="center" w:pos="1620"/>
          <w:tab w:val="center" w:pos="7020"/>
        </w:tabs>
        <w:jc w:val="both"/>
      </w:pPr>
      <w:r>
        <w:tab/>
        <w:t>…………………….</w:t>
      </w:r>
      <w:r>
        <w:tab/>
        <w:t>…………………….</w:t>
      </w:r>
    </w:p>
    <w:p w:rsidR="00330E27" w:rsidRDefault="00330E27" w:rsidP="00F8441F">
      <w:pPr>
        <w:tabs>
          <w:tab w:val="center" w:pos="1620"/>
          <w:tab w:val="center" w:pos="7020"/>
        </w:tabs>
        <w:jc w:val="both"/>
        <w:rPr>
          <w:b/>
          <w:bCs/>
        </w:rPr>
      </w:pPr>
      <w:r>
        <w:rPr>
          <w:b/>
          <w:bCs/>
        </w:rPr>
        <w:tab/>
        <w:t>Megrendelő</w:t>
      </w:r>
      <w:r>
        <w:rPr>
          <w:b/>
          <w:bCs/>
        </w:rPr>
        <w:tab/>
        <w:t>Vállalkozó</w:t>
      </w:r>
    </w:p>
    <w:p w:rsidR="00330E27" w:rsidRDefault="00330E27" w:rsidP="00F8441F">
      <w:pPr>
        <w:tabs>
          <w:tab w:val="center" w:pos="1620"/>
          <w:tab w:val="center" w:pos="7020"/>
        </w:tabs>
        <w:jc w:val="both"/>
        <w:rPr>
          <w:bCs/>
        </w:rPr>
      </w:pPr>
      <w:r>
        <w:rPr>
          <w:bCs/>
        </w:rPr>
        <w:tab/>
        <w:t>Papp Gábor</w:t>
      </w:r>
    </w:p>
    <w:p w:rsidR="00330E27" w:rsidRDefault="00330E27" w:rsidP="00F8441F">
      <w:pPr>
        <w:tabs>
          <w:tab w:val="center" w:pos="1620"/>
          <w:tab w:val="center" w:pos="7020"/>
        </w:tabs>
        <w:jc w:val="both"/>
        <w:rPr>
          <w:bCs/>
        </w:rPr>
      </w:pPr>
      <w:r>
        <w:rPr>
          <w:bCs/>
        </w:rPr>
        <w:tab/>
      </w:r>
      <w:proofErr w:type="gramStart"/>
      <w:r>
        <w:rPr>
          <w:bCs/>
        </w:rPr>
        <w:t>polgármester</w:t>
      </w:r>
      <w:proofErr w:type="gramEnd"/>
    </w:p>
    <w:p w:rsidR="00330E27" w:rsidRDefault="00330E27" w:rsidP="00F8441F">
      <w:pPr>
        <w:tabs>
          <w:tab w:val="center" w:pos="2127"/>
          <w:tab w:val="center" w:pos="6946"/>
        </w:tabs>
      </w:pPr>
    </w:p>
    <w:p w:rsidR="00330E27" w:rsidRDefault="00330E27" w:rsidP="00F8441F">
      <w:pPr>
        <w:tabs>
          <w:tab w:val="center" w:pos="2127"/>
          <w:tab w:val="center" w:pos="6946"/>
        </w:tabs>
      </w:pPr>
    </w:p>
    <w:p w:rsidR="00330E27" w:rsidRDefault="00330E27" w:rsidP="00F8441F">
      <w:pPr>
        <w:tabs>
          <w:tab w:val="center" w:pos="2127"/>
          <w:tab w:val="center" w:pos="6946"/>
        </w:tabs>
      </w:pPr>
      <w:r>
        <w:t>Jogi ellenjegyző</w:t>
      </w:r>
    </w:p>
    <w:p w:rsidR="00330E27" w:rsidRDefault="00330E27" w:rsidP="00F8441F">
      <w:pPr>
        <w:tabs>
          <w:tab w:val="center" w:pos="2127"/>
          <w:tab w:val="center" w:pos="6946"/>
        </w:tabs>
      </w:pPr>
    </w:p>
    <w:p w:rsidR="00330E27" w:rsidRDefault="00330E27" w:rsidP="00DB06E3">
      <w:pPr>
        <w:tabs>
          <w:tab w:val="center" w:pos="2127"/>
          <w:tab w:val="center" w:pos="6946"/>
        </w:tabs>
      </w:pPr>
    </w:p>
    <w:p w:rsidR="00330E27" w:rsidRDefault="00330E27" w:rsidP="00DB06E3">
      <w:pPr>
        <w:tabs>
          <w:tab w:val="center" w:pos="2127"/>
          <w:tab w:val="center" w:pos="6946"/>
        </w:tabs>
      </w:pPr>
    </w:p>
    <w:p w:rsidR="00330E27" w:rsidRDefault="00330E27" w:rsidP="00DB06E3">
      <w:pPr>
        <w:tabs>
          <w:tab w:val="center" w:pos="2127"/>
          <w:tab w:val="center" w:pos="6946"/>
        </w:tabs>
        <w:rPr>
          <w:b/>
          <w:caps/>
          <w:color w:val="000000"/>
          <w:sz w:val="36"/>
        </w:rPr>
      </w:pPr>
      <w:r>
        <w:t>Pénzügyi ellenjegyző</w:t>
      </w:r>
    </w:p>
    <w:p w:rsidR="00330E27" w:rsidRDefault="00330E27">
      <w:pPr>
        <w:rPr>
          <w:b/>
          <w:caps/>
          <w:color w:val="000000"/>
          <w:sz w:val="36"/>
        </w:rPr>
      </w:pPr>
    </w:p>
    <w:p w:rsidR="00330E27" w:rsidRDefault="00330E27">
      <w:pPr>
        <w:rPr>
          <w:b/>
          <w:caps/>
          <w:color w:val="000000"/>
          <w:sz w:val="36"/>
        </w:rPr>
      </w:pPr>
      <w:r>
        <w:rPr>
          <w:b/>
          <w:caps/>
          <w:color w:val="000000"/>
          <w:sz w:val="36"/>
        </w:rPr>
        <w:br w:type="page"/>
      </w:r>
    </w:p>
    <w:p w:rsidR="00330E27" w:rsidRDefault="00330E27">
      <w:pPr>
        <w:rPr>
          <w:b/>
          <w:caps/>
          <w:color w:val="000000"/>
          <w:sz w:val="36"/>
        </w:rPr>
      </w:pPr>
    </w:p>
    <w:p w:rsidR="00330E27" w:rsidRDefault="00330E27">
      <w:pPr>
        <w:rPr>
          <w:b/>
          <w:caps/>
          <w:color w:val="000000"/>
          <w:sz w:val="36"/>
        </w:rPr>
      </w:pPr>
    </w:p>
    <w:p w:rsidR="00330E27" w:rsidRDefault="00330E27">
      <w:pPr>
        <w:rPr>
          <w:b/>
          <w:caps/>
          <w:color w:val="000000"/>
          <w:sz w:val="36"/>
        </w:rPr>
      </w:pPr>
    </w:p>
    <w:p w:rsidR="00330E27" w:rsidRDefault="00330E27">
      <w:pPr>
        <w:rPr>
          <w:b/>
          <w:caps/>
          <w:color w:val="000000"/>
          <w:sz w:val="36"/>
        </w:rPr>
      </w:pPr>
    </w:p>
    <w:p w:rsidR="00330E27" w:rsidRDefault="00330E27">
      <w:pPr>
        <w:rPr>
          <w:b/>
          <w:caps/>
          <w:color w:val="000000"/>
          <w:sz w:val="36"/>
        </w:rPr>
      </w:pPr>
    </w:p>
    <w:p w:rsidR="00330E27" w:rsidRDefault="00330E27">
      <w:pPr>
        <w:rPr>
          <w:b/>
          <w:caps/>
          <w:color w:val="000000"/>
          <w:sz w:val="36"/>
        </w:rPr>
      </w:pPr>
    </w:p>
    <w:p w:rsidR="00330E27" w:rsidRDefault="00330E27">
      <w:pPr>
        <w:rPr>
          <w:b/>
          <w:caps/>
          <w:color w:val="000000"/>
          <w:sz w:val="36"/>
        </w:rPr>
      </w:pPr>
    </w:p>
    <w:p w:rsidR="00330E27" w:rsidRDefault="00330E27">
      <w:pPr>
        <w:rPr>
          <w:b/>
          <w:caps/>
          <w:color w:val="000000"/>
          <w:sz w:val="36"/>
        </w:rPr>
      </w:pPr>
    </w:p>
    <w:p w:rsidR="00330E27" w:rsidRDefault="00330E27">
      <w:pPr>
        <w:rPr>
          <w:b/>
          <w:caps/>
          <w:color w:val="000000"/>
          <w:sz w:val="36"/>
        </w:rPr>
      </w:pPr>
    </w:p>
    <w:p w:rsidR="00330E27" w:rsidRDefault="00330E27">
      <w:pPr>
        <w:rPr>
          <w:b/>
          <w:caps/>
          <w:color w:val="000000"/>
          <w:sz w:val="36"/>
        </w:rPr>
      </w:pPr>
    </w:p>
    <w:p w:rsidR="00330E27" w:rsidRPr="00AC4306" w:rsidRDefault="00330E27" w:rsidP="002A5446">
      <w:pPr>
        <w:jc w:val="center"/>
        <w:rPr>
          <w:b/>
          <w:caps/>
          <w:color w:val="000000"/>
          <w:sz w:val="32"/>
          <w:szCs w:val="32"/>
        </w:rPr>
      </w:pPr>
      <w:r>
        <w:rPr>
          <w:b/>
          <w:caps/>
          <w:color w:val="000000"/>
          <w:sz w:val="32"/>
          <w:szCs w:val="32"/>
        </w:rPr>
        <w:t xml:space="preserve">Vi. </w:t>
      </w:r>
      <w:r w:rsidRPr="00AC4306">
        <w:rPr>
          <w:b/>
          <w:caps/>
          <w:color w:val="000000"/>
          <w:sz w:val="32"/>
          <w:szCs w:val="32"/>
        </w:rPr>
        <w:t>Műszaki tervdokumentáció</w:t>
      </w:r>
    </w:p>
    <w:p w:rsidR="00330E27" w:rsidRPr="00AC4306" w:rsidRDefault="00330E27" w:rsidP="00AC4306">
      <w:pPr>
        <w:jc w:val="center"/>
        <w:rPr>
          <w:b/>
          <w:color w:val="000000"/>
          <w:sz w:val="36"/>
        </w:rPr>
      </w:pPr>
      <w:r w:rsidRPr="00AC4306">
        <w:rPr>
          <w:b/>
          <w:color w:val="000000"/>
          <w:sz w:val="36"/>
        </w:rPr>
        <w:t>(külön dokumentálva CD-n)</w:t>
      </w:r>
    </w:p>
    <w:p w:rsidR="00330E27" w:rsidRDefault="00330E27">
      <w:pPr>
        <w:rPr>
          <w:b/>
          <w:caps/>
          <w:color w:val="000000"/>
          <w:sz w:val="36"/>
        </w:rPr>
      </w:pPr>
    </w:p>
    <w:p w:rsidR="00330E27" w:rsidRDefault="00330E27">
      <w:pPr>
        <w:rPr>
          <w:b/>
          <w:caps/>
          <w:color w:val="000000"/>
          <w:sz w:val="36"/>
        </w:rPr>
      </w:pPr>
    </w:p>
    <w:p w:rsidR="00330E27" w:rsidRDefault="00330E27">
      <w:pPr>
        <w:rPr>
          <w:b/>
          <w:caps/>
          <w:color w:val="000000"/>
          <w:sz w:val="36"/>
        </w:rPr>
      </w:pPr>
    </w:p>
    <w:sectPr w:rsidR="00330E27" w:rsidSect="00824112">
      <w:headerReference w:type="default" r:id="rId14"/>
      <w:footerReference w:type="default" r:id="rId15"/>
      <w:pgSz w:w="11906" w:h="16838" w:code="9"/>
      <w:pgMar w:top="1134" w:right="1134" w:bottom="1134" w:left="1134" w:header="708" w:footer="708" w:gutter="34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0E27" w:rsidRDefault="00330E27">
      <w:r>
        <w:separator/>
      </w:r>
    </w:p>
  </w:endnote>
  <w:endnote w:type="continuationSeparator" w:id="0">
    <w:p w:rsidR="00330E27" w:rsidRDefault="00330E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Gourmand">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2020603050405020304"/>
    <w:charset w:val="EE"/>
    <w:family w:val="roman"/>
    <w:pitch w:val="variable"/>
    <w:sig w:usb0="00000007" w:usb1="00000000" w:usb2="00000000" w:usb3="00000000" w:csb0="00000093" w:csb1="00000000"/>
  </w:font>
  <w:font w:name="Arial">
    <w:panose1 w:val="020B0604020202020204"/>
    <w:charset w:val="EE"/>
    <w:family w:val="swiss"/>
    <w:pitch w:val="variable"/>
    <w:sig w:usb0="E0002AFF" w:usb1="C0007843" w:usb2="00000009" w:usb3="00000000" w:csb0="000001FF" w:csb1="00000000"/>
  </w:font>
  <w:font w:name="&amp;#39">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E27" w:rsidRPr="00C01088" w:rsidRDefault="00330E27" w:rsidP="00C01088">
    <w:pPr>
      <w:pStyle w:val="llb"/>
      <w:jc w:val="right"/>
      <w:rPr>
        <w:sz w:val="20"/>
        <w:szCs w:val="20"/>
      </w:rPr>
    </w:pPr>
  </w:p>
  <w:p w:rsidR="00330E27" w:rsidRPr="00C01088" w:rsidRDefault="00330E27" w:rsidP="00111201">
    <w:pPr>
      <w:pStyle w:val="llb"/>
      <w:pBdr>
        <w:top w:val="double" w:sz="4" w:space="0" w:color="auto"/>
      </w:pBdr>
      <w:tabs>
        <w:tab w:val="clear" w:pos="9072"/>
        <w:tab w:val="right" w:pos="9214"/>
      </w:tabs>
      <w:rPr>
        <w:i/>
        <w:sz w:val="20"/>
        <w:szCs w:val="20"/>
      </w:rPr>
    </w:pPr>
    <w:r w:rsidRPr="00C01088">
      <w:rPr>
        <w:i/>
        <w:sz w:val="20"/>
        <w:szCs w:val="20"/>
      </w:rPr>
      <w:t>Veszprém, 201</w:t>
    </w:r>
    <w:r>
      <w:rPr>
        <w:i/>
        <w:sz w:val="20"/>
        <w:szCs w:val="20"/>
      </w:rPr>
      <w:t>3</w:t>
    </w:r>
    <w:r w:rsidRPr="00C01088">
      <w:rPr>
        <w:i/>
        <w:sz w:val="20"/>
        <w:szCs w:val="20"/>
      </w:rPr>
      <w:t xml:space="preserve">. </w:t>
    </w:r>
    <w:r>
      <w:rPr>
        <w:i/>
        <w:sz w:val="20"/>
        <w:szCs w:val="20"/>
      </w:rPr>
      <w:t xml:space="preserve">július </w:t>
    </w:r>
    <w:r w:rsidR="00995C6D">
      <w:rPr>
        <w:i/>
        <w:sz w:val="20"/>
        <w:szCs w:val="20"/>
      </w:rPr>
      <w:t>19</w:t>
    </w:r>
    <w:r>
      <w:rPr>
        <w:i/>
        <w:sz w:val="20"/>
        <w:szCs w:val="20"/>
      </w:rPr>
      <w:t>.</w:t>
    </w:r>
    <w:r>
      <w:rPr>
        <w:i/>
        <w:sz w:val="20"/>
        <w:szCs w:val="20"/>
      </w:rPr>
      <w:tab/>
    </w:r>
    <w:r>
      <w:rPr>
        <w:i/>
        <w:sz w:val="20"/>
        <w:szCs w:val="20"/>
      </w:rPr>
      <w:tab/>
    </w:r>
    <w:proofErr w:type="spellStart"/>
    <w:r>
      <w:rPr>
        <w:i/>
        <w:sz w:val="20"/>
        <w:szCs w:val="20"/>
      </w:rPr>
      <w:t>VeszprémBer</w:t>
    </w:r>
    <w:proofErr w:type="spellEnd"/>
    <w:r>
      <w:rPr>
        <w:i/>
        <w:sz w:val="20"/>
        <w:szCs w:val="20"/>
      </w:rPr>
      <w:t xml:space="preserve"> </w:t>
    </w:r>
    <w:proofErr w:type="spellStart"/>
    <w:r>
      <w:rPr>
        <w:i/>
        <w:sz w:val="20"/>
        <w:szCs w:val="20"/>
      </w:rPr>
      <w:t>Zrt</w:t>
    </w:r>
    <w:proofErr w:type="spellEnd"/>
    <w:r>
      <w:rPr>
        <w:i/>
        <w:sz w:val="20"/>
        <w:szCs w:val="20"/>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0E27" w:rsidRDefault="00330E27">
      <w:r>
        <w:separator/>
      </w:r>
    </w:p>
  </w:footnote>
  <w:footnote w:type="continuationSeparator" w:id="0">
    <w:p w:rsidR="00330E27" w:rsidRDefault="00330E27">
      <w:r>
        <w:continuationSeparator/>
      </w:r>
    </w:p>
  </w:footnote>
  <w:footnote w:id="1">
    <w:p w:rsidR="00330E27" w:rsidRDefault="00330E27" w:rsidP="00937012">
      <w:pPr>
        <w:pStyle w:val="Lbjegyzetszveg"/>
        <w:jc w:val="both"/>
      </w:pPr>
      <w:r>
        <w:rPr>
          <w:rStyle w:val="Lbjegyzet-hivatkozs"/>
        </w:rPr>
        <w:footnoteRef/>
      </w:r>
      <w:r>
        <w:t xml:space="preserve"> A nyilatkozat kitöltésekor vagy az a) pont vagy a b) pont aláhúzandó!</w:t>
      </w:r>
    </w:p>
    <w:p w:rsidR="00330E27" w:rsidRDefault="00330E27" w:rsidP="00937012">
      <w:pPr>
        <w:pStyle w:val="Lbjegyzetszveg"/>
        <w:jc w:val="both"/>
      </w:pPr>
      <w:r>
        <w:t>Közös ajánlat esetén a nyilatkozatot minden egyes jelentkező részéről csatolni kell a jelentkezéshez!</w:t>
      </w:r>
    </w:p>
  </w:footnote>
  <w:footnote w:id="2">
    <w:p w:rsidR="00330E27" w:rsidRPr="00691F29" w:rsidRDefault="00330E27" w:rsidP="00691F29">
      <w:pPr>
        <w:pStyle w:val="Szvegtrzsbehzssal2"/>
        <w:tabs>
          <w:tab w:val="left" w:pos="0"/>
          <w:tab w:val="num" w:pos="142"/>
        </w:tabs>
        <w:ind w:left="0" w:firstLine="0"/>
        <w:rPr>
          <w:sz w:val="20"/>
          <w:szCs w:val="20"/>
        </w:rPr>
      </w:pPr>
      <w:r w:rsidRPr="00691F29">
        <w:rPr>
          <w:rStyle w:val="Lbjegyzet-hivatkozs"/>
          <w:sz w:val="20"/>
          <w:szCs w:val="20"/>
        </w:rPr>
        <w:footnoteRef/>
      </w:r>
      <w:r w:rsidRPr="00691F29">
        <w:rPr>
          <w:sz w:val="20"/>
          <w:szCs w:val="20"/>
        </w:rPr>
        <w:t xml:space="preserve"> A nyilatkozat kitöltésekor vagy az 1) pont vagy a 2</w:t>
      </w:r>
      <w:proofErr w:type="gramStart"/>
      <w:r w:rsidRPr="00691F29">
        <w:rPr>
          <w:sz w:val="20"/>
          <w:szCs w:val="20"/>
        </w:rPr>
        <w:t>.a</w:t>
      </w:r>
      <w:proofErr w:type="gramEnd"/>
      <w:r w:rsidRPr="00691F29">
        <w:rPr>
          <w:sz w:val="20"/>
          <w:szCs w:val="20"/>
        </w:rPr>
        <w:t>) pont vagy a 2.b) pont aláhúzandó!</w:t>
      </w:r>
    </w:p>
    <w:p w:rsidR="00330E27" w:rsidRPr="00691F29" w:rsidRDefault="00330E27" w:rsidP="00691F29">
      <w:pPr>
        <w:pStyle w:val="Szvegtrzsbehzssal2"/>
        <w:tabs>
          <w:tab w:val="left" w:pos="0"/>
          <w:tab w:val="num" w:pos="142"/>
        </w:tabs>
        <w:ind w:left="0" w:firstLine="0"/>
        <w:rPr>
          <w:sz w:val="20"/>
          <w:szCs w:val="20"/>
        </w:rPr>
      </w:pPr>
      <w:r w:rsidRPr="00691F29">
        <w:rPr>
          <w:sz w:val="20"/>
          <w:szCs w:val="20"/>
        </w:rPr>
        <w:t>Közös részvételi jelentkezés esetén a nyilatkozatot minden egyes jelentkező részéről csatolni kell a jelentkezéshez!</w:t>
      </w:r>
    </w:p>
    <w:p w:rsidR="00330E27" w:rsidRDefault="00330E27" w:rsidP="00691F29">
      <w:pPr>
        <w:pStyle w:val="Szvegtrzsbehzssal2"/>
        <w:tabs>
          <w:tab w:val="left" w:pos="0"/>
          <w:tab w:val="num" w:pos="142"/>
        </w:tabs>
        <w:ind w:left="0" w:firstLine="0"/>
      </w:pPr>
    </w:p>
  </w:footnote>
  <w:footnote w:id="3">
    <w:p w:rsidR="00330E27" w:rsidRDefault="00330E27" w:rsidP="00A95DB0">
      <w:pPr>
        <w:pStyle w:val="Lbjegyzetszveg"/>
      </w:pPr>
      <w:r>
        <w:rPr>
          <w:rStyle w:val="Lbjegyzet-hivatkozs"/>
        </w:rPr>
        <w:footnoteRef/>
      </w:r>
      <w:r>
        <w:t xml:space="preserve"> Kérjük a megfelelőt aláhúzni!</w:t>
      </w:r>
    </w:p>
  </w:footnote>
  <w:footnote w:id="4">
    <w:p w:rsidR="00330E27" w:rsidRDefault="00330E27" w:rsidP="00A95DB0">
      <w:pPr>
        <w:pStyle w:val="Lbjegyzetszveg"/>
      </w:pPr>
      <w:r>
        <w:rPr>
          <w:rStyle w:val="Lbjegyzet-hivatkozs"/>
        </w:rPr>
        <w:footnoteRef/>
      </w:r>
      <w:r>
        <w:t xml:space="preserve"> Kérjük a megfelelőt aláhúzni!</w:t>
      </w:r>
    </w:p>
  </w:footnote>
  <w:footnote w:id="5">
    <w:p w:rsidR="00330E27" w:rsidRDefault="00330E27" w:rsidP="007548EB">
      <w:pPr>
        <w:pStyle w:val="Lbjegyzetszveg"/>
      </w:pPr>
      <w:r>
        <w:rPr>
          <w:rStyle w:val="Lbjegyzet-hivatkozs"/>
        </w:rPr>
        <w:footnoteRef/>
      </w:r>
      <w:r>
        <w:t xml:space="preserve"> Kérjük a megfelelőt aláhúzni!</w:t>
      </w:r>
    </w:p>
  </w:footnote>
  <w:footnote w:id="6">
    <w:p w:rsidR="00330E27" w:rsidRDefault="00330E27" w:rsidP="007548EB">
      <w:pPr>
        <w:pStyle w:val="Lbjegyzetszveg"/>
      </w:pPr>
      <w:r>
        <w:rPr>
          <w:rStyle w:val="Lbjegyzet-hivatkozs"/>
        </w:rPr>
        <w:footnoteRef/>
      </w:r>
      <w:r>
        <w:t xml:space="preserve"> Kérjük a megfelelőt aláhúzni!</w:t>
      </w:r>
    </w:p>
  </w:footnote>
  <w:footnote w:id="7">
    <w:p w:rsidR="00330E27" w:rsidRDefault="00330E27" w:rsidP="00683543">
      <w:pPr>
        <w:pStyle w:val="Lbjegyzetszveg"/>
      </w:pPr>
      <w:r>
        <w:rPr>
          <w:rStyle w:val="Lbjegyzet-hivatkozs"/>
        </w:rPr>
        <w:footnoteRef/>
      </w:r>
      <w:r>
        <w:t xml:space="preserve"> Kérjük a megfelelőt aláhúzni!</w:t>
      </w:r>
    </w:p>
  </w:footnote>
  <w:footnote w:id="8">
    <w:p w:rsidR="00330E27" w:rsidRDefault="00330E27" w:rsidP="00683543">
      <w:pPr>
        <w:pStyle w:val="Lbjegyzetszveg"/>
      </w:pPr>
      <w:r>
        <w:rPr>
          <w:rStyle w:val="Lbjegyzet-hivatkozs"/>
        </w:rPr>
        <w:footnoteRef/>
      </w:r>
      <w:r>
        <w:t xml:space="preserve"> Kérjük a megfelelőt aláhúzni!</w:t>
      </w:r>
    </w:p>
  </w:footnote>
  <w:footnote w:id="9">
    <w:p w:rsidR="00330E27" w:rsidRDefault="00330E27" w:rsidP="000B654E">
      <w:pPr>
        <w:pStyle w:val="Lbjegyzetszveg"/>
      </w:pPr>
      <w:r>
        <w:rPr>
          <w:rStyle w:val="Lbjegyzet-hivatkozs"/>
        </w:rPr>
        <w:footnoteRef/>
      </w:r>
      <w:r>
        <w:t xml:space="preserve"> Az a), b), c), d) e) pontok közül kérjük a megfelelőt aláhúzni!</w:t>
      </w:r>
    </w:p>
  </w:footnote>
  <w:footnote w:id="10">
    <w:p w:rsidR="00330E27" w:rsidRPr="00330E27" w:rsidRDefault="00330E27" w:rsidP="00053AA0">
      <w:pPr>
        <w:pStyle w:val="Lbjegyzetszveg"/>
      </w:pPr>
      <w:r w:rsidRPr="005818AF">
        <w:rPr>
          <w:rStyle w:val="Lbjegyzet-hivatkozs"/>
        </w:rPr>
        <w:footnoteRef/>
      </w:r>
      <w:r w:rsidR="005937A5" w:rsidRPr="005937A5">
        <w:t xml:space="preserve"> Ajánlatkérő felhívja az ajánlattevők figyelmét a </w:t>
      </w:r>
      <w:proofErr w:type="spellStart"/>
      <w:r w:rsidR="005937A5" w:rsidRPr="005937A5">
        <w:t>kbt</w:t>
      </w:r>
      <w:proofErr w:type="spellEnd"/>
      <w:r w:rsidR="005937A5" w:rsidRPr="005937A5">
        <w:t xml:space="preserve">. 55.§ (6) bekezdésében foglalt alábbi rendelkezésekre: Ajánlattevő az alkalmasság igazolása során a Kbt. 55.§ (5) bekezdése szerint más szervezet kapacitására a következő esetekben támaszkodhat: </w:t>
      </w:r>
    </w:p>
    <w:p w:rsidR="00330E27" w:rsidRPr="00330E27" w:rsidRDefault="005937A5" w:rsidP="00053AA0">
      <w:pPr>
        <w:pStyle w:val="NormlWeb"/>
        <w:shd w:val="clear" w:color="auto" w:fill="FFFFFF"/>
        <w:spacing w:before="0" w:beforeAutospacing="0" w:after="0" w:afterAutospacing="0" w:line="240" w:lineRule="atLeast"/>
        <w:ind w:left="150" w:right="150" w:firstLine="240"/>
        <w:jc w:val="both"/>
        <w:rPr>
          <w:sz w:val="20"/>
          <w:szCs w:val="20"/>
        </w:rPr>
      </w:pPr>
      <w:proofErr w:type="gramStart"/>
      <w:r w:rsidRPr="005937A5">
        <w:rPr>
          <w:sz w:val="20"/>
          <w:szCs w:val="20"/>
        </w:rPr>
        <w:t>a</w:t>
      </w:r>
      <w:proofErr w:type="gramEnd"/>
      <w:r w:rsidRPr="005937A5">
        <w:rPr>
          <w:sz w:val="20"/>
          <w:szCs w:val="20"/>
        </w:rPr>
        <w:t>) ha az alkalmasság igazolásakor bemutatott, más szervezet által rendelkezésre bocsátott erőforrásokat a szerződés teljesítése során ténylegesen igénybe fogja venni és ennek módjáról nyilatkozik, ilyen nyilatkozatnak tekintendő az is, ha a szervezet alvállalkozóként megjelölésre került, vagy</w:t>
      </w:r>
    </w:p>
    <w:p w:rsidR="00330E27" w:rsidRPr="00330E27" w:rsidRDefault="005937A5" w:rsidP="00053AA0">
      <w:pPr>
        <w:pStyle w:val="NormlWeb"/>
        <w:shd w:val="clear" w:color="auto" w:fill="FFFFFF"/>
        <w:spacing w:before="0" w:beforeAutospacing="0" w:after="0" w:afterAutospacing="0" w:line="240" w:lineRule="atLeast"/>
        <w:ind w:left="150" w:right="150" w:firstLine="240"/>
        <w:jc w:val="both"/>
        <w:rPr>
          <w:sz w:val="20"/>
          <w:szCs w:val="20"/>
        </w:rPr>
      </w:pPr>
      <w:bookmarkStart w:id="0" w:name="pr398"/>
      <w:bookmarkEnd w:id="0"/>
      <w:r w:rsidRPr="005937A5">
        <w:rPr>
          <w:sz w:val="20"/>
          <w:szCs w:val="20"/>
        </w:rPr>
        <w:t xml:space="preserve">b) ha az alkalmassági követelmény korábbi szállítások, szolgáltatások vagy építési beruházások teljesítésére vonatkozik, az ajánlattevő </w:t>
      </w:r>
      <w:proofErr w:type="gramStart"/>
      <w:r w:rsidRPr="005937A5">
        <w:rPr>
          <w:sz w:val="20"/>
          <w:szCs w:val="20"/>
        </w:rPr>
        <w:t>(részvételre</w:t>
      </w:r>
      <w:proofErr w:type="gramEnd"/>
      <w:r w:rsidRPr="005937A5">
        <w:rPr>
          <w:sz w:val="20"/>
          <w:szCs w:val="20"/>
        </w:rPr>
        <w:t xml:space="preserve"> jelentkező) nyilatkozik arról, hogy milyen módon vonja be a teljesítés során azt a szervezetet, amelynek adatait az alkalmasság igazolásához felhasználja, amely lehetővé teszi e más szervezet szakmai tapasztalatának felhasználását a szerződés teljesítése során, vagy</w:t>
      </w:r>
    </w:p>
    <w:p w:rsidR="00330E27" w:rsidRDefault="005937A5" w:rsidP="00053AA0">
      <w:pPr>
        <w:pStyle w:val="NormlWeb"/>
        <w:shd w:val="clear" w:color="auto" w:fill="FFFFFF"/>
        <w:spacing w:before="0" w:beforeAutospacing="0" w:after="0" w:afterAutospacing="0" w:line="240" w:lineRule="atLeast"/>
        <w:ind w:left="150" w:right="150" w:firstLine="240"/>
        <w:jc w:val="both"/>
      </w:pPr>
      <w:bookmarkStart w:id="1" w:name="pr399"/>
      <w:bookmarkEnd w:id="1"/>
      <w:proofErr w:type="gramStart"/>
      <w:r w:rsidRPr="005937A5">
        <w:rPr>
          <w:sz w:val="20"/>
          <w:szCs w:val="20"/>
        </w:rPr>
        <w:t>c) a gazdasági és pénzügyi alkalmasság igazolása során - amennyiben az a) pontban foglaltaktól eltérően, az alkalmassági követelmények nem a teljesítéskor ténylegesen rendelkezésre bocsátható erőforrásokra vonatkoznak - akkor is, ha az ajánlattevő (részvételre jelentkező) ajánlatában (részvételi jelentkezésében) benyújtja az alkalmasság igazolásában részt vevő más szervezet nyilatkozatát, amelyben e más szervezet a Ptk. 274.§ (1) bekezdésében foglaltak szerint kezességet vállal az ajánlatkérőt az ajánlattevő teljesítésének elmaradásával vagy hibás teljesítésével összefüggésben ért olyan kár megtérítésére,</w:t>
      </w:r>
      <w:proofErr w:type="gramEnd"/>
      <w:r w:rsidRPr="005937A5">
        <w:rPr>
          <w:sz w:val="20"/>
          <w:szCs w:val="20"/>
        </w:rPr>
        <w:t xml:space="preserve"> </w:t>
      </w:r>
      <w:proofErr w:type="gramStart"/>
      <w:r w:rsidRPr="005937A5">
        <w:rPr>
          <w:sz w:val="20"/>
          <w:szCs w:val="20"/>
        </w:rPr>
        <w:t>amely</w:t>
      </w:r>
      <w:proofErr w:type="gramEnd"/>
      <w:r w:rsidRPr="005937A5">
        <w:rPr>
          <w:sz w:val="20"/>
          <w:szCs w:val="20"/>
        </w:rPr>
        <w:t xml:space="preserve"> más biztosítékok érvényesítésével nem térült meg.</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E27" w:rsidRDefault="00330E27" w:rsidP="00E22FC0">
    <w:pPr>
      <w:pStyle w:val="standard"/>
      <w:pBdr>
        <w:bottom w:val="double" w:sz="4" w:space="1" w:color="auto"/>
      </w:pBdr>
      <w:tabs>
        <w:tab w:val="right" w:pos="9356"/>
      </w:tabs>
      <w:jc w:val="center"/>
      <w:rPr>
        <w:rFonts w:ascii="Times New Roman" w:hAnsi="Times New Roman"/>
        <w:i/>
        <w:iCs/>
        <w:sz w:val="20"/>
        <w:szCs w:val="20"/>
      </w:rPr>
    </w:pPr>
    <w:r w:rsidRPr="00E22FC0">
      <w:rPr>
        <w:rFonts w:ascii="Times New Roman" w:hAnsi="Times New Roman"/>
        <w:i/>
        <w:iCs/>
        <w:sz w:val="20"/>
        <w:szCs w:val="20"/>
      </w:rPr>
      <w:t xml:space="preserve">„Korok és Borok – Tematikus Sétaút Hévíz </w:t>
    </w:r>
    <w:proofErr w:type="spellStart"/>
    <w:r w:rsidRPr="00E22FC0">
      <w:rPr>
        <w:rFonts w:ascii="Times New Roman" w:hAnsi="Times New Roman"/>
        <w:i/>
        <w:iCs/>
        <w:sz w:val="20"/>
        <w:szCs w:val="20"/>
      </w:rPr>
      <w:t>Egregy</w:t>
    </w:r>
    <w:proofErr w:type="spellEnd"/>
    <w:r w:rsidRPr="00E22FC0">
      <w:rPr>
        <w:rFonts w:ascii="Times New Roman" w:hAnsi="Times New Roman"/>
        <w:i/>
        <w:iCs/>
        <w:sz w:val="20"/>
        <w:szCs w:val="20"/>
      </w:rPr>
      <w:t xml:space="preserve"> Városrészben” című </w:t>
    </w:r>
  </w:p>
  <w:p w:rsidR="00366693" w:rsidRDefault="00330E27" w:rsidP="00E22FC0">
    <w:pPr>
      <w:pStyle w:val="standard"/>
      <w:pBdr>
        <w:bottom w:val="double" w:sz="4" w:space="1" w:color="auto"/>
      </w:pBdr>
      <w:tabs>
        <w:tab w:val="right" w:pos="9356"/>
      </w:tabs>
      <w:jc w:val="center"/>
      <w:rPr>
        <w:rFonts w:ascii="Times New Roman" w:hAnsi="Times New Roman"/>
        <w:i/>
        <w:iCs/>
        <w:sz w:val="20"/>
        <w:szCs w:val="20"/>
      </w:rPr>
    </w:pPr>
    <w:r w:rsidRPr="00E22FC0">
      <w:rPr>
        <w:rFonts w:ascii="Times New Roman" w:hAnsi="Times New Roman"/>
        <w:i/>
        <w:iCs/>
        <w:sz w:val="20"/>
        <w:szCs w:val="20"/>
      </w:rPr>
      <w:t>NYDOP-2.1.1/F-12-2012-0018 azonosító számú p</w:t>
    </w:r>
    <w:r>
      <w:rPr>
        <w:rFonts w:ascii="Times New Roman" w:hAnsi="Times New Roman"/>
        <w:i/>
        <w:iCs/>
        <w:sz w:val="20"/>
        <w:szCs w:val="20"/>
      </w:rPr>
      <w:t>r</w:t>
    </w:r>
    <w:r w:rsidRPr="00E22FC0">
      <w:rPr>
        <w:rFonts w:ascii="Times New Roman" w:hAnsi="Times New Roman"/>
        <w:i/>
        <w:iCs/>
        <w:sz w:val="20"/>
        <w:szCs w:val="20"/>
      </w:rPr>
      <w:t>ojek</w:t>
    </w:r>
    <w:r w:rsidR="00366693">
      <w:rPr>
        <w:rFonts w:ascii="Times New Roman" w:hAnsi="Times New Roman"/>
        <w:i/>
        <w:iCs/>
        <w:sz w:val="20"/>
        <w:szCs w:val="20"/>
      </w:rPr>
      <w:t>tben</w:t>
    </w:r>
    <w:r w:rsidRPr="00E22FC0">
      <w:rPr>
        <w:rFonts w:ascii="Times New Roman" w:hAnsi="Times New Roman"/>
        <w:i/>
        <w:iCs/>
        <w:sz w:val="20"/>
        <w:szCs w:val="20"/>
      </w:rPr>
      <w:t xml:space="preserve"> </w:t>
    </w:r>
  </w:p>
  <w:p w:rsidR="00330E27" w:rsidRDefault="00366693" w:rsidP="00E22FC0">
    <w:pPr>
      <w:pStyle w:val="standard"/>
      <w:pBdr>
        <w:bottom w:val="double" w:sz="4" w:space="1" w:color="auto"/>
      </w:pBdr>
      <w:tabs>
        <w:tab w:val="right" w:pos="9356"/>
      </w:tabs>
      <w:jc w:val="center"/>
      <w:rPr>
        <w:rFonts w:ascii="Times New Roman" w:hAnsi="Times New Roman"/>
        <w:b/>
        <w:bCs/>
        <w:i/>
        <w:color w:val="000000"/>
        <w:sz w:val="36"/>
        <w:szCs w:val="36"/>
      </w:rPr>
    </w:pPr>
    <w:proofErr w:type="gramStart"/>
    <w:r w:rsidRPr="00366693">
      <w:rPr>
        <w:rFonts w:ascii="Times New Roman" w:hAnsi="Times New Roman"/>
        <w:i/>
        <w:iCs/>
        <w:sz w:val="20"/>
        <w:szCs w:val="20"/>
      </w:rPr>
      <w:t>a</w:t>
    </w:r>
    <w:proofErr w:type="gramEnd"/>
    <w:r w:rsidRPr="00366693">
      <w:rPr>
        <w:rFonts w:ascii="Times New Roman" w:hAnsi="Times New Roman"/>
        <w:i/>
        <w:iCs/>
        <w:sz w:val="20"/>
        <w:szCs w:val="20"/>
      </w:rPr>
      <w:t xml:space="preserve"> Dombföldi és </w:t>
    </w:r>
    <w:proofErr w:type="spellStart"/>
    <w:r w:rsidRPr="00366693">
      <w:rPr>
        <w:rFonts w:ascii="Times New Roman" w:hAnsi="Times New Roman"/>
        <w:i/>
        <w:iCs/>
        <w:sz w:val="20"/>
        <w:szCs w:val="20"/>
      </w:rPr>
      <w:t>Egregy</w:t>
    </w:r>
    <w:proofErr w:type="spellEnd"/>
    <w:r w:rsidRPr="00366693">
      <w:rPr>
        <w:rFonts w:ascii="Times New Roman" w:hAnsi="Times New Roman"/>
        <w:i/>
        <w:iCs/>
        <w:sz w:val="20"/>
        <w:szCs w:val="20"/>
      </w:rPr>
      <w:t xml:space="preserve"> utcák területén fejlesztési munkák kivitelezése</w:t>
    </w:r>
    <w:r w:rsidR="00330E27" w:rsidRPr="00E22FC0">
      <w:rPr>
        <w:rFonts w:ascii="Times New Roman" w:hAnsi="Times New Roman"/>
        <w:b/>
        <w:bCs/>
        <w:i/>
        <w:color w:val="000000"/>
        <w:sz w:val="36"/>
        <w:szCs w:val="36"/>
      </w:rPr>
      <w:t xml:space="preserve"> </w:t>
    </w:r>
    <w:r w:rsidR="00330E27" w:rsidRPr="004D6F82">
      <w:rPr>
        <w:rFonts w:ascii="Times New Roman" w:hAnsi="Times New Roman"/>
        <w:b/>
        <w:bCs/>
        <w:i/>
        <w:color w:val="000000"/>
        <w:sz w:val="36"/>
        <w:szCs w:val="36"/>
      </w:rPr>
      <w:t xml:space="preserve"> </w:t>
    </w:r>
  </w:p>
  <w:p w:rsidR="00330E27" w:rsidRPr="0067036D" w:rsidRDefault="00330E27" w:rsidP="00E22FC0">
    <w:pPr>
      <w:pStyle w:val="standard"/>
      <w:pBdr>
        <w:bottom w:val="double" w:sz="4" w:space="1" w:color="auto"/>
      </w:pBdr>
      <w:tabs>
        <w:tab w:val="right" w:pos="9356"/>
      </w:tabs>
      <w:jc w:val="center"/>
      <w:rPr>
        <w:rFonts w:ascii="Times New Roman" w:hAnsi="Times New Roman"/>
        <w:i/>
        <w:sz w:val="20"/>
        <w:szCs w:val="20"/>
      </w:rPr>
    </w:pPr>
    <w:r w:rsidRPr="0067036D">
      <w:rPr>
        <w:rFonts w:ascii="Times New Roman" w:hAnsi="Times New Roman"/>
        <w:i/>
        <w:iCs/>
        <w:sz w:val="20"/>
        <w:szCs w:val="20"/>
      </w:rPr>
      <w:t>Ajánlati dokumentáció</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4882F730"/>
    <w:lvl w:ilvl="0">
      <w:start w:val="1"/>
      <w:numFmt w:val="decimal"/>
      <w:lvlText w:val="%1."/>
      <w:lvlJc w:val="left"/>
      <w:pPr>
        <w:tabs>
          <w:tab w:val="num" w:pos="926"/>
        </w:tabs>
        <w:ind w:left="926" w:hanging="360"/>
      </w:pPr>
      <w:rPr>
        <w:rFonts w:cs="Times New Roman"/>
      </w:rPr>
    </w:lvl>
  </w:abstractNum>
  <w:abstractNum w:abstractNumId="1">
    <w:nsid w:val="010A0A75"/>
    <w:multiLevelType w:val="hybridMultilevel"/>
    <w:tmpl w:val="CBF6410E"/>
    <w:lvl w:ilvl="0" w:tplc="BA061988">
      <w:start w:val="1"/>
      <w:numFmt w:val="upperRoman"/>
      <w:lvlText w:val="%1."/>
      <w:lvlJc w:val="left"/>
      <w:pPr>
        <w:ind w:left="1080" w:hanging="720"/>
      </w:pPr>
      <w:rPr>
        <w:rFonts w:cs="Times New Roman"/>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2">
    <w:nsid w:val="2C672425"/>
    <w:multiLevelType w:val="hybridMultilevel"/>
    <w:tmpl w:val="CF6850C2"/>
    <w:lvl w:ilvl="0" w:tplc="040E0017">
      <w:start w:val="1"/>
      <w:numFmt w:val="lowerLetter"/>
      <w:lvlText w:val="%1)"/>
      <w:lvlJc w:val="left"/>
      <w:pPr>
        <w:tabs>
          <w:tab w:val="num" w:pos="1428"/>
        </w:tabs>
        <w:ind w:left="1428" w:hanging="360"/>
      </w:pPr>
      <w:rPr>
        <w:rFonts w:cs="Times New Roman"/>
      </w:rPr>
    </w:lvl>
    <w:lvl w:ilvl="1" w:tplc="040E0019">
      <w:start w:val="1"/>
      <w:numFmt w:val="decimal"/>
      <w:lvlText w:val="%2."/>
      <w:lvlJc w:val="left"/>
      <w:pPr>
        <w:tabs>
          <w:tab w:val="num" w:pos="1440"/>
        </w:tabs>
        <w:ind w:left="1440" w:hanging="360"/>
      </w:pPr>
      <w:rPr>
        <w:rFonts w:cs="Times New Roman"/>
      </w:rPr>
    </w:lvl>
    <w:lvl w:ilvl="2" w:tplc="040E001B">
      <w:start w:val="1"/>
      <w:numFmt w:val="decimal"/>
      <w:lvlText w:val="%3."/>
      <w:lvlJc w:val="left"/>
      <w:pPr>
        <w:tabs>
          <w:tab w:val="num" w:pos="2160"/>
        </w:tabs>
        <w:ind w:left="2160" w:hanging="36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decimal"/>
      <w:lvlText w:val="%5."/>
      <w:lvlJc w:val="left"/>
      <w:pPr>
        <w:tabs>
          <w:tab w:val="num" w:pos="3600"/>
        </w:tabs>
        <w:ind w:left="3600" w:hanging="360"/>
      </w:pPr>
      <w:rPr>
        <w:rFonts w:cs="Times New Roman"/>
      </w:rPr>
    </w:lvl>
    <w:lvl w:ilvl="5" w:tplc="040E001B">
      <w:start w:val="1"/>
      <w:numFmt w:val="decimal"/>
      <w:lvlText w:val="%6."/>
      <w:lvlJc w:val="left"/>
      <w:pPr>
        <w:tabs>
          <w:tab w:val="num" w:pos="4320"/>
        </w:tabs>
        <w:ind w:left="4320" w:hanging="36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decimal"/>
      <w:lvlText w:val="%8."/>
      <w:lvlJc w:val="left"/>
      <w:pPr>
        <w:tabs>
          <w:tab w:val="num" w:pos="5760"/>
        </w:tabs>
        <w:ind w:left="5760" w:hanging="360"/>
      </w:pPr>
      <w:rPr>
        <w:rFonts w:cs="Times New Roman"/>
      </w:rPr>
    </w:lvl>
    <w:lvl w:ilvl="8" w:tplc="040E001B">
      <w:start w:val="1"/>
      <w:numFmt w:val="decimal"/>
      <w:lvlText w:val="%9."/>
      <w:lvlJc w:val="left"/>
      <w:pPr>
        <w:tabs>
          <w:tab w:val="num" w:pos="6480"/>
        </w:tabs>
        <w:ind w:left="6480" w:hanging="360"/>
      </w:pPr>
      <w:rPr>
        <w:rFonts w:cs="Times New Roman"/>
      </w:rPr>
    </w:lvl>
  </w:abstractNum>
  <w:abstractNum w:abstractNumId="3">
    <w:nsid w:val="2D43122C"/>
    <w:multiLevelType w:val="hybridMultilevel"/>
    <w:tmpl w:val="2362F210"/>
    <w:lvl w:ilvl="0" w:tplc="D22C8ECC">
      <w:start w:val="1"/>
      <w:numFmt w:val="decimal"/>
      <w:lvlText w:val="%1."/>
      <w:lvlJc w:val="left"/>
      <w:pPr>
        <w:tabs>
          <w:tab w:val="num" w:pos="397"/>
        </w:tabs>
        <w:ind w:left="397" w:hanging="397"/>
      </w:pPr>
      <w:rPr>
        <w:rFonts w:cs="Times New Roman"/>
        <w:b w:val="0"/>
        <w:i w:val="0"/>
      </w:rPr>
    </w:lvl>
    <w:lvl w:ilvl="1" w:tplc="CA60725E">
      <w:start w:val="1"/>
      <w:numFmt w:val="bullet"/>
      <w:lvlText w:val="–"/>
      <w:lvlJc w:val="left"/>
      <w:pPr>
        <w:tabs>
          <w:tab w:val="num" w:pos="1440"/>
        </w:tabs>
        <w:ind w:left="1421" w:hanging="341"/>
      </w:pPr>
      <w:rPr>
        <w:rFonts w:ascii="Times New Roman" w:hAnsi="Times New Roman" w:hint="default"/>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4">
    <w:nsid w:val="2F917A27"/>
    <w:multiLevelType w:val="multilevel"/>
    <w:tmpl w:val="14D82228"/>
    <w:lvl w:ilvl="0">
      <w:start w:val="1"/>
      <w:numFmt w:val="bullet"/>
      <w:lvlText w:val="–"/>
      <w:lvlJc w:val="left"/>
      <w:pPr>
        <w:ind w:left="360" w:hanging="360"/>
      </w:pPr>
      <w:rPr>
        <w:rFonts w:ascii="Times New Roman" w:hAnsi="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33520E98"/>
    <w:multiLevelType w:val="hybridMultilevel"/>
    <w:tmpl w:val="15107724"/>
    <w:lvl w:ilvl="0" w:tplc="040E000F">
      <w:start w:val="1"/>
      <w:numFmt w:val="decimal"/>
      <w:lvlText w:val="%1."/>
      <w:lvlJc w:val="left"/>
      <w:pPr>
        <w:tabs>
          <w:tab w:val="num" w:pos="720"/>
        </w:tabs>
        <w:ind w:left="720" w:hanging="360"/>
      </w:pPr>
      <w:rPr>
        <w:rFonts w:cs="Times New Roman"/>
        <w:i w:val="0"/>
      </w:rPr>
    </w:lvl>
    <w:lvl w:ilvl="1" w:tplc="3C0CF324">
      <w:start w:val="1"/>
      <w:numFmt w:val="lowerLetter"/>
      <w:lvlText w:val="%2)"/>
      <w:lvlJc w:val="left"/>
      <w:pPr>
        <w:tabs>
          <w:tab w:val="num" w:pos="1080"/>
        </w:tabs>
        <w:ind w:left="108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6">
    <w:nsid w:val="3C5A0851"/>
    <w:multiLevelType w:val="hybridMultilevel"/>
    <w:tmpl w:val="1DD494E2"/>
    <w:lvl w:ilvl="0" w:tplc="4CEC6EA4">
      <w:start w:val="1"/>
      <w:numFmt w:val="lowerLetter"/>
      <w:lvlText w:val="%1)"/>
      <w:lvlJc w:val="left"/>
      <w:pPr>
        <w:ind w:left="720" w:hanging="360"/>
      </w:pPr>
      <w:rPr>
        <w:rFonts w:cs="Times New Roman"/>
        <w:b/>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7">
    <w:nsid w:val="43566E23"/>
    <w:multiLevelType w:val="hybridMultilevel"/>
    <w:tmpl w:val="1B0C1E7C"/>
    <w:lvl w:ilvl="0" w:tplc="CA60725E">
      <w:start w:val="1"/>
      <w:numFmt w:val="bullet"/>
      <w:lvlText w:val="–"/>
      <w:lvlJc w:val="left"/>
      <w:pPr>
        <w:ind w:left="720" w:hanging="360"/>
      </w:pPr>
      <w:rPr>
        <w:rFonts w:ascii="Times New Roman" w:hAnsi="Times New Roman"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8">
    <w:nsid w:val="4AD876B4"/>
    <w:multiLevelType w:val="hybridMultilevel"/>
    <w:tmpl w:val="40A8D9DE"/>
    <w:lvl w:ilvl="0" w:tplc="040E0017">
      <w:start w:val="1"/>
      <w:numFmt w:val="lowerLetter"/>
      <w:lvlText w:val="%1)"/>
      <w:lvlJc w:val="left"/>
      <w:pPr>
        <w:tabs>
          <w:tab w:val="num" w:pos="1428"/>
        </w:tabs>
        <w:ind w:left="1428" w:hanging="360"/>
      </w:pPr>
      <w:rPr>
        <w:rFonts w:cs="Times New Roman"/>
      </w:rPr>
    </w:lvl>
    <w:lvl w:ilvl="1" w:tplc="040E0019">
      <w:start w:val="1"/>
      <w:numFmt w:val="decimal"/>
      <w:lvlText w:val="%2."/>
      <w:lvlJc w:val="left"/>
      <w:pPr>
        <w:tabs>
          <w:tab w:val="num" w:pos="1440"/>
        </w:tabs>
        <w:ind w:left="1440" w:hanging="360"/>
      </w:pPr>
      <w:rPr>
        <w:rFonts w:cs="Times New Roman"/>
      </w:rPr>
    </w:lvl>
    <w:lvl w:ilvl="2" w:tplc="040E001B">
      <w:start w:val="1"/>
      <w:numFmt w:val="decimal"/>
      <w:lvlText w:val="%3."/>
      <w:lvlJc w:val="left"/>
      <w:pPr>
        <w:tabs>
          <w:tab w:val="num" w:pos="2160"/>
        </w:tabs>
        <w:ind w:left="2160" w:hanging="36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decimal"/>
      <w:lvlText w:val="%5."/>
      <w:lvlJc w:val="left"/>
      <w:pPr>
        <w:tabs>
          <w:tab w:val="num" w:pos="3600"/>
        </w:tabs>
        <w:ind w:left="3600" w:hanging="360"/>
      </w:pPr>
      <w:rPr>
        <w:rFonts w:cs="Times New Roman"/>
      </w:rPr>
    </w:lvl>
    <w:lvl w:ilvl="5" w:tplc="040E001B">
      <w:start w:val="1"/>
      <w:numFmt w:val="decimal"/>
      <w:lvlText w:val="%6."/>
      <w:lvlJc w:val="left"/>
      <w:pPr>
        <w:tabs>
          <w:tab w:val="num" w:pos="4320"/>
        </w:tabs>
        <w:ind w:left="4320" w:hanging="36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decimal"/>
      <w:lvlText w:val="%8."/>
      <w:lvlJc w:val="left"/>
      <w:pPr>
        <w:tabs>
          <w:tab w:val="num" w:pos="5760"/>
        </w:tabs>
        <w:ind w:left="5760" w:hanging="360"/>
      </w:pPr>
      <w:rPr>
        <w:rFonts w:cs="Times New Roman"/>
      </w:rPr>
    </w:lvl>
    <w:lvl w:ilvl="8" w:tplc="040E001B">
      <w:start w:val="1"/>
      <w:numFmt w:val="decimal"/>
      <w:lvlText w:val="%9."/>
      <w:lvlJc w:val="left"/>
      <w:pPr>
        <w:tabs>
          <w:tab w:val="num" w:pos="6480"/>
        </w:tabs>
        <w:ind w:left="6480" w:hanging="360"/>
      </w:pPr>
      <w:rPr>
        <w:rFonts w:cs="Times New Roman"/>
      </w:rPr>
    </w:lvl>
  </w:abstractNum>
  <w:abstractNum w:abstractNumId="9">
    <w:nsid w:val="4FA1268D"/>
    <w:multiLevelType w:val="multilevel"/>
    <w:tmpl w:val="EA06A8BC"/>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
    <w:nsid w:val="5D9D07E1"/>
    <w:multiLevelType w:val="hybridMultilevel"/>
    <w:tmpl w:val="DB84D688"/>
    <w:lvl w:ilvl="0" w:tplc="CAB40EE4">
      <w:start w:val="1"/>
      <w:numFmt w:val="bullet"/>
      <w:lvlText w:val="–"/>
      <w:lvlJc w:val="left"/>
      <w:pPr>
        <w:tabs>
          <w:tab w:val="num" w:pos="737"/>
        </w:tabs>
        <w:ind w:left="737" w:hanging="397"/>
      </w:pPr>
      <w:rPr>
        <w:rFonts w:ascii="Times New Roman" w:hAnsi="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1">
    <w:nsid w:val="62F51B1B"/>
    <w:multiLevelType w:val="hybridMultilevel"/>
    <w:tmpl w:val="40A8D9DE"/>
    <w:lvl w:ilvl="0" w:tplc="040E0017">
      <w:start w:val="1"/>
      <w:numFmt w:val="lowerLetter"/>
      <w:lvlText w:val="%1)"/>
      <w:lvlJc w:val="left"/>
      <w:pPr>
        <w:tabs>
          <w:tab w:val="num" w:pos="1428"/>
        </w:tabs>
        <w:ind w:left="1428" w:hanging="360"/>
      </w:pPr>
      <w:rPr>
        <w:rFonts w:cs="Times New Roman"/>
      </w:rPr>
    </w:lvl>
    <w:lvl w:ilvl="1" w:tplc="040E0019">
      <w:start w:val="1"/>
      <w:numFmt w:val="decimal"/>
      <w:lvlText w:val="%2."/>
      <w:lvlJc w:val="left"/>
      <w:pPr>
        <w:tabs>
          <w:tab w:val="num" w:pos="1440"/>
        </w:tabs>
        <w:ind w:left="1440" w:hanging="360"/>
      </w:pPr>
      <w:rPr>
        <w:rFonts w:cs="Times New Roman"/>
      </w:rPr>
    </w:lvl>
    <w:lvl w:ilvl="2" w:tplc="040E001B">
      <w:start w:val="1"/>
      <w:numFmt w:val="decimal"/>
      <w:lvlText w:val="%3."/>
      <w:lvlJc w:val="left"/>
      <w:pPr>
        <w:tabs>
          <w:tab w:val="num" w:pos="2160"/>
        </w:tabs>
        <w:ind w:left="2160" w:hanging="36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decimal"/>
      <w:lvlText w:val="%5."/>
      <w:lvlJc w:val="left"/>
      <w:pPr>
        <w:tabs>
          <w:tab w:val="num" w:pos="3600"/>
        </w:tabs>
        <w:ind w:left="3600" w:hanging="360"/>
      </w:pPr>
      <w:rPr>
        <w:rFonts w:cs="Times New Roman"/>
      </w:rPr>
    </w:lvl>
    <w:lvl w:ilvl="5" w:tplc="040E001B">
      <w:start w:val="1"/>
      <w:numFmt w:val="decimal"/>
      <w:lvlText w:val="%6."/>
      <w:lvlJc w:val="left"/>
      <w:pPr>
        <w:tabs>
          <w:tab w:val="num" w:pos="4320"/>
        </w:tabs>
        <w:ind w:left="4320" w:hanging="36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decimal"/>
      <w:lvlText w:val="%8."/>
      <w:lvlJc w:val="left"/>
      <w:pPr>
        <w:tabs>
          <w:tab w:val="num" w:pos="5760"/>
        </w:tabs>
        <w:ind w:left="5760" w:hanging="360"/>
      </w:pPr>
      <w:rPr>
        <w:rFonts w:cs="Times New Roman"/>
      </w:rPr>
    </w:lvl>
    <w:lvl w:ilvl="8" w:tplc="040E001B">
      <w:start w:val="1"/>
      <w:numFmt w:val="decimal"/>
      <w:lvlText w:val="%9."/>
      <w:lvlJc w:val="left"/>
      <w:pPr>
        <w:tabs>
          <w:tab w:val="num" w:pos="6480"/>
        </w:tabs>
        <w:ind w:left="6480" w:hanging="360"/>
      </w:pPr>
      <w:rPr>
        <w:rFonts w:cs="Times New Roman"/>
      </w:rPr>
    </w:lvl>
  </w:abstractNum>
  <w:abstractNum w:abstractNumId="12">
    <w:nsid w:val="635D2DA7"/>
    <w:multiLevelType w:val="hybridMultilevel"/>
    <w:tmpl w:val="FF44988A"/>
    <w:lvl w:ilvl="0" w:tplc="3A9AB0CC">
      <w:start w:val="2"/>
      <w:numFmt w:val="decimal"/>
      <w:lvlText w:val="%1)"/>
      <w:lvlJc w:val="left"/>
      <w:pPr>
        <w:tabs>
          <w:tab w:val="num" w:pos="720"/>
        </w:tabs>
        <w:ind w:left="720" w:hanging="360"/>
      </w:pPr>
      <w:rPr>
        <w:rFonts w:ascii="H-Gourmand" w:hAnsi="H-Gourmand" w:cs="Times New Roman" w:hint="default"/>
        <w:b/>
        <w:color w:val="000000"/>
      </w:rPr>
    </w:lvl>
    <w:lvl w:ilvl="1" w:tplc="040E0003">
      <w:start w:val="1"/>
      <w:numFmt w:val="lowerLetter"/>
      <w:lvlText w:val="%2."/>
      <w:lvlJc w:val="left"/>
      <w:pPr>
        <w:tabs>
          <w:tab w:val="num" w:pos="1440"/>
        </w:tabs>
        <w:ind w:left="1440" w:hanging="360"/>
      </w:pPr>
      <w:rPr>
        <w:rFonts w:cs="Times New Roman"/>
      </w:rPr>
    </w:lvl>
    <w:lvl w:ilvl="2" w:tplc="040E0005">
      <w:start w:val="1"/>
      <w:numFmt w:val="lowerRoman"/>
      <w:lvlText w:val="%3."/>
      <w:lvlJc w:val="right"/>
      <w:pPr>
        <w:tabs>
          <w:tab w:val="num" w:pos="2160"/>
        </w:tabs>
        <w:ind w:left="2160" w:hanging="180"/>
      </w:pPr>
      <w:rPr>
        <w:rFonts w:cs="Times New Roman"/>
      </w:rPr>
    </w:lvl>
    <w:lvl w:ilvl="3" w:tplc="040E0001">
      <w:start w:val="1"/>
      <w:numFmt w:val="decimal"/>
      <w:lvlText w:val="%4."/>
      <w:lvlJc w:val="left"/>
      <w:pPr>
        <w:tabs>
          <w:tab w:val="num" w:pos="2880"/>
        </w:tabs>
        <w:ind w:left="2880" w:hanging="360"/>
      </w:pPr>
      <w:rPr>
        <w:rFonts w:cs="Times New Roman"/>
      </w:rPr>
    </w:lvl>
    <w:lvl w:ilvl="4" w:tplc="040E0003">
      <w:start w:val="1"/>
      <w:numFmt w:val="lowerLetter"/>
      <w:lvlText w:val="%5."/>
      <w:lvlJc w:val="left"/>
      <w:pPr>
        <w:tabs>
          <w:tab w:val="num" w:pos="3600"/>
        </w:tabs>
        <w:ind w:left="3600" w:hanging="360"/>
      </w:pPr>
      <w:rPr>
        <w:rFonts w:cs="Times New Roman"/>
      </w:rPr>
    </w:lvl>
    <w:lvl w:ilvl="5" w:tplc="040E0005">
      <w:start w:val="1"/>
      <w:numFmt w:val="lowerRoman"/>
      <w:lvlText w:val="%6."/>
      <w:lvlJc w:val="right"/>
      <w:pPr>
        <w:tabs>
          <w:tab w:val="num" w:pos="4320"/>
        </w:tabs>
        <w:ind w:left="4320" w:hanging="180"/>
      </w:pPr>
      <w:rPr>
        <w:rFonts w:cs="Times New Roman"/>
      </w:rPr>
    </w:lvl>
    <w:lvl w:ilvl="6" w:tplc="040E0001">
      <w:start w:val="1"/>
      <w:numFmt w:val="decimal"/>
      <w:lvlText w:val="%7."/>
      <w:lvlJc w:val="left"/>
      <w:pPr>
        <w:tabs>
          <w:tab w:val="num" w:pos="5040"/>
        </w:tabs>
        <w:ind w:left="5040" w:hanging="360"/>
      </w:pPr>
      <w:rPr>
        <w:rFonts w:cs="Times New Roman"/>
      </w:rPr>
    </w:lvl>
    <w:lvl w:ilvl="7" w:tplc="040E0003">
      <w:start w:val="1"/>
      <w:numFmt w:val="lowerLetter"/>
      <w:lvlText w:val="%8."/>
      <w:lvlJc w:val="left"/>
      <w:pPr>
        <w:tabs>
          <w:tab w:val="num" w:pos="5760"/>
        </w:tabs>
        <w:ind w:left="5760" w:hanging="360"/>
      </w:pPr>
      <w:rPr>
        <w:rFonts w:cs="Times New Roman"/>
      </w:rPr>
    </w:lvl>
    <w:lvl w:ilvl="8" w:tplc="040E0005">
      <w:start w:val="1"/>
      <w:numFmt w:val="lowerRoman"/>
      <w:lvlText w:val="%9."/>
      <w:lvlJc w:val="right"/>
      <w:pPr>
        <w:tabs>
          <w:tab w:val="num" w:pos="6480"/>
        </w:tabs>
        <w:ind w:left="6480" w:hanging="180"/>
      </w:pPr>
      <w:rPr>
        <w:rFonts w:cs="Times New Roman"/>
      </w:rPr>
    </w:lvl>
  </w:abstractNum>
  <w:abstractNum w:abstractNumId="13">
    <w:nsid w:val="640E41AA"/>
    <w:multiLevelType w:val="hybridMultilevel"/>
    <w:tmpl w:val="02BC1E66"/>
    <w:lvl w:ilvl="0" w:tplc="4A168698">
      <w:start w:val="1"/>
      <w:numFmt w:val="decimal"/>
      <w:lvlText w:val="%1)"/>
      <w:lvlJc w:val="left"/>
      <w:pPr>
        <w:ind w:left="722" w:hanging="360"/>
      </w:pPr>
      <w:rPr>
        <w:rFonts w:cs="Times New Roman" w:hint="default"/>
        <w:b/>
        <w:color w:val="000000"/>
      </w:rPr>
    </w:lvl>
    <w:lvl w:ilvl="1" w:tplc="040E0019" w:tentative="1">
      <w:start w:val="1"/>
      <w:numFmt w:val="lowerLetter"/>
      <w:lvlText w:val="%2."/>
      <w:lvlJc w:val="left"/>
      <w:pPr>
        <w:ind w:left="1442" w:hanging="360"/>
      </w:pPr>
      <w:rPr>
        <w:rFonts w:cs="Times New Roman"/>
      </w:rPr>
    </w:lvl>
    <w:lvl w:ilvl="2" w:tplc="040E001B" w:tentative="1">
      <w:start w:val="1"/>
      <w:numFmt w:val="lowerRoman"/>
      <w:lvlText w:val="%3."/>
      <w:lvlJc w:val="right"/>
      <w:pPr>
        <w:ind w:left="2162" w:hanging="180"/>
      </w:pPr>
      <w:rPr>
        <w:rFonts w:cs="Times New Roman"/>
      </w:rPr>
    </w:lvl>
    <w:lvl w:ilvl="3" w:tplc="040E000F" w:tentative="1">
      <w:start w:val="1"/>
      <w:numFmt w:val="decimal"/>
      <w:lvlText w:val="%4."/>
      <w:lvlJc w:val="left"/>
      <w:pPr>
        <w:ind w:left="2882" w:hanging="360"/>
      </w:pPr>
      <w:rPr>
        <w:rFonts w:cs="Times New Roman"/>
      </w:rPr>
    </w:lvl>
    <w:lvl w:ilvl="4" w:tplc="040E0019" w:tentative="1">
      <w:start w:val="1"/>
      <w:numFmt w:val="lowerLetter"/>
      <w:lvlText w:val="%5."/>
      <w:lvlJc w:val="left"/>
      <w:pPr>
        <w:ind w:left="3602" w:hanging="360"/>
      </w:pPr>
      <w:rPr>
        <w:rFonts w:cs="Times New Roman"/>
      </w:rPr>
    </w:lvl>
    <w:lvl w:ilvl="5" w:tplc="040E001B" w:tentative="1">
      <w:start w:val="1"/>
      <w:numFmt w:val="lowerRoman"/>
      <w:lvlText w:val="%6."/>
      <w:lvlJc w:val="right"/>
      <w:pPr>
        <w:ind w:left="4322" w:hanging="180"/>
      </w:pPr>
      <w:rPr>
        <w:rFonts w:cs="Times New Roman"/>
      </w:rPr>
    </w:lvl>
    <w:lvl w:ilvl="6" w:tplc="040E000F" w:tentative="1">
      <w:start w:val="1"/>
      <w:numFmt w:val="decimal"/>
      <w:lvlText w:val="%7."/>
      <w:lvlJc w:val="left"/>
      <w:pPr>
        <w:ind w:left="5042" w:hanging="360"/>
      </w:pPr>
      <w:rPr>
        <w:rFonts w:cs="Times New Roman"/>
      </w:rPr>
    </w:lvl>
    <w:lvl w:ilvl="7" w:tplc="040E0019" w:tentative="1">
      <w:start w:val="1"/>
      <w:numFmt w:val="lowerLetter"/>
      <w:lvlText w:val="%8."/>
      <w:lvlJc w:val="left"/>
      <w:pPr>
        <w:ind w:left="5762" w:hanging="360"/>
      </w:pPr>
      <w:rPr>
        <w:rFonts w:cs="Times New Roman"/>
      </w:rPr>
    </w:lvl>
    <w:lvl w:ilvl="8" w:tplc="040E001B" w:tentative="1">
      <w:start w:val="1"/>
      <w:numFmt w:val="lowerRoman"/>
      <w:lvlText w:val="%9."/>
      <w:lvlJc w:val="right"/>
      <w:pPr>
        <w:ind w:left="6482" w:hanging="180"/>
      </w:pPr>
      <w:rPr>
        <w:rFonts w:cs="Times New Roman"/>
      </w:rPr>
    </w:lvl>
  </w:abstractNum>
  <w:abstractNum w:abstractNumId="14">
    <w:nsid w:val="665B79D2"/>
    <w:multiLevelType w:val="hybridMultilevel"/>
    <w:tmpl w:val="54969248"/>
    <w:lvl w:ilvl="0" w:tplc="040E000F">
      <w:start w:val="1"/>
      <w:numFmt w:val="decimal"/>
      <w:lvlText w:val="%1."/>
      <w:lvlJc w:val="left"/>
      <w:pPr>
        <w:ind w:left="13122" w:hanging="360"/>
      </w:pPr>
      <w:rPr>
        <w:rFonts w:cs="Times New Roman"/>
      </w:rPr>
    </w:lvl>
    <w:lvl w:ilvl="1" w:tplc="040E0019">
      <w:start w:val="1"/>
      <w:numFmt w:val="lowerLetter"/>
      <w:lvlText w:val="%2."/>
      <w:lvlJc w:val="left"/>
      <w:pPr>
        <w:ind w:left="13842" w:hanging="360"/>
      </w:pPr>
      <w:rPr>
        <w:rFonts w:cs="Times New Roman"/>
      </w:rPr>
    </w:lvl>
    <w:lvl w:ilvl="2" w:tplc="040E001B">
      <w:start w:val="1"/>
      <w:numFmt w:val="lowerRoman"/>
      <w:lvlText w:val="%3."/>
      <w:lvlJc w:val="right"/>
      <w:pPr>
        <w:ind w:left="14562" w:hanging="180"/>
      </w:pPr>
      <w:rPr>
        <w:rFonts w:cs="Times New Roman"/>
      </w:rPr>
    </w:lvl>
    <w:lvl w:ilvl="3" w:tplc="040E000F">
      <w:start w:val="1"/>
      <w:numFmt w:val="decimal"/>
      <w:lvlText w:val="%4."/>
      <w:lvlJc w:val="left"/>
      <w:pPr>
        <w:ind w:left="15282" w:hanging="360"/>
      </w:pPr>
      <w:rPr>
        <w:rFonts w:cs="Times New Roman"/>
      </w:rPr>
    </w:lvl>
    <w:lvl w:ilvl="4" w:tplc="040E0019">
      <w:start w:val="1"/>
      <w:numFmt w:val="lowerLetter"/>
      <w:lvlText w:val="%5."/>
      <w:lvlJc w:val="left"/>
      <w:pPr>
        <w:ind w:left="16002" w:hanging="360"/>
      </w:pPr>
      <w:rPr>
        <w:rFonts w:cs="Times New Roman"/>
      </w:rPr>
    </w:lvl>
    <w:lvl w:ilvl="5" w:tplc="040E001B">
      <w:start w:val="1"/>
      <w:numFmt w:val="lowerRoman"/>
      <w:lvlText w:val="%6."/>
      <w:lvlJc w:val="right"/>
      <w:pPr>
        <w:ind w:left="16722" w:hanging="180"/>
      </w:pPr>
      <w:rPr>
        <w:rFonts w:cs="Times New Roman"/>
      </w:rPr>
    </w:lvl>
    <w:lvl w:ilvl="6" w:tplc="040E000F">
      <w:start w:val="1"/>
      <w:numFmt w:val="decimal"/>
      <w:lvlText w:val="%7."/>
      <w:lvlJc w:val="left"/>
      <w:pPr>
        <w:ind w:left="17442" w:hanging="360"/>
      </w:pPr>
      <w:rPr>
        <w:rFonts w:cs="Times New Roman"/>
      </w:rPr>
    </w:lvl>
    <w:lvl w:ilvl="7" w:tplc="040E0019">
      <w:start w:val="1"/>
      <w:numFmt w:val="lowerLetter"/>
      <w:lvlText w:val="%8."/>
      <w:lvlJc w:val="left"/>
      <w:pPr>
        <w:ind w:left="18162" w:hanging="360"/>
      </w:pPr>
      <w:rPr>
        <w:rFonts w:cs="Times New Roman"/>
      </w:rPr>
    </w:lvl>
    <w:lvl w:ilvl="8" w:tplc="040E001B">
      <w:start w:val="1"/>
      <w:numFmt w:val="lowerRoman"/>
      <w:lvlText w:val="%9."/>
      <w:lvlJc w:val="right"/>
      <w:pPr>
        <w:ind w:left="18882" w:hanging="180"/>
      </w:pPr>
      <w:rPr>
        <w:rFonts w:cs="Times New Roman"/>
      </w:rPr>
    </w:lvl>
  </w:abstractNum>
  <w:abstractNum w:abstractNumId="15">
    <w:nsid w:val="675C7850"/>
    <w:multiLevelType w:val="hybridMultilevel"/>
    <w:tmpl w:val="B3DEFA96"/>
    <w:lvl w:ilvl="0" w:tplc="E8EE8834">
      <w:start w:val="1"/>
      <w:numFmt w:val="lowerLetter"/>
      <w:lvlText w:val="%1)"/>
      <w:lvlJc w:val="left"/>
      <w:pPr>
        <w:tabs>
          <w:tab w:val="num" w:pos="1428"/>
        </w:tabs>
        <w:ind w:left="1428" w:hanging="360"/>
      </w:pPr>
      <w:rPr>
        <w:rFonts w:cs="Times New Roman"/>
      </w:rPr>
    </w:lvl>
    <w:lvl w:ilvl="1" w:tplc="040E0019">
      <w:start w:val="1"/>
      <w:numFmt w:val="lowerLetter"/>
      <w:lvlText w:val="%2."/>
      <w:lvlJc w:val="left"/>
      <w:pPr>
        <w:tabs>
          <w:tab w:val="num" w:pos="2148"/>
        </w:tabs>
        <w:ind w:left="2148" w:hanging="360"/>
      </w:pPr>
      <w:rPr>
        <w:rFonts w:cs="Times New Roman"/>
      </w:rPr>
    </w:lvl>
    <w:lvl w:ilvl="2" w:tplc="040E001B">
      <w:start w:val="1"/>
      <w:numFmt w:val="lowerRoman"/>
      <w:lvlText w:val="%3."/>
      <w:lvlJc w:val="right"/>
      <w:pPr>
        <w:tabs>
          <w:tab w:val="num" w:pos="2868"/>
        </w:tabs>
        <w:ind w:left="2868" w:hanging="180"/>
      </w:pPr>
      <w:rPr>
        <w:rFonts w:cs="Times New Roman"/>
      </w:rPr>
    </w:lvl>
    <w:lvl w:ilvl="3" w:tplc="040E000F">
      <w:start w:val="1"/>
      <w:numFmt w:val="decimal"/>
      <w:lvlText w:val="%4."/>
      <w:lvlJc w:val="left"/>
      <w:pPr>
        <w:tabs>
          <w:tab w:val="num" w:pos="3588"/>
        </w:tabs>
        <w:ind w:left="3588" w:hanging="360"/>
      </w:pPr>
      <w:rPr>
        <w:rFonts w:cs="Times New Roman"/>
      </w:rPr>
    </w:lvl>
    <w:lvl w:ilvl="4" w:tplc="040E0019">
      <w:start w:val="1"/>
      <w:numFmt w:val="lowerLetter"/>
      <w:lvlText w:val="%5."/>
      <w:lvlJc w:val="left"/>
      <w:pPr>
        <w:tabs>
          <w:tab w:val="num" w:pos="4308"/>
        </w:tabs>
        <w:ind w:left="4308" w:hanging="360"/>
      </w:pPr>
      <w:rPr>
        <w:rFonts w:cs="Times New Roman"/>
      </w:rPr>
    </w:lvl>
    <w:lvl w:ilvl="5" w:tplc="040E001B">
      <w:start w:val="1"/>
      <w:numFmt w:val="lowerRoman"/>
      <w:lvlText w:val="%6."/>
      <w:lvlJc w:val="right"/>
      <w:pPr>
        <w:tabs>
          <w:tab w:val="num" w:pos="5028"/>
        </w:tabs>
        <w:ind w:left="5028" w:hanging="180"/>
      </w:pPr>
      <w:rPr>
        <w:rFonts w:cs="Times New Roman"/>
      </w:rPr>
    </w:lvl>
    <w:lvl w:ilvl="6" w:tplc="040E000F">
      <w:start w:val="1"/>
      <w:numFmt w:val="decimal"/>
      <w:lvlText w:val="%7."/>
      <w:lvlJc w:val="left"/>
      <w:pPr>
        <w:tabs>
          <w:tab w:val="num" w:pos="5748"/>
        </w:tabs>
        <w:ind w:left="5748" w:hanging="360"/>
      </w:pPr>
      <w:rPr>
        <w:rFonts w:cs="Times New Roman"/>
      </w:rPr>
    </w:lvl>
    <w:lvl w:ilvl="7" w:tplc="040E0019">
      <w:start w:val="1"/>
      <w:numFmt w:val="lowerLetter"/>
      <w:lvlText w:val="%8."/>
      <w:lvlJc w:val="left"/>
      <w:pPr>
        <w:tabs>
          <w:tab w:val="num" w:pos="6468"/>
        </w:tabs>
        <w:ind w:left="6468" w:hanging="360"/>
      </w:pPr>
      <w:rPr>
        <w:rFonts w:cs="Times New Roman"/>
      </w:rPr>
    </w:lvl>
    <w:lvl w:ilvl="8" w:tplc="040E001B">
      <w:start w:val="1"/>
      <w:numFmt w:val="lowerRoman"/>
      <w:lvlText w:val="%9."/>
      <w:lvlJc w:val="right"/>
      <w:pPr>
        <w:tabs>
          <w:tab w:val="num" w:pos="7188"/>
        </w:tabs>
        <w:ind w:left="7188" w:hanging="180"/>
      </w:pPr>
      <w:rPr>
        <w:rFonts w:cs="Times New Roman"/>
      </w:rPr>
    </w:lvl>
  </w:abstractNum>
  <w:abstractNum w:abstractNumId="16">
    <w:nsid w:val="6776599D"/>
    <w:multiLevelType w:val="hybridMultilevel"/>
    <w:tmpl w:val="2E48E9B4"/>
    <w:lvl w:ilvl="0" w:tplc="040E0017">
      <w:start w:val="1"/>
      <w:numFmt w:val="lowerLetter"/>
      <w:lvlText w:val="%1)"/>
      <w:lvlJc w:val="left"/>
      <w:pPr>
        <w:tabs>
          <w:tab w:val="num" w:pos="1428"/>
        </w:tabs>
        <w:ind w:left="1428" w:hanging="360"/>
      </w:pPr>
      <w:rPr>
        <w:rFonts w:cs="Times New Roman"/>
      </w:rPr>
    </w:lvl>
    <w:lvl w:ilvl="1" w:tplc="040E0019">
      <w:start w:val="1"/>
      <w:numFmt w:val="decimal"/>
      <w:lvlText w:val="%2."/>
      <w:lvlJc w:val="left"/>
      <w:pPr>
        <w:tabs>
          <w:tab w:val="num" w:pos="1440"/>
        </w:tabs>
        <w:ind w:left="1440" w:hanging="360"/>
      </w:pPr>
      <w:rPr>
        <w:rFonts w:cs="Times New Roman"/>
      </w:rPr>
    </w:lvl>
    <w:lvl w:ilvl="2" w:tplc="040E001B">
      <w:start w:val="1"/>
      <w:numFmt w:val="decimal"/>
      <w:lvlText w:val="%3."/>
      <w:lvlJc w:val="left"/>
      <w:pPr>
        <w:tabs>
          <w:tab w:val="num" w:pos="2160"/>
        </w:tabs>
        <w:ind w:left="2160" w:hanging="36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decimal"/>
      <w:lvlText w:val="%5."/>
      <w:lvlJc w:val="left"/>
      <w:pPr>
        <w:tabs>
          <w:tab w:val="num" w:pos="3600"/>
        </w:tabs>
        <w:ind w:left="3600" w:hanging="360"/>
      </w:pPr>
      <w:rPr>
        <w:rFonts w:cs="Times New Roman"/>
      </w:rPr>
    </w:lvl>
    <w:lvl w:ilvl="5" w:tplc="040E001B">
      <w:start w:val="1"/>
      <w:numFmt w:val="decimal"/>
      <w:lvlText w:val="%6."/>
      <w:lvlJc w:val="left"/>
      <w:pPr>
        <w:tabs>
          <w:tab w:val="num" w:pos="4320"/>
        </w:tabs>
        <w:ind w:left="4320" w:hanging="36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decimal"/>
      <w:lvlText w:val="%8."/>
      <w:lvlJc w:val="left"/>
      <w:pPr>
        <w:tabs>
          <w:tab w:val="num" w:pos="5760"/>
        </w:tabs>
        <w:ind w:left="5760" w:hanging="360"/>
      </w:pPr>
      <w:rPr>
        <w:rFonts w:cs="Times New Roman"/>
      </w:rPr>
    </w:lvl>
    <w:lvl w:ilvl="8" w:tplc="040E001B">
      <w:start w:val="1"/>
      <w:numFmt w:val="decimal"/>
      <w:lvlText w:val="%9."/>
      <w:lvlJc w:val="left"/>
      <w:pPr>
        <w:tabs>
          <w:tab w:val="num" w:pos="6480"/>
        </w:tabs>
        <w:ind w:left="6480" w:hanging="360"/>
      </w:pPr>
      <w:rPr>
        <w:rFonts w:cs="Times New Roman"/>
      </w:rPr>
    </w:lvl>
  </w:abstractNum>
  <w:abstractNum w:abstractNumId="17">
    <w:nsid w:val="67C82553"/>
    <w:multiLevelType w:val="hybridMultilevel"/>
    <w:tmpl w:val="2A5698B4"/>
    <w:lvl w:ilvl="0" w:tplc="CAB40EE4">
      <w:start w:val="1"/>
      <w:numFmt w:val="bullet"/>
      <w:lvlText w:val="–"/>
      <w:lvlJc w:val="left"/>
      <w:pPr>
        <w:tabs>
          <w:tab w:val="num" w:pos="737"/>
        </w:tabs>
        <w:ind w:left="737" w:hanging="397"/>
      </w:pPr>
      <w:rPr>
        <w:rFonts w:ascii="Times New Roman" w:hAnsi="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8">
    <w:nsid w:val="6E1A2737"/>
    <w:multiLevelType w:val="hybridMultilevel"/>
    <w:tmpl w:val="5E0EC504"/>
    <w:lvl w:ilvl="0" w:tplc="CAB40EE4">
      <w:start w:val="1"/>
      <w:numFmt w:val="bullet"/>
      <w:lvlText w:val="–"/>
      <w:lvlJc w:val="left"/>
      <w:pPr>
        <w:tabs>
          <w:tab w:val="num" w:pos="737"/>
        </w:tabs>
        <w:ind w:left="737" w:hanging="397"/>
      </w:pPr>
      <w:rPr>
        <w:rFonts w:ascii="Times New Roman" w:hAnsi="Times New Roman" w:hint="default"/>
      </w:rPr>
    </w:lvl>
    <w:lvl w:ilvl="1" w:tplc="A0A66C2C">
      <w:start w:val="1"/>
      <w:numFmt w:val="decimal"/>
      <w:lvlText w:val=""/>
      <w:lvlJc w:val="left"/>
      <w:pPr>
        <w:tabs>
          <w:tab w:val="num" w:pos="1440"/>
        </w:tabs>
        <w:ind w:left="1440" w:hanging="360"/>
      </w:pPr>
      <w:rPr>
        <w:rFonts w:ascii="Symbol" w:hAnsi="Symbol" w:cs="Times New Roman"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9">
    <w:nsid w:val="77ED078D"/>
    <w:multiLevelType w:val="hybridMultilevel"/>
    <w:tmpl w:val="C76ADD9A"/>
    <w:lvl w:ilvl="0" w:tplc="040E000F">
      <w:start w:val="1"/>
      <w:numFmt w:val="decimal"/>
      <w:lvlText w:val="%1."/>
      <w:lvlJc w:val="left"/>
      <w:pPr>
        <w:ind w:left="1117" w:hanging="360"/>
      </w:pPr>
      <w:rPr>
        <w:rFonts w:cs="Times New Roman"/>
      </w:rPr>
    </w:lvl>
    <w:lvl w:ilvl="1" w:tplc="040E0019">
      <w:start w:val="1"/>
      <w:numFmt w:val="lowerLetter"/>
      <w:lvlText w:val="%2."/>
      <w:lvlJc w:val="left"/>
      <w:pPr>
        <w:ind w:left="1837" w:hanging="360"/>
      </w:pPr>
      <w:rPr>
        <w:rFonts w:cs="Times New Roman"/>
      </w:rPr>
    </w:lvl>
    <w:lvl w:ilvl="2" w:tplc="040E001B">
      <w:start w:val="1"/>
      <w:numFmt w:val="lowerRoman"/>
      <w:lvlText w:val="%3."/>
      <w:lvlJc w:val="right"/>
      <w:pPr>
        <w:ind w:left="2557" w:hanging="180"/>
      </w:pPr>
      <w:rPr>
        <w:rFonts w:cs="Times New Roman"/>
      </w:rPr>
    </w:lvl>
    <w:lvl w:ilvl="3" w:tplc="040E000F">
      <w:start w:val="1"/>
      <w:numFmt w:val="decimal"/>
      <w:lvlText w:val="%4."/>
      <w:lvlJc w:val="left"/>
      <w:pPr>
        <w:ind w:left="3277" w:hanging="360"/>
      </w:pPr>
      <w:rPr>
        <w:rFonts w:cs="Times New Roman"/>
      </w:rPr>
    </w:lvl>
    <w:lvl w:ilvl="4" w:tplc="040E0019">
      <w:start w:val="1"/>
      <w:numFmt w:val="lowerLetter"/>
      <w:lvlText w:val="%5."/>
      <w:lvlJc w:val="left"/>
      <w:pPr>
        <w:ind w:left="3997" w:hanging="360"/>
      </w:pPr>
      <w:rPr>
        <w:rFonts w:cs="Times New Roman"/>
      </w:rPr>
    </w:lvl>
    <w:lvl w:ilvl="5" w:tplc="040E001B">
      <w:start w:val="1"/>
      <w:numFmt w:val="lowerRoman"/>
      <w:lvlText w:val="%6."/>
      <w:lvlJc w:val="right"/>
      <w:pPr>
        <w:ind w:left="4717" w:hanging="180"/>
      </w:pPr>
      <w:rPr>
        <w:rFonts w:cs="Times New Roman"/>
      </w:rPr>
    </w:lvl>
    <w:lvl w:ilvl="6" w:tplc="040E000F">
      <w:start w:val="1"/>
      <w:numFmt w:val="decimal"/>
      <w:lvlText w:val="%7."/>
      <w:lvlJc w:val="left"/>
      <w:pPr>
        <w:ind w:left="5437" w:hanging="360"/>
      </w:pPr>
      <w:rPr>
        <w:rFonts w:cs="Times New Roman"/>
      </w:rPr>
    </w:lvl>
    <w:lvl w:ilvl="7" w:tplc="040E0019">
      <w:start w:val="1"/>
      <w:numFmt w:val="lowerLetter"/>
      <w:lvlText w:val="%8."/>
      <w:lvlJc w:val="left"/>
      <w:pPr>
        <w:ind w:left="6157" w:hanging="360"/>
      </w:pPr>
      <w:rPr>
        <w:rFonts w:cs="Times New Roman"/>
      </w:rPr>
    </w:lvl>
    <w:lvl w:ilvl="8" w:tplc="040E001B">
      <w:start w:val="1"/>
      <w:numFmt w:val="lowerRoman"/>
      <w:lvlText w:val="%9."/>
      <w:lvlJc w:val="right"/>
      <w:pPr>
        <w:ind w:left="6877" w:hanging="180"/>
      </w:pPr>
      <w:rPr>
        <w:rFonts w:cs="Times New Roman"/>
      </w:rPr>
    </w:lvl>
  </w:abstractNum>
  <w:abstractNum w:abstractNumId="20">
    <w:nsid w:val="7AC40C53"/>
    <w:multiLevelType w:val="hybridMultilevel"/>
    <w:tmpl w:val="F8A2F5D0"/>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1">
    <w:nsid w:val="7C3A076C"/>
    <w:multiLevelType w:val="hybridMultilevel"/>
    <w:tmpl w:val="C8225848"/>
    <w:lvl w:ilvl="0" w:tplc="77080860">
      <w:start w:val="1"/>
      <w:numFmt w:val="decimal"/>
      <w:lvlText w:val="%1."/>
      <w:lvlJc w:val="left"/>
      <w:pPr>
        <w:ind w:left="717" w:hanging="360"/>
      </w:pPr>
      <w:rPr>
        <w:rFonts w:cs="Times New Roman"/>
      </w:rPr>
    </w:lvl>
    <w:lvl w:ilvl="1" w:tplc="040E0019">
      <w:start w:val="1"/>
      <w:numFmt w:val="lowerLetter"/>
      <w:lvlText w:val="%2."/>
      <w:lvlJc w:val="left"/>
      <w:pPr>
        <w:ind w:left="1437" w:hanging="360"/>
      </w:pPr>
      <w:rPr>
        <w:rFonts w:cs="Times New Roman"/>
      </w:rPr>
    </w:lvl>
    <w:lvl w:ilvl="2" w:tplc="040E001B">
      <w:start w:val="1"/>
      <w:numFmt w:val="lowerRoman"/>
      <w:lvlText w:val="%3."/>
      <w:lvlJc w:val="right"/>
      <w:pPr>
        <w:ind w:left="2157" w:hanging="180"/>
      </w:pPr>
      <w:rPr>
        <w:rFonts w:cs="Times New Roman"/>
      </w:rPr>
    </w:lvl>
    <w:lvl w:ilvl="3" w:tplc="040E000F">
      <w:start w:val="1"/>
      <w:numFmt w:val="decimal"/>
      <w:lvlText w:val="%4."/>
      <w:lvlJc w:val="left"/>
      <w:pPr>
        <w:ind w:left="2877" w:hanging="360"/>
      </w:pPr>
      <w:rPr>
        <w:rFonts w:cs="Times New Roman"/>
      </w:rPr>
    </w:lvl>
    <w:lvl w:ilvl="4" w:tplc="040E0019">
      <w:start w:val="1"/>
      <w:numFmt w:val="lowerLetter"/>
      <w:lvlText w:val="%5."/>
      <w:lvlJc w:val="left"/>
      <w:pPr>
        <w:ind w:left="3597" w:hanging="360"/>
      </w:pPr>
      <w:rPr>
        <w:rFonts w:cs="Times New Roman"/>
      </w:rPr>
    </w:lvl>
    <w:lvl w:ilvl="5" w:tplc="040E001B">
      <w:start w:val="1"/>
      <w:numFmt w:val="lowerRoman"/>
      <w:lvlText w:val="%6."/>
      <w:lvlJc w:val="right"/>
      <w:pPr>
        <w:ind w:left="4317" w:hanging="180"/>
      </w:pPr>
      <w:rPr>
        <w:rFonts w:cs="Times New Roman"/>
      </w:rPr>
    </w:lvl>
    <w:lvl w:ilvl="6" w:tplc="040E000F">
      <w:start w:val="1"/>
      <w:numFmt w:val="decimal"/>
      <w:lvlText w:val="%7."/>
      <w:lvlJc w:val="left"/>
      <w:pPr>
        <w:ind w:left="5037" w:hanging="360"/>
      </w:pPr>
      <w:rPr>
        <w:rFonts w:cs="Times New Roman"/>
      </w:rPr>
    </w:lvl>
    <w:lvl w:ilvl="7" w:tplc="040E0019">
      <w:start w:val="1"/>
      <w:numFmt w:val="lowerLetter"/>
      <w:lvlText w:val="%8."/>
      <w:lvlJc w:val="left"/>
      <w:pPr>
        <w:ind w:left="5757" w:hanging="360"/>
      </w:pPr>
      <w:rPr>
        <w:rFonts w:cs="Times New Roman"/>
      </w:rPr>
    </w:lvl>
    <w:lvl w:ilvl="8" w:tplc="040E001B">
      <w:start w:val="1"/>
      <w:numFmt w:val="lowerRoman"/>
      <w:lvlText w:val="%9."/>
      <w:lvlJc w:val="right"/>
      <w:pPr>
        <w:ind w:left="6477" w:hanging="180"/>
      </w:pPr>
      <w:rPr>
        <w:rFonts w:cs="Times New Roman"/>
      </w:rPr>
    </w:lvl>
  </w:abstractNum>
  <w:abstractNum w:abstractNumId="22">
    <w:nsid w:val="7FE128BD"/>
    <w:multiLevelType w:val="hybridMultilevel"/>
    <w:tmpl w:val="AE8CCF5A"/>
    <w:lvl w:ilvl="0" w:tplc="040E0017">
      <w:start w:val="1"/>
      <w:numFmt w:val="lowerLetter"/>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10"/>
  </w:num>
  <w:num w:numId="4">
    <w:abstractNumId w:val="17"/>
  </w:num>
  <w:num w:numId="5">
    <w:abstractNumId w:val="18"/>
    <w:lvlOverride w:ilvl="0"/>
    <w:lvlOverride w:ilvl="1">
      <w:startOverride w:val="1"/>
    </w:lvlOverride>
    <w:lvlOverride w:ilvl="2"/>
    <w:lvlOverride w:ilvl="3"/>
    <w:lvlOverride w:ilvl="4"/>
    <w:lvlOverride w:ilvl="5"/>
    <w:lvlOverride w:ilvl="6"/>
    <w:lvlOverride w:ilvl="7"/>
    <w:lvlOverride w:ilvl="8"/>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8"/>
  </w:num>
  <w:num w:numId="11">
    <w:abstractNumId w:val="20"/>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7"/>
  </w:num>
  <w:num w:numId="15">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22"/>
  </w:num>
  <w:num w:numId="18">
    <w:abstractNumId w:val="7"/>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708"/>
  <w:hyphenationZone w:val="425"/>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0874"/>
    <w:rsid w:val="00000EAB"/>
    <w:rsid w:val="00001B34"/>
    <w:rsid w:val="00002920"/>
    <w:rsid w:val="00003F7E"/>
    <w:rsid w:val="00005A9E"/>
    <w:rsid w:val="000062A0"/>
    <w:rsid w:val="00014611"/>
    <w:rsid w:val="00017CFE"/>
    <w:rsid w:val="0002134A"/>
    <w:rsid w:val="00030435"/>
    <w:rsid w:val="00031FCC"/>
    <w:rsid w:val="00034229"/>
    <w:rsid w:val="000436EC"/>
    <w:rsid w:val="000515E2"/>
    <w:rsid w:val="00051B3B"/>
    <w:rsid w:val="00052010"/>
    <w:rsid w:val="00053AA0"/>
    <w:rsid w:val="00053EB5"/>
    <w:rsid w:val="00054B8B"/>
    <w:rsid w:val="00055BEE"/>
    <w:rsid w:val="00057FFE"/>
    <w:rsid w:val="0006040B"/>
    <w:rsid w:val="0006278B"/>
    <w:rsid w:val="000629D2"/>
    <w:rsid w:val="00064467"/>
    <w:rsid w:val="000722B4"/>
    <w:rsid w:val="00072867"/>
    <w:rsid w:val="00072CB3"/>
    <w:rsid w:val="000771D8"/>
    <w:rsid w:val="00080C08"/>
    <w:rsid w:val="00084C6D"/>
    <w:rsid w:val="0008579F"/>
    <w:rsid w:val="00086C04"/>
    <w:rsid w:val="00086E82"/>
    <w:rsid w:val="0008751D"/>
    <w:rsid w:val="00090F02"/>
    <w:rsid w:val="00091F3A"/>
    <w:rsid w:val="000972A1"/>
    <w:rsid w:val="000A0606"/>
    <w:rsid w:val="000B057F"/>
    <w:rsid w:val="000B097F"/>
    <w:rsid w:val="000B0DE9"/>
    <w:rsid w:val="000B654E"/>
    <w:rsid w:val="000B75C0"/>
    <w:rsid w:val="000C3B16"/>
    <w:rsid w:val="000C73D3"/>
    <w:rsid w:val="000D2D3E"/>
    <w:rsid w:val="000D3247"/>
    <w:rsid w:val="000D597A"/>
    <w:rsid w:val="000E2A82"/>
    <w:rsid w:val="000E3646"/>
    <w:rsid w:val="000E5FAC"/>
    <w:rsid w:val="000E6C6E"/>
    <w:rsid w:val="000F2A5C"/>
    <w:rsid w:val="000F2A60"/>
    <w:rsid w:val="000F62E6"/>
    <w:rsid w:val="000F6FC7"/>
    <w:rsid w:val="000F7A6A"/>
    <w:rsid w:val="00100318"/>
    <w:rsid w:val="00100A65"/>
    <w:rsid w:val="001027F4"/>
    <w:rsid w:val="00103F04"/>
    <w:rsid w:val="00106139"/>
    <w:rsid w:val="001109EA"/>
    <w:rsid w:val="00110D6C"/>
    <w:rsid w:val="00111201"/>
    <w:rsid w:val="00114957"/>
    <w:rsid w:val="00120096"/>
    <w:rsid w:val="00120163"/>
    <w:rsid w:val="0012104D"/>
    <w:rsid w:val="00125583"/>
    <w:rsid w:val="00126492"/>
    <w:rsid w:val="00130E50"/>
    <w:rsid w:val="00136C6B"/>
    <w:rsid w:val="00141C2E"/>
    <w:rsid w:val="00142514"/>
    <w:rsid w:val="00143277"/>
    <w:rsid w:val="00144934"/>
    <w:rsid w:val="00144F4D"/>
    <w:rsid w:val="0014549A"/>
    <w:rsid w:val="00145BC9"/>
    <w:rsid w:val="00146074"/>
    <w:rsid w:val="0015027B"/>
    <w:rsid w:val="00157489"/>
    <w:rsid w:val="00161B3F"/>
    <w:rsid w:val="00161D09"/>
    <w:rsid w:val="00162932"/>
    <w:rsid w:val="0016304C"/>
    <w:rsid w:val="00167840"/>
    <w:rsid w:val="001705CF"/>
    <w:rsid w:val="0017222A"/>
    <w:rsid w:val="00173FCF"/>
    <w:rsid w:val="00175D51"/>
    <w:rsid w:val="00175EA5"/>
    <w:rsid w:val="00177345"/>
    <w:rsid w:val="00180031"/>
    <w:rsid w:val="001800D4"/>
    <w:rsid w:val="00183F3F"/>
    <w:rsid w:val="001917B7"/>
    <w:rsid w:val="001922D0"/>
    <w:rsid w:val="00194DF7"/>
    <w:rsid w:val="0019699B"/>
    <w:rsid w:val="00196C6F"/>
    <w:rsid w:val="00197203"/>
    <w:rsid w:val="001A099D"/>
    <w:rsid w:val="001A0A98"/>
    <w:rsid w:val="001C4079"/>
    <w:rsid w:val="001C4D01"/>
    <w:rsid w:val="001C516F"/>
    <w:rsid w:val="001C5F1F"/>
    <w:rsid w:val="001C6CA9"/>
    <w:rsid w:val="001C6CEB"/>
    <w:rsid w:val="001D1337"/>
    <w:rsid w:val="001D151B"/>
    <w:rsid w:val="001D159A"/>
    <w:rsid w:val="001D397B"/>
    <w:rsid w:val="001D4EEA"/>
    <w:rsid w:val="001D52E1"/>
    <w:rsid w:val="001D7254"/>
    <w:rsid w:val="001E5D2C"/>
    <w:rsid w:val="001F103F"/>
    <w:rsid w:val="001F12CC"/>
    <w:rsid w:val="001F4641"/>
    <w:rsid w:val="001F63E7"/>
    <w:rsid w:val="0020140A"/>
    <w:rsid w:val="00201F2C"/>
    <w:rsid w:val="00202325"/>
    <w:rsid w:val="00205C85"/>
    <w:rsid w:val="00213B13"/>
    <w:rsid w:val="002171E8"/>
    <w:rsid w:val="00220465"/>
    <w:rsid w:val="00223F77"/>
    <w:rsid w:val="00224A23"/>
    <w:rsid w:val="00225854"/>
    <w:rsid w:val="002264B5"/>
    <w:rsid w:val="002268A1"/>
    <w:rsid w:val="00233E53"/>
    <w:rsid w:val="00233FB1"/>
    <w:rsid w:val="00236142"/>
    <w:rsid w:val="00237898"/>
    <w:rsid w:val="002429ED"/>
    <w:rsid w:val="00252936"/>
    <w:rsid w:val="00253D35"/>
    <w:rsid w:val="00254210"/>
    <w:rsid w:val="0025717A"/>
    <w:rsid w:val="002571D6"/>
    <w:rsid w:val="00262170"/>
    <w:rsid w:val="002668DC"/>
    <w:rsid w:val="00272CC2"/>
    <w:rsid w:val="00273D8F"/>
    <w:rsid w:val="002756FA"/>
    <w:rsid w:val="0027797A"/>
    <w:rsid w:val="002830E4"/>
    <w:rsid w:val="0028638C"/>
    <w:rsid w:val="00290FF2"/>
    <w:rsid w:val="00292A6C"/>
    <w:rsid w:val="0029705D"/>
    <w:rsid w:val="002A1DE8"/>
    <w:rsid w:val="002A2660"/>
    <w:rsid w:val="002A2EEE"/>
    <w:rsid w:val="002A5446"/>
    <w:rsid w:val="002A60B5"/>
    <w:rsid w:val="002A76F5"/>
    <w:rsid w:val="002B074C"/>
    <w:rsid w:val="002B1EE8"/>
    <w:rsid w:val="002B69A6"/>
    <w:rsid w:val="002C2140"/>
    <w:rsid w:val="002C5053"/>
    <w:rsid w:val="002C5949"/>
    <w:rsid w:val="002C64BD"/>
    <w:rsid w:val="002D1333"/>
    <w:rsid w:val="002D15F6"/>
    <w:rsid w:val="002D49E5"/>
    <w:rsid w:val="002D51E3"/>
    <w:rsid w:val="002D55FA"/>
    <w:rsid w:val="002E092B"/>
    <w:rsid w:val="002E3ED6"/>
    <w:rsid w:val="002E6D56"/>
    <w:rsid w:val="002F0165"/>
    <w:rsid w:val="002F02B9"/>
    <w:rsid w:val="002F3FC0"/>
    <w:rsid w:val="002F4B48"/>
    <w:rsid w:val="002F6AA8"/>
    <w:rsid w:val="002F6FF2"/>
    <w:rsid w:val="00300570"/>
    <w:rsid w:val="00300A12"/>
    <w:rsid w:val="00306AB1"/>
    <w:rsid w:val="00314F1C"/>
    <w:rsid w:val="00315890"/>
    <w:rsid w:val="00317175"/>
    <w:rsid w:val="0032233C"/>
    <w:rsid w:val="00323B36"/>
    <w:rsid w:val="00327A92"/>
    <w:rsid w:val="0033031B"/>
    <w:rsid w:val="00330E27"/>
    <w:rsid w:val="003356B7"/>
    <w:rsid w:val="00337F90"/>
    <w:rsid w:val="00341E99"/>
    <w:rsid w:val="00342381"/>
    <w:rsid w:val="003430B9"/>
    <w:rsid w:val="0034482D"/>
    <w:rsid w:val="003457A1"/>
    <w:rsid w:val="00346ECF"/>
    <w:rsid w:val="0035177F"/>
    <w:rsid w:val="00351A7D"/>
    <w:rsid w:val="00351DD1"/>
    <w:rsid w:val="00352419"/>
    <w:rsid w:val="00357426"/>
    <w:rsid w:val="00361C39"/>
    <w:rsid w:val="00364145"/>
    <w:rsid w:val="00366693"/>
    <w:rsid w:val="0037320E"/>
    <w:rsid w:val="00375C2D"/>
    <w:rsid w:val="0037680B"/>
    <w:rsid w:val="003800B4"/>
    <w:rsid w:val="00381FB8"/>
    <w:rsid w:val="003823CA"/>
    <w:rsid w:val="00382F0D"/>
    <w:rsid w:val="003834EF"/>
    <w:rsid w:val="0038387B"/>
    <w:rsid w:val="00385DE2"/>
    <w:rsid w:val="00386BC8"/>
    <w:rsid w:val="003876E0"/>
    <w:rsid w:val="00387D8C"/>
    <w:rsid w:val="003905FD"/>
    <w:rsid w:val="00391717"/>
    <w:rsid w:val="003957FD"/>
    <w:rsid w:val="003A6469"/>
    <w:rsid w:val="003B23A2"/>
    <w:rsid w:val="003B453D"/>
    <w:rsid w:val="003B4C73"/>
    <w:rsid w:val="003B594B"/>
    <w:rsid w:val="003C0E27"/>
    <w:rsid w:val="003C5588"/>
    <w:rsid w:val="003C72A9"/>
    <w:rsid w:val="003D6E0F"/>
    <w:rsid w:val="003E7AF2"/>
    <w:rsid w:val="003F0C41"/>
    <w:rsid w:val="003F11CC"/>
    <w:rsid w:val="003F17E9"/>
    <w:rsid w:val="003F4E6F"/>
    <w:rsid w:val="003F504D"/>
    <w:rsid w:val="003F6F39"/>
    <w:rsid w:val="00400FF4"/>
    <w:rsid w:val="0040692F"/>
    <w:rsid w:val="00406983"/>
    <w:rsid w:val="004125B5"/>
    <w:rsid w:val="004127B9"/>
    <w:rsid w:val="00412B60"/>
    <w:rsid w:val="00416166"/>
    <w:rsid w:val="00417293"/>
    <w:rsid w:val="004177E7"/>
    <w:rsid w:val="00420C62"/>
    <w:rsid w:val="00422136"/>
    <w:rsid w:val="00426BBB"/>
    <w:rsid w:val="004316CA"/>
    <w:rsid w:val="00433102"/>
    <w:rsid w:val="004345B0"/>
    <w:rsid w:val="00441217"/>
    <w:rsid w:val="00445136"/>
    <w:rsid w:val="00447EE7"/>
    <w:rsid w:val="00454641"/>
    <w:rsid w:val="00454E65"/>
    <w:rsid w:val="004566A2"/>
    <w:rsid w:val="0046032A"/>
    <w:rsid w:val="004610BD"/>
    <w:rsid w:val="0046215F"/>
    <w:rsid w:val="00465D31"/>
    <w:rsid w:val="004670A5"/>
    <w:rsid w:val="004670FB"/>
    <w:rsid w:val="004674C9"/>
    <w:rsid w:val="0046757E"/>
    <w:rsid w:val="00470863"/>
    <w:rsid w:val="004711BF"/>
    <w:rsid w:val="004730A5"/>
    <w:rsid w:val="004760BA"/>
    <w:rsid w:val="004836ED"/>
    <w:rsid w:val="00483CE4"/>
    <w:rsid w:val="00484253"/>
    <w:rsid w:val="004846C5"/>
    <w:rsid w:val="00486980"/>
    <w:rsid w:val="0048757C"/>
    <w:rsid w:val="00487C93"/>
    <w:rsid w:val="00487EB0"/>
    <w:rsid w:val="004909BE"/>
    <w:rsid w:val="004912C9"/>
    <w:rsid w:val="00492443"/>
    <w:rsid w:val="00494EFD"/>
    <w:rsid w:val="004A19BE"/>
    <w:rsid w:val="004A1A77"/>
    <w:rsid w:val="004A1E75"/>
    <w:rsid w:val="004A3665"/>
    <w:rsid w:val="004A4794"/>
    <w:rsid w:val="004A4F60"/>
    <w:rsid w:val="004B4E53"/>
    <w:rsid w:val="004C0586"/>
    <w:rsid w:val="004C06EE"/>
    <w:rsid w:val="004C0F3E"/>
    <w:rsid w:val="004C5CE3"/>
    <w:rsid w:val="004C5F96"/>
    <w:rsid w:val="004C7A6F"/>
    <w:rsid w:val="004D0BBF"/>
    <w:rsid w:val="004D43D7"/>
    <w:rsid w:val="004D4428"/>
    <w:rsid w:val="004D53AC"/>
    <w:rsid w:val="004D618C"/>
    <w:rsid w:val="004D6F82"/>
    <w:rsid w:val="004D75BF"/>
    <w:rsid w:val="004D79E4"/>
    <w:rsid w:val="004E134D"/>
    <w:rsid w:val="004E51AE"/>
    <w:rsid w:val="004E51E8"/>
    <w:rsid w:val="004E76D4"/>
    <w:rsid w:val="004F2FE9"/>
    <w:rsid w:val="004F6DC3"/>
    <w:rsid w:val="004F7821"/>
    <w:rsid w:val="00501EA3"/>
    <w:rsid w:val="00507CC7"/>
    <w:rsid w:val="00520695"/>
    <w:rsid w:val="00521991"/>
    <w:rsid w:val="00527785"/>
    <w:rsid w:val="00535192"/>
    <w:rsid w:val="00535BE4"/>
    <w:rsid w:val="00536AB1"/>
    <w:rsid w:val="00537AFC"/>
    <w:rsid w:val="00543883"/>
    <w:rsid w:val="00546FC2"/>
    <w:rsid w:val="005502D8"/>
    <w:rsid w:val="00551FC8"/>
    <w:rsid w:val="00552853"/>
    <w:rsid w:val="0055373A"/>
    <w:rsid w:val="00554A9F"/>
    <w:rsid w:val="00554E6E"/>
    <w:rsid w:val="00557383"/>
    <w:rsid w:val="00561C75"/>
    <w:rsid w:val="00572536"/>
    <w:rsid w:val="0057348A"/>
    <w:rsid w:val="0058003B"/>
    <w:rsid w:val="005818AF"/>
    <w:rsid w:val="005818B2"/>
    <w:rsid w:val="005924AB"/>
    <w:rsid w:val="005937A5"/>
    <w:rsid w:val="0059475D"/>
    <w:rsid w:val="00595932"/>
    <w:rsid w:val="00596C9E"/>
    <w:rsid w:val="005973EF"/>
    <w:rsid w:val="005A290D"/>
    <w:rsid w:val="005A3905"/>
    <w:rsid w:val="005A3ADA"/>
    <w:rsid w:val="005A4D0A"/>
    <w:rsid w:val="005A635E"/>
    <w:rsid w:val="005A7296"/>
    <w:rsid w:val="005B3CED"/>
    <w:rsid w:val="005B44A9"/>
    <w:rsid w:val="005B4A19"/>
    <w:rsid w:val="005B51DB"/>
    <w:rsid w:val="005B62F6"/>
    <w:rsid w:val="005C1EA1"/>
    <w:rsid w:val="005C3AC4"/>
    <w:rsid w:val="005D0ADC"/>
    <w:rsid w:val="005D2F96"/>
    <w:rsid w:val="005D53C1"/>
    <w:rsid w:val="005E26E6"/>
    <w:rsid w:val="005E28BE"/>
    <w:rsid w:val="005E2970"/>
    <w:rsid w:val="005E2B18"/>
    <w:rsid w:val="005E4C61"/>
    <w:rsid w:val="005E79EF"/>
    <w:rsid w:val="005F22EF"/>
    <w:rsid w:val="0060071D"/>
    <w:rsid w:val="00605CF4"/>
    <w:rsid w:val="0060770D"/>
    <w:rsid w:val="006113C7"/>
    <w:rsid w:val="0061190F"/>
    <w:rsid w:val="00611C59"/>
    <w:rsid w:val="00615650"/>
    <w:rsid w:val="006164DA"/>
    <w:rsid w:val="00620706"/>
    <w:rsid w:val="00620AFA"/>
    <w:rsid w:val="00623722"/>
    <w:rsid w:val="00624BA9"/>
    <w:rsid w:val="00626DA8"/>
    <w:rsid w:val="00627B15"/>
    <w:rsid w:val="00631CEE"/>
    <w:rsid w:val="0063379D"/>
    <w:rsid w:val="00633972"/>
    <w:rsid w:val="00636824"/>
    <w:rsid w:val="00640C41"/>
    <w:rsid w:val="00650C23"/>
    <w:rsid w:val="00652263"/>
    <w:rsid w:val="00654173"/>
    <w:rsid w:val="00657E2E"/>
    <w:rsid w:val="0066075A"/>
    <w:rsid w:val="00660F9C"/>
    <w:rsid w:val="0066103E"/>
    <w:rsid w:val="00661623"/>
    <w:rsid w:val="00664211"/>
    <w:rsid w:val="0067036D"/>
    <w:rsid w:val="006720D6"/>
    <w:rsid w:val="00672834"/>
    <w:rsid w:val="006748E2"/>
    <w:rsid w:val="00676EB8"/>
    <w:rsid w:val="00676F38"/>
    <w:rsid w:val="00677460"/>
    <w:rsid w:val="0067797C"/>
    <w:rsid w:val="00681301"/>
    <w:rsid w:val="00683543"/>
    <w:rsid w:val="00686B2A"/>
    <w:rsid w:val="00691F29"/>
    <w:rsid w:val="00694836"/>
    <w:rsid w:val="0069718E"/>
    <w:rsid w:val="00697B66"/>
    <w:rsid w:val="006A44EC"/>
    <w:rsid w:val="006A4F75"/>
    <w:rsid w:val="006A78D3"/>
    <w:rsid w:val="006B05DD"/>
    <w:rsid w:val="006B1F43"/>
    <w:rsid w:val="006B4B3A"/>
    <w:rsid w:val="006B51D1"/>
    <w:rsid w:val="006B5517"/>
    <w:rsid w:val="006B6FC0"/>
    <w:rsid w:val="006B7978"/>
    <w:rsid w:val="006C40BA"/>
    <w:rsid w:val="006C76EF"/>
    <w:rsid w:val="006D2B12"/>
    <w:rsid w:val="006E28A2"/>
    <w:rsid w:val="006E3BF7"/>
    <w:rsid w:val="006E5B42"/>
    <w:rsid w:val="006F01F0"/>
    <w:rsid w:val="006F0EA1"/>
    <w:rsid w:val="006F47A9"/>
    <w:rsid w:val="006F5B04"/>
    <w:rsid w:val="006F6D94"/>
    <w:rsid w:val="006F6F99"/>
    <w:rsid w:val="00705603"/>
    <w:rsid w:val="00712DBD"/>
    <w:rsid w:val="00713F42"/>
    <w:rsid w:val="00715F94"/>
    <w:rsid w:val="00717AE6"/>
    <w:rsid w:val="00717DCA"/>
    <w:rsid w:val="00717FA6"/>
    <w:rsid w:val="0072671B"/>
    <w:rsid w:val="00733B20"/>
    <w:rsid w:val="00734318"/>
    <w:rsid w:val="0073468F"/>
    <w:rsid w:val="00734E97"/>
    <w:rsid w:val="00736A60"/>
    <w:rsid w:val="0073733C"/>
    <w:rsid w:val="00740213"/>
    <w:rsid w:val="00740A45"/>
    <w:rsid w:val="00740AAB"/>
    <w:rsid w:val="00740B66"/>
    <w:rsid w:val="0074189A"/>
    <w:rsid w:val="00742818"/>
    <w:rsid w:val="00742FE7"/>
    <w:rsid w:val="007454EA"/>
    <w:rsid w:val="00747C44"/>
    <w:rsid w:val="00752C30"/>
    <w:rsid w:val="00753684"/>
    <w:rsid w:val="007542C9"/>
    <w:rsid w:val="007548EB"/>
    <w:rsid w:val="00762BE5"/>
    <w:rsid w:val="00763F3E"/>
    <w:rsid w:val="0076613E"/>
    <w:rsid w:val="007665E7"/>
    <w:rsid w:val="00770124"/>
    <w:rsid w:val="00770874"/>
    <w:rsid w:val="007843D8"/>
    <w:rsid w:val="00785535"/>
    <w:rsid w:val="00785D70"/>
    <w:rsid w:val="00786E6D"/>
    <w:rsid w:val="00787D38"/>
    <w:rsid w:val="007A0959"/>
    <w:rsid w:val="007A176D"/>
    <w:rsid w:val="007A5386"/>
    <w:rsid w:val="007A54A7"/>
    <w:rsid w:val="007A6675"/>
    <w:rsid w:val="007A7390"/>
    <w:rsid w:val="007B28C4"/>
    <w:rsid w:val="007B4629"/>
    <w:rsid w:val="007B544A"/>
    <w:rsid w:val="007C0496"/>
    <w:rsid w:val="007C124C"/>
    <w:rsid w:val="007C1770"/>
    <w:rsid w:val="007C491A"/>
    <w:rsid w:val="007C4F52"/>
    <w:rsid w:val="007C5C0C"/>
    <w:rsid w:val="007D1785"/>
    <w:rsid w:val="007D4618"/>
    <w:rsid w:val="007E01A9"/>
    <w:rsid w:val="007E5C25"/>
    <w:rsid w:val="007F24AE"/>
    <w:rsid w:val="007F3D2C"/>
    <w:rsid w:val="007F4CFC"/>
    <w:rsid w:val="007F76CC"/>
    <w:rsid w:val="0080231A"/>
    <w:rsid w:val="0080435B"/>
    <w:rsid w:val="008044D9"/>
    <w:rsid w:val="008046B7"/>
    <w:rsid w:val="0080585A"/>
    <w:rsid w:val="00812EE1"/>
    <w:rsid w:val="00817A9B"/>
    <w:rsid w:val="00822164"/>
    <w:rsid w:val="00822314"/>
    <w:rsid w:val="00822FE0"/>
    <w:rsid w:val="00824112"/>
    <w:rsid w:val="00824A55"/>
    <w:rsid w:val="00826590"/>
    <w:rsid w:val="008271E8"/>
    <w:rsid w:val="00833D95"/>
    <w:rsid w:val="008362E1"/>
    <w:rsid w:val="00836898"/>
    <w:rsid w:val="00841CFF"/>
    <w:rsid w:val="008420D0"/>
    <w:rsid w:val="0084460A"/>
    <w:rsid w:val="008465B5"/>
    <w:rsid w:val="008518C1"/>
    <w:rsid w:val="00852B05"/>
    <w:rsid w:val="00854718"/>
    <w:rsid w:val="00856D6F"/>
    <w:rsid w:val="008611C0"/>
    <w:rsid w:val="008625CD"/>
    <w:rsid w:val="008663ED"/>
    <w:rsid w:val="00867A4D"/>
    <w:rsid w:val="00867F8D"/>
    <w:rsid w:val="00872A11"/>
    <w:rsid w:val="008738C8"/>
    <w:rsid w:val="00874631"/>
    <w:rsid w:val="00875937"/>
    <w:rsid w:val="00881BD2"/>
    <w:rsid w:val="00881FEC"/>
    <w:rsid w:val="00882989"/>
    <w:rsid w:val="00883B9F"/>
    <w:rsid w:val="00884075"/>
    <w:rsid w:val="00887B73"/>
    <w:rsid w:val="00891B9E"/>
    <w:rsid w:val="008944DA"/>
    <w:rsid w:val="0089733F"/>
    <w:rsid w:val="008A3CD7"/>
    <w:rsid w:val="008A441B"/>
    <w:rsid w:val="008A50D1"/>
    <w:rsid w:val="008B06C3"/>
    <w:rsid w:val="008B1E46"/>
    <w:rsid w:val="008B23F4"/>
    <w:rsid w:val="008B65E5"/>
    <w:rsid w:val="008B70AA"/>
    <w:rsid w:val="008B7F50"/>
    <w:rsid w:val="008C47B9"/>
    <w:rsid w:val="008C75B2"/>
    <w:rsid w:val="008C7F22"/>
    <w:rsid w:val="008D6145"/>
    <w:rsid w:val="008D6795"/>
    <w:rsid w:val="008D6BC1"/>
    <w:rsid w:val="008D6C5B"/>
    <w:rsid w:val="008D774A"/>
    <w:rsid w:val="008D7D6D"/>
    <w:rsid w:val="008E474E"/>
    <w:rsid w:val="008E600B"/>
    <w:rsid w:val="008E74B9"/>
    <w:rsid w:val="008F0C01"/>
    <w:rsid w:val="008F1A25"/>
    <w:rsid w:val="008F1CBA"/>
    <w:rsid w:val="008F2B43"/>
    <w:rsid w:val="008F3181"/>
    <w:rsid w:val="008F3A23"/>
    <w:rsid w:val="008F5112"/>
    <w:rsid w:val="008F642E"/>
    <w:rsid w:val="00901538"/>
    <w:rsid w:val="0090198D"/>
    <w:rsid w:val="0091032F"/>
    <w:rsid w:val="0091062E"/>
    <w:rsid w:val="00913514"/>
    <w:rsid w:val="00916BD1"/>
    <w:rsid w:val="00917474"/>
    <w:rsid w:val="00922670"/>
    <w:rsid w:val="009244CA"/>
    <w:rsid w:val="00924E95"/>
    <w:rsid w:val="009272E1"/>
    <w:rsid w:val="00931495"/>
    <w:rsid w:val="00935AB0"/>
    <w:rsid w:val="00935E43"/>
    <w:rsid w:val="00937012"/>
    <w:rsid w:val="00937FC7"/>
    <w:rsid w:val="009417CE"/>
    <w:rsid w:val="0094575C"/>
    <w:rsid w:val="00945D2B"/>
    <w:rsid w:val="00946545"/>
    <w:rsid w:val="00946A5A"/>
    <w:rsid w:val="00946B0D"/>
    <w:rsid w:val="00947AFF"/>
    <w:rsid w:val="00947BCB"/>
    <w:rsid w:val="0095148B"/>
    <w:rsid w:val="00953E12"/>
    <w:rsid w:val="009569F8"/>
    <w:rsid w:val="00956E47"/>
    <w:rsid w:val="0096034E"/>
    <w:rsid w:val="00960A61"/>
    <w:rsid w:val="00961650"/>
    <w:rsid w:val="009633DE"/>
    <w:rsid w:val="00966B82"/>
    <w:rsid w:val="00967A5B"/>
    <w:rsid w:val="00967A7E"/>
    <w:rsid w:val="00970333"/>
    <w:rsid w:val="00972D99"/>
    <w:rsid w:val="00974801"/>
    <w:rsid w:val="009759B2"/>
    <w:rsid w:val="0097641C"/>
    <w:rsid w:val="00977671"/>
    <w:rsid w:val="00980169"/>
    <w:rsid w:val="0098096D"/>
    <w:rsid w:val="00981596"/>
    <w:rsid w:val="00981761"/>
    <w:rsid w:val="00984144"/>
    <w:rsid w:val="00985D96"/>
    <w:rsid w:val="00986AD3"/>
    <w:rsid w:val="00986F66"/>
    <w:rsid w:val="00992484"/>
    <w:rsid w:val="00992EF1"/>
    <w:rsid w:val="00993121"/>
    <w:rsid w:val="00993882"/>
    <w:rsid w:val="00994C2F"/>
    <w:rsid w:val="00995C6D"/>
    <w:rsid w:val="00996438"/>
    <w:rsid w:val="00997FDE"/>
    <w:rsid w:val="009A09D3"/>
    <w:rsid w:val="009A483E"/>
    <w:rsid w:val="009A5464"/>
    <w:rsid w:val="009A6E90"/>
    <w:rsid w:val="009B49F6"/>
    <w:rsid w:val="009B6C85"/>
    <w:rsid w:val="009B7CED"/>
    <w:rsid w:val="009C06FD"/>
    <w:rsid w:val="009C276A"/>
    <w:rsid w:val="009C5786"/>
    <w:rsid w:val="009C77D4"/>
    <w:rsid w:val="009D2BBA"/>
    <w:rsid w:val="009E0C0E"/>
    <w:rsid w:val="009E433F"/>
    <w:rsid w:val="009E7352"/>
    <w:rsid w:val="009F025B"/>
    <w:rsid w:val="009F0DA2"/>
    <w:rsid w:val="009F5505"/>
    <w:rsid w:val="009F749C"/>
    <w:rsid w:val="00A02F3A"/>
    <w:rsid w:val="00A053EB"/>
    <w:rsid w:val="00A07242"/>
    <w:rsid w:val="00A10E07"/>
    <w:rsid w:val="00A13992"/>
    <w:rsid w:val="00A167AC"/>
    <w:rsid w:val="00A17425"/>
    <w:rsid w:val="00A17624"/>
    <w:rsid w:val="00A20194"/>
    <w:rsid w:val="00A2156B"/>
    <w:rsid w:val="00A23058"/>
    <w:rsid w:val="00A30315"/>
    <w:rsid w:val="00A330DC"/>
    <w:rsid w:val="00A363DB"/>
    <w:rsid w:val="00A37A6C"/>
    <w:rsid w:val="00A37D7F"/>
    <w:rsid w:val="00A44FAD"/>
    <w:rsid w:val="00A52BD3"/>
    <w:rsid w:val="00A54256"/>
    <w:rsid w:val="00A555C1"/>
    <w:rsid w:val="00A5715D"/>
    <w:rsid w:val="00A60432"/>
    <w:rsid w:val="00A66D78"/>
    <w:rsid w:val="00A70812"/>
    <w:rsid w:val="00A71257"/>
    <w:rsid w:val="00A75E1C"/>
    <w:rsid w:val="00A76735"/>
    <w:rsid w:val="00A77E55"/>
    <w:rsid w:val="00A81774"/>
    <w:rsid w:val="00A8220D"/>
    <w:rsid w:val="00A82691"/>
    <w:rsid w:val="00A83B01"/>
    <w:rsid w:val="00A87129"/>
    <w:rsid w:val="00A8754A"/>
    <w:rsid w:val="00A908EF"/>
    <w:rsid w:val="00A92B39"/>
    <w:rsid w:val="00A92DA3"/>
    <w:rsid w:val="00A946D2"/>
    <w:rsid w:val="00A95A0B"/>
    <w:rsid w:val="00A95DB0"/>
    <w:rsid w:val="00AA0C8A"/>
    <w:rsid w:val="00AA1C24"/>
    <w:rsid w:val="00AA3742"/>
    <w:rsid w:val="00AA4B5A"/>
    <w:rsid w:val="00AA66CF"/>
    <w:rsid w:val="00AB0C8A"/>
    <w:rsid w:val="00AB17F3"/>
    <w:rsid w:val="00AB5A19"/>
    <w:rsid w:val="00AC2543"/>
    <w:rsid w:val="00AC25FE"/>
    <w:rsid w:val="00AC4306"/>
    <w:rsid w:val="00AC527E"/>
    <w:rsid w:val="00AC659B"/>
    <w:rsid w:val="00AC709C"/>
    <w:rsid w:val="00AC7EDC"/>
    <w:rsid w:val="00AD1C58"/>
    <w:rsid w:val="00AD3F7C"/>
    <w:rsid w:val="00AD421B"/>
    <w:rsid w:val="00AD48C2"/>
    <w:rsid w:val="00AE0DA1"/>
    <w:rsid w:val="00AE5437"/>
    <w:rsid w:val="00AE54C3"/>
    <w:rsid w:val="00AE6E70"/>
    <w:rsid w:val="00AF18DB"/>
    <w:rsid w:val="00AF38ED"/>
    <w:rsid w:val="00B001BF"/>
    <w:rsid w:val="00B02C9B"/>
    <w:rsid w:val="00B038BF"/>
    <w:rsid w:val="00B043FB"/>
    <w:rsid w:val="00B05B3E"/>
    <w:rsid w:val="00B05B4A"/>
    <w:rsid w:val="00B11265"/>
    <w:rsid w:val="00B119D1"/>
    <w:rsid w:val="00B12376"/>
    <w:rsid w:val="00B146D1"/>
    <w:rsid w:val="00B16A49"/>
    <w:rsid w:val="00B2204D"/>
    <w:rsid w:val="00B24EAF"/>
    <w:rsid w:val="00B26060"/>
    <w:rsid w:val="00B27DB5"/>
    <w:rsid w:val="00B30336"/>
    <w:rsid w:val="00B306AE"/>
    <w:rsid w:val="00B31305"/>
    <w:rsid w:val="00B43BCC"/>
    <w:rsid w:val="00B46169"/>
    <w:rsid w:val="00B500B2"/>
    <w:rsid w:val="00B51BF0"/>
    <w:rsid w:val="00B52EB3"/>
    <w:rsid w:val="00B551E4"/>
    <w:rsid w:val="00B558CF"/>
    <w:rsid w:val="00B56652"/>
    <w:rsid w:val="00B575C4"/>
    <w:rsid w:val="00B57904"/>
    <w:rsid w:val="00B65B1E"/>
    <w:rsid w:val="00B67513"/>
    <w:rsid w:val="00B769BD"/>
    <w:rsid w:val="00B77854"/>
    <w:rsid w:val="00B77CCE"/>
    <w:rsid w:val="00B82576"/>
    <w:rsid w:val="00B90D92"/>
    <w:rsid w:val="00B92768"/>
    <w:rsid w:val="00B92FE0"/>
    <w:rsid w:val="00B96199"/>
    <w:rsid w:val="00BA0A26"/>
    <w:rsid w:val="00BA43A4"/>
    <w:rsid w:val="00BB351D"/>
    <w:rsid w:val="00BB585C"/>
    <w:rsid w:val="00BB62C3"/>
    <w:rsid w:val="00BB6CB7"/>
    <w:rsid w:val="00BC0103"/>
    <w:rsid w:val="00BC07CB"/>
    <w:rsid w:val="00BC33FE"/>
    <w:rsid w:val="00BC3A0A"/>
    <w:rsid w:val="00BC72E9"/>
    <w:rsid w:val="00BC77B3"/>
    <w:rsid w:val="00BD0D97"/>
    <w:rsid w:val="00BD3B05"/>
    <w:rsid w:val="00BD47C8"/>
    <w:rsid w:val="00BD597E"/>
    <w:rsid w:val="00BD729D"/>
    <w:rsid w:val="00BE19D5"/>
    <w:rsid w:val="00BE71A6"/>
    <w:rsid w:val="00BE7431"/>
    <w:rsid w:val="00BF3C9B"/>
    <w:rsid w:val="00BF404B"/>
    <w:rsid w:val="00C00E0D"/>
    <w:rsid w:val="00C01088"/>
    <w:rsid w:val="00C064B4"/>
    <w:rsid w:val="00C06BB7"/>
    <w:rsid w:val="00C077AE"/>
    <w:rsid w:val="00C10F58"/>
    <w:rsid w:val="00C11A8A"/>
    <w:rsid w:val="00C12102"/>
    <w:rsid w:val="00C13C71"/>
    <w:rsid w:val="00C13F49"/>
    <w:rsid w:val="00C14DD3"/>
    <w:rsid w:val="00C153A7"/>
    <w:rsid w:val="00C1776D"/>
    <w:rsid w:val="00C22906"/>
    <w:rsid w:val="00C30A62"/>
    <w:rsid w:val="00C31DB4"/>
    <w:rsid w:val="00C343AD"/>
    <w:rsid w:val="00C42744"/>
    <w:rsid w:val="00C4367E"/>
    <w:rsid w:val="00C44F0D"/>
    <w:rsid w:val="00C50734"/>
    <w:rsid w:val="00C55E14"/>
    <w:rsid w:val="00C57584"/>
    <w:rsid w:val="00C576F7"/>
    <w:rsid w:val="00C62609"/>
    <w:rsid w:val="00C63AC4"/>
    <w:rsid w:val="00C63DB0"/>
    <w:rsid w:val="00C70B5A"/>
    <w:rsid w:val="00C72C38"/>
    <w:rsid w:val="00C73492"/>
    <w:rsid w:val="00C7608D"/>
    <w:rsid w:val="00C7697F"/>
    <w:rsid w:val="00C773DF"/>
    <w:rsid w:val="00C77412"/>
    <w:rsid w:val="00C80B71"/>
    <w:rsid w:val="00C82915"/>
    <w:rsid w:val="00C91BE7"/>
    <w:rsid w:val="00C92D84"/>
    <w:rsid w:val="00C95631"/>
    <w:rsid w:val="00C95E62"/>
    <w:rsid w:val="00C96C08"/>
    <w:rsid w:val="00C97C9F"/>
    <w:rsid w:val="00CA5741"/>
    <w:rsid w:val="00CA5B4F"/>
    <w:rsid w:val="00CB326E"/>
    <w:rsid w:val="00CB4C3F"/>
    <w:rsid w:val="00CC0D9A"/>
    <w:rsid w:val="00CC2963"/>
    <w:rsid w:val="00CC7222"/>
    <w:rsid w:val="00CD04E4"/>
    <w:rsid w:val="00CD43F9"/>
    <w:rsid w:val="00CD4433"/>
    <w:rsid w:val="00CD51AB"/>
    <w:rsid w:val="00CD6EED"/>
    <w:rsid w:val="00CE6022"/>
    <w:rsid w:val="00CE6B9A"/>
    <w:rsid w:val="00CF0516"/>
    <w:rsid w:val="00CF1226"/>
    <w:rsid w:val="00CF17D9"/>
    <w:rsid w:val="00CF5883"/>
    <w:rsid w:val="00CF5E1B"/>
    <w:rsid w:val="00CF6A22"/>
    <w:rsid w:val="00D00FB1"/>
    <w:rsid w:val="00D0517E"/>
    <w:rsid w:val="00D05AD3"/>
    <w:rsid w:val="00D10270"/>
    <w:rsid w:val="00D13F53"/>
    <w:rsid w:val="00D164B4"/>
    <w:rsid w:val="00D174AF"/>
    <w:rsid w:val="00D22A6C"/>
    <w:rsid w:val="00D25D6B"/>
    <w:rsid w:val="00D26305"/>
    <w:rsid w:val="00D276F0"/>
    <w:rsid w:val="00D3362B"/>
    <w:rsid w:val="00D36228"/>
    <w:rsid w:val="00D371C3"/>
    <w:rsid w:val="00D37387"/>
    <w:rsid w:val="00D402F6"/>
    <w:rsid w:val="00D40D5A"/>
    <w:rsid w:val="00D40F18"/>
    <w:rsid w:val="00D42C7D"/>
    <w:rsid w:val="00D42E35"/>
    <w:rsid w:val="00D43718"/>
    <w:rsid w:val="00D46B57"/>
    <w:rsid w:val="00D50254"/>
    <w:rsid w:val="00D523E8"/>
    <w:rsid w:val="00D5264F"/>
    <w:rsid w:val="00D573EC"/>
    <w:rsid w:val="00D60434"/>
    <w:rsid w:val="00D60C11"/>
    <w:rsid w:val="00D61C5F"/>
    <w:rsid w:val="00D65D3C"/>
    <w:rsid w:val="00D66291"/>
    <w:rsid w:val="00D668D3"/>
    <w:rsid w:val="00D7012B"/>
    <w:rsid w:val="00D704BC"/>
    <w:rsid w:val="00D72C5A"/>
    <w:rsid w:val="00D7395B"/>
    <w:rsid w:val="00D761B9"/>
    <w:rsid w:val="00D810BF"/>
    <w:rsid w:val="00D8180B"/>
    <w:rsid w:val="00D81BA0"/>
    <w:rsid w:val="00D84C8C"/>
    <w:rsid w:val="00D925BF"/>
    <w:rsid w:val="00D9327F"/>
    <w:rsid w:val="00D954B9"/>
    <w:rsid w:val="00D966C4"/>
    <w:rsid w:val="00D96E37"/>
    <w:rsid w:val="00D97355"/>
    <w:rsid w:val="00D973C3"/>
    <w:rsid w:val="00DA4D57"/>
    <w:rsid w:val="00DB06E3"/>
    <w:rsid w:val="00DB2F0A"/>
    <w:rsid w:val="00DB3AED"/>
    <w:rsid w:val="00DB3F27"/>
    <w:rsid w:val="00DB6EEC"/>
    <w:rsid w:val="00DB7742"/>
    <w:rsid w:val="00DC7082"/>
    <w:rsid w:val="00DD2DEB"/>
    <w:rsid w:val="00DD7555"/>
    <w:rsid w:val="00DE0BCA"/>
    <w:rsid w:val="00DE2100"/>
    <w:rsid w:val="00DE6684"/>
    <w:rsid w:val="00DE6F76"/>
    <w:rsid w:val="00DE774D"/>
    <w:rsid w:val="00DF1059"/>
    <w:rsid w:val="00DF166B"/>
    <w:rsid w:val="00DF479E"/>
    <w:rsid w:val="00DF67C5"/>
    <w:rsid w:val="00DF7D6C"/>
    <w:rsid w:val="00E0053A"/>
    <w:rsid w:val="00E0061F"/>
    <w:rsid w:val="00E01674"/>
    <w:rsid w:val="00E02893"/>
    <w:rsid w:val="00E11F70"/>
    <w:rsid w:val="00E15A8A"/>
    <w:rsid w:val="00E16134"/>
    <w:rsid w:val="00E165C3"/>
    <w:rsid w:val="00E216A2"/>
    <w:rsid w:val="00E2200B"/>
    <w:rsid w:val="00E22FC0"/>
    <w:rsid w:val="00E2459A"/>
    <w:rsid w:val="00E2482B"/>
    <w:rsid w:val="00E257A6"/>
    <w:rsid w:val="00E261BA"/>
    <w:rsid w:val="00E2722B"/>
    <w:rsid w:val="00E3150F"/>
    <w:rsid w:val="00E32139"/>
    <w:rsid w:val="00E324E3"/>
    <w:rsid w:val="00E34A75"/>
    <w:rsid w:val="00E34ADA"/>
    <w:rsid w:val="00E3547E"/>
    <w:rsid w:val="00E374AD"/>
    <w:rsid w:val="00E41148"/>
    <w:rsid w:val="00E4382F"/>
    <w:rsid w:val="00E53578"/>
    <w:rsid w:val="00E55C25"/>
    <w:rsid w:val="00E56700"/>
    <w:rsid w:val="00E60D83"/>
    <w:rsid w:val="00E641BB"/>
    <w:rsid w:val="00E6497C"/>
    <w:rsid w:val="00E66167"/>
    <w:rsid w:val="00E66C02"/>
    <w:rsid w:val="00E66D7F"/>
    <w:rsid w:val="00E70209"/>
    <w:rsid w:val="00E7194C"/>
    <w:rsid w:val="00E722A1"/>
    <w:rsid w:val="00E727C2"/>
    <w:rsid w:val="00E7320C"/>
    <w:rsid w:val="00E77750"/>
    <w:rsid w:val="00E8297E"/>
    <w:rsid w:val="00E82EDF"/>
    <w:rsid w:val="00E84850"/>
    <w:rsid w:val="00E85397"/>
    <w:rsid w:val="00E93F4E"/>
    <w:rsid w:val="00E94880"/>
    <w:rsid w:val="00E94FD9"/>
    <w:rsid w:val="00E97770"/>
    <w:rsid w:val="00E97E74"/>
    <w:rsid w:val="00EA2154"/>
    <w:rsid w:val="00EA43FD"/>
    <w:rsid w:val="00EA458F"/>
    <w:rsid w:val="00EA6006"/>
    <w:rsid w:val="00EA7E2E"/>
    <w:rsid w:val="00EB0333"/>
    <w:rsid w:val="00EB0E42"/>
    <w:rsid w:val="00EB1B42"/>
    <w:rsid w:val="00EB2429"/>
    <w:rsid w:val="00EB6136"/>
    <w:rsid w:val="00EB6F9E"/>
    <w:rsid w:val="00EC051B"/>
    <w:rsid w:val="00EC118C"/>
    <w:rsid w:val="00ED29CF"/>
    <w:rsid w:val="00ED7970"/>
    <w:rsid w:val="00EE299F"/>
    <w:rsid w:val="00EF2976"/>
    <w:rsid w:val="00EF3E74"/>
    <w:rsid w:val="00EF51DF"/>
    <w:rsid w:val="00EF543B"/>
    <w:rsid w:val="00EF58E8"/>
    <w:rsid w:val="00F01D64"/>
    <w:rsid w:val="00F048D6"/>
    <w:rsid w:val="00F1368B"/>
    <w:rsid w:val="00F136FE"/>
    <w:rsid w:val="00F1643A"/>
    <w:rsid w:val="00F2061B"/>
    <w:rsid w:val="00F25D34"/>
    <w:rsid w:val="00F27112"/>
    <w:rsid w:val="00F275DB"/>
    <w:rsid w:val="00F30A1A"/>
    <w:rsid w:val="00F324E5"/>
    <w:rsid w:val="00F36307"/>
    <w:rsid w:val="00F42B94"/>
    <w:rsid w:val="00F44D30"/>
    <w:rsid w:val="00F45E4C"/>
    <w:rsid w:val="00F46B49"/>
    <w:rsid w:val="00F511FB"/>
    <w:rsid w:val="00F57B5C"/>
    <w:rsid w:val="00F60BAC"/>
    <w:rsid w:val="00F66535"/>
    <w:rsid w:val="00F67B5F"/>
    <w:rsid w:val="00F67FF9"/>
    <w:rsid w:val="00F7430E"/>
    <w:rsid w:val="00F751D8"/>
    <w:rsid w:val="00F817D6"/>
    <w:rsid w:val="00F8441F"/>
    <w:rsid w:val="00F8465F"/>
    <w:rsid w:val="00F858E2"/>
    <w:rsid w:val="00F91773"/>
    <w:rsid w:val="00F9448E"/>
    <w:rsid w:val="00F94CD7"/>
    <w:rsid w:val="00F94F7D"/>
    <w:rsid w:val="00F97849"/>
    <w:rsid w:val="00FA1417"/>
    <w:rsid w:val="00FA3CB4"/>
    <w:rsid w:val="00FA3EC6"/>
    <w:rsid w:val="00FA457E"/>
    <w:rsid w:val="00FA60AE"/>
    <w:rsid w:val="00FA6A0A"/>
    <w:rsid w:val="00FB0FD1"/>
    <w:rsid w:val="00FB3B75"/>
    <w:rsid w:val="00FB6A96"/>
    <w:rsid w:val="00FB73DC"/>
    <w:rsid w:val="00FB7405"/>
    <w:rsid w:val="00FC0154"/>
    <w:rsid w:val="00FC040C"/>
    <w:rsid w:val="00FC397E"/>
    <w:rsid w:val="00FC5513"/>
    <w:rsid w:val="00FC799B"/>
    <w:rsid w:val="00FD41BD"/>
    <w:rsid w:val="00FE09AD"/>
    <w:rsid w:val="00FE0B42"/>
    <w:rsid w:val="00FE31DD"/>
    <w:rsid w:val="00FF02BB"/>
    <w:rsid w:val="00FF1E31"/>
    <w:rsid w:val="00FF3F40"/>
    <w:rsid w:val="00FF7146"/>
    <w:rsid w:val="00FF7EFD"/>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uiPriority="0"/>
    <w:lsdException w:name="footer" w:uiPriority="0"/>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uiPriority="0"/>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uiPriority="0"/>
    <w:lsdException w:name="Body Text Indent" w:uiPriority="0"/>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uiPriority="0"/>
    <w:lsdException w:name="Body Text 3" w:locked="1" w:semiHidden="1" w:unhideWhenUsed="1"/>
    <w:lsdException w:name="Body Text Indent 2" w:uiPriority="0"/>
    <w:lsdException w:name="Body Text Indent 3" w:locked="1" w:semiHidden="1" w:unhideWhenUsed="1"/>
    <w:lsdException w:name="Block Text" w:uiPriority="0"/>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1D151B"/>
    <w:rPr>
      <w:sz w:val="24"/>
      <w:szCs w:val="24"/>
    </w:rPr>
  </w:style>
  <w:style w:type="paragraph" w:styleId="Cmsor1">
    <w:name w:val="heading 1"/>
    <w:basedOn w:val="Norml"/>
    <w:next w:val="Norml"/>
    <w:link w:val="Cmsor1Char"/>
    <w:uiPriority w:val="99"/>
    <w:qFormat/>
    <w:rsid w:val="00BB62C3"/>
    <w:pPr>
      <w:keepNext/>
      <w:outlineLvl w:val="0"/>
    </w:pPr>
    <w:rPr>
      <w:b/>
      <w:bCs/>
      <w:sz w:val="36"/>
    </w:rPr>
  </w:style>
  <w:style w:type="paragraph" w:styleId="Cmsor2">
    <w:name w:val="heading 2"/>
    <w:basedOn w:val="Norml"/>
    <w:next w:val="Norml"/>
    <w:link w:val="Cmsor2Char"/>
    <w:uiPriority w:val="99"/>
    <w:qFormat/>
    <w:rsid w:val="00BB62C3"/>
    <w:pPr>
      <w:keepNext/>
      <w:tabs>
        <w:tab w:val="right" w:pos="8820"/>
      </w:tabs>
      <w:jc w:val="center"/>
      <w:outlineLvl w:val="1"/>
    </w:pPr>
    <w:rPr>
      <w:b/>
      <w:bCs/>
      <w:sz w:val="28"/>
    </w:rPr>
  </w:style>
  <w:style w:type="paragraph" w:styleId="Cmsor3">
    <w:name w:val="heading 3"/>
    <w:basedOn w:val="Norml"/>
    <w:next w:val="Norml"/>
    <w:link w:val="Cmsor3Char"/>
    <w:uiPriority w:val="99"/>
    <w:qFormat/>
    <w:rsid w:val="00BB62C3"/>
    <w:pPr>
      <w:keepNext/>
      <w:tabs>
        <w:tab w:val="left" w:pos="540"/>
        <w:tab w:val="right" w:pos="8820"/>
      </w:tabs>
      <w:spacing w:line="480" w:lineRule="auto"/>
      <w:ind w:left="540"/>
      <w:jc w:val="center"/>
      <w:outlineLvl w:val="2"/>
    </w:pPr>
    <w:rPr>
      <w:b/>
      <w:bCs/>
      <w:sz w:val="28"/>
    </w:rPr>
  </w:style>
  <w:style w:type="paragraph" w:styleId="Cmsor4">
    <w:name w:val="heading 4"/>
    <w:basedOn w:val="Norml"/>
    <w:next w:val="Norml"/>
    <w:link w:val="Cmsor4Char"/>
    <w:uiPriority w:val="99"/>
    <w:qFormat/>
    <w:rsid w:val="00BB62C3"/>
    <w:pPr>
      <w:keepNext/>
      <w:tabs>
        <w:tab w:val="left" w:pos="0"/>
        <w:tab w:val="right" w:pos="8820"/>
      </w:tabs>
      <w:jc w:val="center"/>
      <w:outlineLvl w:val="3"/>
    </w:pPr>
    <w:rPr>
      <w:i/>
      <w:iCs/>
    </w:rPr>
  </w:style>
  <w:style w:type="paragraph" w:styleId="Cmsor5">
    <w:name w:val="heading 5"/>
    <w:basedOn w:val="Norml"/>
    <w:next w:val="Norml"/>
    <w:link w:val="Cmsor5Char"/>
    <w:uiPriority w:val="99"/>
    <w:qFormat/>
    <w:rsid w:val="00BB62C3"/>
    <w:pPr>
      <w:keepNext/>
      <w:tabs>
        <w:tab w:val="center" w:pos="7020"/>
        <w:tab w:val="right" w:pos="7740"/>
      </w:tabs>
      <w:jc w:val="center"/>
      <w:outlineLvl w:val="4"/>
    </w:pPr>
    <w:rPr>
      <w:b/>
      <w:bCs/>
      <w:sz w:val="40"/>
    </w:rPr>
  </w:style>
  <w:style w:type="paragraph" w:styleId="Cmsor6">
    <w:name w:val="heading 6"/>
    <w:basedOn w:val="Norml"/>
    <w:next w:val="Norml"/>
    <w:link w:val="Cmsor6Char"/>
    <w:uiPriority w:val="99"/>
    <w:qFormat/>
    <w:rsid w:val="00BB62C3"/>
    <w:pPr>
      <w:keepNext/>
      <w:tabs>
        <w:tab w:val="left" w:pos="6096"/>
        <w:tab w:val="left" w:leader="dot" w:pos="8222"/>
      </w:tabs>
      <w:ind w:right="425"/>
      <w:jc w:val="center"/>
      <w:outlineLvl w:val="5"/>
    </w:pPr>
    <w:rPr>
      <w:b/>
      <w:szCs w:val="20"/>
    </w:rPr>
  </w:style>
  <w:style w:type="paragraph" w:styleId="Cmsor7">
    <w:name w:val="heading 7"/>
    <w:aliases w:val="Okean7"/>
    <w:basedOn w:val="Norml"/>
    <w:next w:val="Norml"/>
    <w:link w:val="Cmsor7Char"/>
    <w:uiPriority w:val="99"/>
    <w:qFormat/>
    <w:rsid w:val="00BB62C3"/>
    <w:pPr>
      <w:keepNext/>
      <w:tabs>
        <w:tab w:val="left" w:pos="2160"/>
        <w:tab w:val="left" w:pos="5040"/>
        <w:tab w:val="center" w:pos="7020"/>
        <w:tab w:val="right" w:pos="7740"/>
      </w:tabs>
      <w:jc w:val="center"/>
      <w:outlineLvl w:val="6"/>
    </w:pPr>
    <w:rPr>
      <w:b/>
      <w:bCs/>
    </w:rPr>
  </w:style>
  <w:style w:type="paragraph" w:styleId="Cmsor8">
    <w:name w:val="heading 8"/>
    <w:basedOn w:val="Norml"/>
    <w:next w:val="Norml"/>
    <w:link w:val="Cmsor8Char"/>
    <w:uiPriority w:val="99"/>
    <w:qFormat/>
    <w:rsid w:val="00BB62C3"/>
    <w:pPr>
      <w:keepNext/>
      <w:tabs>
        <w:tab w:val="left" w:pos="540"/>
        <w:tab w:val="left" w:pos="2160"/>
        <w:tab w:val="left" w:pos="3420"/>
        <w:tab w:val="right" w:pos="8820"/>
      </w:tabs>
      <w:ind w:left="540" w:hanging="540"/>
      <w:jc w:val="both"/>
      <w:outlineLvl w:val="7"/>
    </w:pPr>
    <w:rPr>
      <w:i/>
      <w:iCs/>
    </w:rPr>
  </w:style>
  <w:style w:type="paragraph" w:styleId="Cmsor9">
    <w:name w:val="heading 9"/>
    <w:basedOn w:val="Norml"/>
    <w:next w:val="Norml"/>
    <w:link w:val="Cmsor9Char"/>
    <w:uiPriority w:val="99"/>
    <w:qFormat/>
    <w:rsid w:val="00BB62C3"/>
    <w:pPr>
      <w:keepNext/>
      <w:tabs>
        <w:tab w:val="right" w:leader="dot" w:pos="8222"/>
      </w:tabs>
      <w:spacing w:before="120"/>
      <w:ind w:right="708"/>
      <w:jc w:val="both"/>
      <w:outlineLvl w:val="8"/>
    </w:pPr>
    <w:rPr>
      <w:i/>
      <w:iCs/>
    </w:rPr>
  </w:style>
  <w:style w:type="character" w:default="1" w:styleId="Bekezdsalapbettpusa">
    <w:name w:val="Default Paragraph Font"/>
    <w:uiPriority w:val="1"/>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E2459A"/>
    <w:rPr>
      <w:rFonts w:ascii="Cambria" w:hAnsi="Cambria" w:cs="Times New Roman"/>
      <w:b/>
      <w:bCs/>
      <w:kern w:val="32"/>
      <w:sz w:val="32"/>
      <w:szCs w:val="32"/>
    </w:rPr>
  </w:style>
  <w:style w:type="character" w:customStyle="1" w:styleId="Cmsor2Char">
    <w:name w:val="Címsor 2 Char"/>
    <w:basedOn w:val="Bekezdsalapbettpusa"/>
    <w:link w:val="Cmsor2"/>
    <w:uiPriority w:val="99"/>
    <w:semiHidden/>
    <w:locked/>
    <w:rsid w:val="00E2459A"/>
    <w:rPr>
      <w:rFonts w:ascii="Cambria" w:hAnsi="Cambria" w:cs="Times New Roman"/>
      <w:b/>
      <w:bCs/>
      <w:i/>
      <w:iCs/>
      <w:sz w:val="28"/>
      <w:szCs w:val="28"/>
    </w:rPr>
  </w:style>
  <w:style w:type="character" w:customStyle="1" w:styleId="Cmsor3Char">
    <w:name w:val="Címsor 3 Char"/>
    <w:basedOn w:val="Bekezdsalapbettpusa"/>
    <w:link w:val="Cmsor3"/>
    <w:uiPriority w:val="99"/>
    <w:semiHidden/>
    <w:locked/>
    <w:rsid w:val="00E2459A"/>
    <w:rPr>
      <w:rFonts w:ascii="Cambria" w:hAnsi="Cambria" w:cs="Times New Roman"/>
      <w:b/>
      <w:bCs/>
      <w:sz w:val="26"/>
      <w:szCs w:val="26"/>
    </w:rPr>
  </w:style>
  <w:style w:type="character" w:customStyle="1" w:styleId="Cmsor4Char">
    <w:name w:val="Címsor 4 Char"/>
    <w:basedOn w:val="Bekezdsalapbettpusa"/>
    <w:link w:val="Cmsor4"/>
    <w:uiPriority w:val="99"/>
    <w:semiHidden/>
    <w:locked/>
    <w:rsid w:val="00E2459A"/>
    <w:rPr>
      <w:rFonts w:ascii="Calibri" w:hAnsi="Calibri" w:cs="Times New Roman"/>
      <w:b/>
      <w:bCs/>
      <w:sz w:val="28"/>
      <w:szCs w:val="28"/>
    </w:rPr>
  </w:style>
  <w:style w:type="character" w:customStyle="1" w:styleId="Cmsor5Char">
    <w:name w:val="Címsor 5 Char"/>
    <w:basedOn w:val="Bekezdsalapbettpusa"/>
    <w:link w:val="Cmsor5"/>
    <w:uiPriority w:val="99"/>
    <w:locked/>
    <w:rsid w:val="00F324E5"/>
    <w:rPr>
      <w:rFonts w:cs="Times New Roman"/>
      <w:b/>
      <w:bCs/>
      <w:sz w:val="24"/>
      <w:szCs w:val="24"/>
      <w:lang w:val="hu-HU" w:eastAsia="hu-HU" w:bidi="ar-SA"/>
    </w:rPr>
  </w:style>
  <w:style w:type="character" w:customStyle="1" w:styleId="Cmsor6Char">
    <w:name w:val="Címsor 6 Char"/>
    <w:basedOn w:val="Bekezdsalapbettpusa"/>
    <w:link w:val="Cmsor6"/>
    <w:uiPriority w:val="99"/>
    <w:semiHidden/>
    <w:locked/>
    <w:rsid w:val="00E2459A"/>
    <w:rPr>
      <w:rFonts w:ascii="Calibri" w:hAnsi="Calibri" w:cs="Times New Roman"/>
      <w:b/>
      <w:bCs/>
    </w:rPr>
  </w:style>
  <w:style w:type="character" w:customStyle="1" w:styleId="Cmsor7Char">
    <w:name w:val="Címsor 7 Char"/>
    <w:aliases w:val="Okean7 Char"/>
    <w:basedOn w:val="Bekezdsalapbettpusa"/>
    <w:link w:val="Cmsor7"/>
    <w:uiPriority w:val="99"/>
    <w:semiHidden/>
    <w:locked/>
    <w:rsid w:val="00E2459A"/>
    <w:rPr>
      <w:rFonts w:ascii="Calibri" w:hAnsi="Calibri" w:cs="Times New Roman"/>
      <w:sz w:val="24"/>
      <w:szCs w:val="24"/>
    </w:rPr>
  </w:style>
  <w:style w:type="character" w:customStyle="1" w:styleId="Cmsor8Char">
    <w:name w:val="Címsor 8 Char"/>
    <w:basedOn w:val="Bekezdsalapbettpusa"/>
    <w:link w:val="Cmsor8"/>
    <w:uiPriority w:val="99"/>
    <w:semiHidden/>
    <w:locked/>
    <w:rsid w:val="00E2459A"/>
    <w:rPr>
      <w:rFonts w:ascii="Calibri" w:hAnsi="Calibri" w:cs="Times New Roman"/>
      <w:i/>
      <w:iCs/>
      <w:sz w:val="24"/>
      <w:szCs w:val="24"/>
    </w:rPr>
  </w:style>
  <w:style w:type="character" w:customStyle="1" w:styleId="Cmsor9Char">
    <w:name w:val="Címsor 9 Char"/>
    <w:basedOn w:val="Bekezdsalapbettpusa"/>
    <w:link w:val="Cmsor9"/>
    <w:uiPriority w:val="99"/>
    <w:semiHidden/>
    <w:locked/>
    <w:rsid w:val="00E2459A"/>
    <w:rPr>
      <w:rFonts w:ascii="Cambria" w:hAnsi="Cambria" w:cs="Times New Roman"/>
    </w:rPr>
  </w:style>
  <w:style w:type="paragraph" w:styleId="lfej">
    <w:name w:val="header"/>
    <w:basedOn w:val="Norml"/>
    <w:link w:val="lfejChar"/>
    <w:uiPriority w:val="99"/>
    <w:rsid w:val="00BB62C3"/>
    <w:pPr>
      <w:tabs>
        <w:tab w:val="center" w:pos="4536"/>
        <w:tab w:val="right" w:pos="9072"/>
      </w:tabs>
    </w:pPr>
  </w:style>
  <w:style w:type="character" w:customStyle="1" w:styleId="lfejChar">
    <w:name w:val="Élőfej Char"/>
    <w:basedOn w:val="Bekezdsalapbettpusa"/>
    <w:link w:val="lfej"/>
    <w:uiPriority w:val="99"/>
    <w:locked/>
    <w:rsid w:val="00E2459A"/>
    <w:rPr>
      <w:rFonts w:cs="Times New Roman"/>
      <w:sz w:val="24"/>
      <w:szCs w:val="24"/>
    </w:rPr>
  </w:style>
  <w:style w:type="paragraph" w:styleId="llb">
    <w:name w:val="footer"/>
    <w:basedOn w:val="Norml"/>
    <w:link w:val="llbChar"/>
    <w:uiPriority w:val="99"/>
    <w:rsid w:val="00BB62C3"/>
    <w:pPr>
      <w:tabs>
        <w:tab w:val="center" w:pos="4536"/>
        <w:tab w:val="right" w:pos="9072"/>
      </w:tabs>
    </w:pPr>
  </w:style>
  <w:style w:type="character" w:customStyle="1" w:styleId="llbChar">
    <w:name w:val="Élőláb Char"/>
    <w:basedOn w:val="Bekezdsalapbettpusa"/>
    <w:link w:val="llb"/>
    <w:uiPriority w:val="99"/>
    <w:locked/>
    <w:rsid w:val="00E2459A"/>
    <w:rPr>
      <w:rFonts w:cs="Times New Roman"/>
      <w:sz w:val="24"/>
      <w:szCs w:val="24"/>
    </w:rPr>
  </w:style>
  <w:style w:type="paragraph" w:styleId="Szvegtrzs">
    <w:name w:val="Body Text"/>
    <w:basedOn w:val="Norml"/>
    <w:link w:val="SzvegtrzsChar"/>
    <w:uiPriority w:val="99"/>
    <w:rsid w:val="00BB62C3"/>
    <w:pPr>
      <w:jc w:val="center"/>
    </w:pPr>
    <w:rPr>
      <w:b/>
      <w:bCs/>
      <w:sz w:val="32"/>
    </w:rPr>
  </w:style>
  <w:style w:type="character" w:customStyle="1" w:styleId="SzvegtrzsChar">
    <w:name w:val="Szövegtörzs Char"/>
    <w:basedOn w:val="Bekezdsalapbettpusa"/>
    <w:link w:val="Szvegtrzs"/>
    <w:uiPriority w:val="99"/>
    <w:locked/>
    <w:rsid w:val="00654173"/>
    <w:rPr>
      <w:rFonts w:cs="Times New Roman"/>
      <w:b/>
      <w:bCs/>
      <w:sz w:val="24"/>
      <w:szCs w:val="24"/>
      <w:lang w:val="hu-HU" w:eastAsia="hu-HU" w:bidi="ar-SA"/>
    </w:rPr>
  </w:style>
  <w:style w:type="paragraph" w:styleId="Szvegtrzsbehzssal">
    <w:name w:val="Body Text Indent"/>
    <w:basedOn w:val="Norml"/>
    <w:link w:val="SzvegtrzsbehzssalChar"/>
    <w:uiPriority w:val="99"/>
    <w:rsid w:val="00BB62C3"/>
    <w:pPr>
      <w:tabs>
        <w:tab w:val="left" w:pos="540"/>
        <w:tab w:val="left" w:pos="1080"/>
        <w:tab w:val="left" w:pos="2520"/>
        <w:tab w:val="right" w:pos="8820"/>
      </w:tabs>
      <w:ind w:left="540" w:hanging="540"/>
      <w:jc w:val="both"/>
    </w:pPr>
  </w:style>
  <w:style w:type="character" w:customStyle="1" w:styleId="SzvegtrzsbehzssalChar">
    <w:name w:val="Szövegtörzs behúzással Char"/>
    <w:basedOn w:val="Bekezdsalapbettpusa"/>
    <w:link w:val="Szvegtrzsbehzssal"/>
    <w:uiPriority w:val="99"/>
    <w:semiHidden/>
    <w:locked/>
    <w:rsid w:val="00E2459A"/>
    <w:rPr>
      <w:rFonts w:cs="Times New Roman"/>
      <w:sz w:val="24"/>
      <w:szCs w:val="24"/>
    </w:rPr>
  </w:style>
  <w:style w:type="paragraph" w:styleId="Szvegtrzsbehzssal2">
    <w:name w:val="Body Text Indent 2"/>
    <w:basedOn w:val="Norml"/>
    <w:link w:val="Szvegtrzsbehzssal2Char"/>
    <w:uiPriority w:val="99"/>
    <w:rsid w:val="00BB62C3"/>
    <w:pPr>
      <w:tabs>
        <w:tab w:val="left" w:pos="540"/>
        <w:tab w:val="left" w:pos="1080"/>
        <w:tab w:val="left" w:pos="2520"/>
        <w:tab w:val="right" w:pos="8820"/>
      </w:tabs>
      <w:ind w:left="1080" w:hanging="540"/>
      <w:jc w:val="both"/>
    </w:pPr>
  </w:style>
  <w:style w:type="character" w:customStyle="1" w:styleId="Szvegtrzsbehzssal2Char">
    <w:name w:val="Szövegtörzs behúzással 2 Char"/>
    <w:basedOn w:val="Bekezdsalapbettpusa"/>
    <w:link w:val="Szvegtrzsbehzssal2"/>
    <w:uiPriority w:val="99"/>
    <w:semiHidden/>
    <w:locked/>
    <w:rsid w:val="00E2459A"/>
    <w:rPr>
      <w:rFonts w:cs="Times New Roman"/>
      <w:sz w:val="24"/>
      <w:szCs w:val="24"/>
    </w:rPr>
  </w:style>
  <w:style w:type="paragraph" w:styleId="Szvegtrzsbehzssal3">
    <w:name w:val="Body Text Indent 3"/>
    <w:basedOn w:val="Norml"/>
    <w:link w:val="Szvegtrzsbehzssal3Char"/>
    <w:uiPriority w:val="99"/>
    <w:rsid w:val="00BB62C3"/>
    <w:pPr>
      <w:tabs>
        <w:tab w:val="left" w:pos="540"/>
        <w:tab w:val="left" w:pos="1080"/>
        <w:tab w:val="left" w:pos="2520"/>
        <w:tab w:val="right" w:pos="8820"/>
      </w:tabs>
      <w:ind w:left="1416" w:hanging="540"/>
      <w:jc w:val="both"/>
    </w:pPr>
  </w:style>
  <w:style w:type="character" w:customStyle="1" w:styleId="Szvegtrzsbehzssal3Char">
    <w:name w:val="Szövegtörzs behúzással 3 Char"/>
    <w:basedOn w:val="Bekezdsalapbettpusa"/>
    <w:link w:val="Szvegtrzsbehzssal3"/>
    <w:uiPriority w:val="99"/>
    <w:semiHidden/>
    <w:locked/>
    <w:rsid w:val="00E2459A"/>
    <w:rPr>
      <w:rFonts w:cs="Times New Roman"/>
      <w:sz w:val="16"/>
      <w:szCs w:val="16"/>
    </w:rPr>
  </w:style>
  <w:style w:type="paragraph" w:styleId="Szvegtrzs2">
    <w:name w:val="Body Text 2"/>
    <w:basedOn w:val="Norml"/>
    <w:link w:val="Szvegtrzs2Char"/>
    <w:uiPriority w:val="99"/>
    <w:rsid w:val="00BB62C3"/>
    <w:pPr>
      <w:tabs>
        <w:tab w:val="left" w:leader="dot" w:pos="7371"/>
        <w:tab w:val="right" w:leader="dot" w:pos="8222"/>
      </w:tabs>
      <w:spacing w:before="120"/>
      <w:ind w:right="708"/>
      <w:jc w:val="both"/>
    </w:pPr>
    <w:rPr>
      <w:szCs w:val="20"/>
    </w:rPr>
  </w:style>
  <w:style w:type="character" w:customStyle="1" w:styleId="Szvegtrzs2Char">
    <w:name w:val="Szövegtörzs 2 Char"/>
    <w:basedOn w:val="Bekezdsalapbettpusa"/>
    <w:link w:val="Szvegtrzs2"/>
    <w:uiPriority w:val="99"/>
    <w:locked/>
    <w:rsid w:val="00E2459A"/>
    <w:rPr>
      <w:rFonts w:cs="Times New Roman"/>
      <w:sz w:val="24"/>
      <w:szCs w:val="24"/>
    </w:rPr>
  </w:style>
  <w:style w:type="paragraph" w:styleId="Szvegblokk">
    <w:name w:val="Block Text"/>
    <w:basedOn w:val="Norml"/>
    <w:uiPriority w:val="99"/>
    <w:rsid w:val="00BB62C3"/>
    <w:pPr>
      <w:tabs>
        <w:tab w:val="left" w:pos="360"/>
        <w:tab w:val="left" w:pos="2552"/>
        <w:tab w:val="right" w:pos="8222"/>
      </w:tabs>
      <w:ind w:left="2520" w:right="709" w:hanging="2520"/>
      <w:jc w:val="both"/>
    </w:pPr>
  </w:style>
  <w:style w:type="paragraph" w:styleId="Szvegtrzs3">
    <w:name w:val="Body Text 3"/>
    <w:basedOn w:val="Norml"/>
    <w:link w:val="Szvegtrzs3Char"/>
    <w:uiPriority w:val="99"/>
    <w:rsid w:val="00BB62C3"/>
    <w:pPr>
      <w:tabs>
        <w:tab w:val="right" w:pos="8820"/>
      </w:tabs>
      <w:jc w:val="both"/>
    </w:pPr>
  </w:style>
  <w:style w:type="character" w:customStyle="1" w:styleId="Szvegtrzs3Char">
    <w:name w:val="Szövegtörzs 3 Char"/>
    <w:basedOn w:val="Bekezdsalapbettpusa"/>
    <w:link w:val="Szvegtrzs3"/>
    <w:uiPriority w:val="99"/>
    <w:locked/>
    <w:rsid w:val="00E2459A"/>
    <w:rPr>
      <w:rFonts w:cs="Times New Roman"/>
      <w:sz w:val="16"/>
      <w:szCs w:val="16"/>
    </w:rPr>
  </w:style>
  <w:style w:type="character" w:styleId="Oldalszm">
    <w:name w:val="page number"/>
    <w:basedOn w:val="Bekezdsalapbettpusa"/>
    <w:uiPriority w:val="99"/>
    <w:rsid w:val="00BB62C3"/>
    <w:rPr>
      <w:rFonts w:cs="Times New Roman"/>
    </w:rPr>
  </w:style>
  <w:style w:type="paragraph" w:styleId="Cm">
    <w:name w:val="Title"/>
    <w:basedOn w:val="Norml"/>
    <w:link w:val="CmChar"/>
    <w:uiPriority w:val="99"/>
    <w:qFormat/>
    <w:rsid w:val="00BB62C3"/>
    <w:pPr>
      <w:tabs>
        <w:tab w:val="left" w:pos="5812"/>
      </w:tabs>
      <w:jc w:val="center"/>
    </w:pPr>
    <w:rPr>
      <w:b/>
      <w:sz w:val="28"/>
      <w:szCs w:val="20"/>
    </w:rPr>
  </w:style>
  <w:style w:type="character" w:customStyle="1" w:styleId="CmChar">
    <w:name w:val="Cím Char"/>
    <w:basedOn w:val="Bekezdsalapbettpusa"/>
    <w:link w:val="Cm"/>
    <w:uiPriority w:val="99"/>
    <w:locked/>
    <w:rsid w:val="00654173"/>
    <w:rPr>
      <w:rFonts w:cs="Times New Roman"/>
      <w:b/>
      <w:sz w:val="28"/>
      <w:lang w:val="hu-HU" w:eastAsia="hu-HU" w:bidi="ar-SA"/>
    </w:rPr>
  </w:style>
  <w:style w:type="paragraph" w:customStyle="1" w:styleId="Rub1">
    <w:name w:val="Rub1"/>
    <w:basedOn w:val="Norml"/>
    <w:uiPriority w:val="99"/>
    <w:rsid w:val="00BB62C3"/>
    <w:pPr>
      <w:tabs>
        <w:tab w:val="left" w:pos="1276"/>
      </w:tabs>
      <w:jc w:val="both"/>
    </w:pPr>
    <w:rPr>
      <w:b/>
      <w:smallCaps/>
      <w:sz w:val="20"/>
      <w:szCs w:val="20"/>
      <w:lang w:val="en-GB"/>
    </w:rPr>
  </w:style>
  <w:style w:type="paragraph" w:customStyle="1" w:styleId="Rub2">
    <w:name w:val="Rub2"/>
    <w:basedOn w:val="Norml"/>
    <w:next w:val="Norml"/>
    <w:uiPriority w:val="99"/>
    <w:rsid w:val="00BB62C3"/>
    <w:pPr>
      <w:tabs>
        <w:tab w:val="left" w:pos="709"/>
        <w:tab w:val="left" w:pos="5670"/>
        <w:tab w:val="left" w:pos="6663"/>
        <w:tab w:val="left" w:pos="7088"/>
      </w:tabs>
      <w:ind w:right="-596"/>
    </w:pPr>
    <w:rPr>
      <w:smallCaps/>
      <w:sz w:val="20"/>
      <w:szCs w:val="20"/>
      <w:lang w:val="en-GB"/>
    </w:rPr>
  </w:style>
  <w:style w:type="paragraph" w:customStyle="1" w:styleId="Rub3">
    <w:name w:val="Rub3"/>
    <w:basedOn w:val="Norml"/>
    <w:next w:val="Norml"/>
    <w:uiPriority w:val="99"/>
    <w:rsid w:val="00BB62C3"/>
    <w:pPr>
      <w:tabs>
        <w:tab w:val="left" w:pos="709"/>
      </w:tabs>
      <w:jc w:val="both"/>
    </w:pPr>
    <w:rPr>
      <w:b/>
      <w:i/>
      <w:sz w:val="20"/>
      <w:szCs w:val="20"/>
      <w:lang w:val="en-GB"/>
    </w:rPr>
  </w:style>
  <w:style w:type="paragraph" w:customStyle="1" w:styleId="Rub4">
    <w:name w:val="Rub4"/>
    <w:basedOn w:val="Norml"/>
    <w:next w:val="Norml"/>
    <w:uiPriority w:val="99"/>
    <w:rsid w:val="00BB62C3"/>
    <w:pPr>
      <w:tabs>
        <w:tab w:val="left" w:pos="709"/>
      </w:tabs>
    </w:pPr>
    <w:rPr>
      <w:b/>
      <w:i/>
      <w:sz w:val="20"/>
      <w:szCs w:val="20"/>
      <w:lang w:val="en-GB"/>
    </w:rPr>
  </w:style>
  <w:style w:type="paragraph" w:customStyle="1" w:styleId="NORMAL">
    <w:name w:val="NORMAL£"/>
    <w:basedOn w:val="Rub3"/>
    <w:uiPriority w:val="99"/>
    <w:rsid w:val="00BB62C3"/>
    <w:pPr>
      <w:ind w:left="705" w:hanging="705"/>
    </w:pPr>
    <w:rPr>
      <w:i w:val="0"/>
    </w:rPr>
  </w:style>
  <w:style w:type="paragraph" w:styleId="Buborkszveg">
    <w:name w:val="Balloon Text"/>
    <w:basedOn w:val="Norml"/>
    <w:link w:val="BuborkszvegChar"/>
    <w:uiPriority w:val="99"/>
    <w:semiHidden/>
    <w:rsid w:val="00BB62C3"/>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E2459A"/>
    <w:rPr>
      <w:rFonts w:cs="Times New Roman"/>
      <w:sz w:val="2"/>
    </w:rPr>
  </w:style>
  <w:style w:type="paragraph" w:customStyle="1" w:styleId="cm0">
    <w:name w:val="cím"/>
    <w:basedOn w:val="Norml"/>
    <w:uiPriority w:val="99"/>
    <w:rsid w:val="00BB62C3"/>
    <w:pPr>
      <w:widowControl w:val="0"/>
      <w:tabs>
        <w:tab w:val="left" w:pos="1800"/>
        <w:tab w:val="left" w:leader="underscore" w:pos="5760"/>
      </w:tabs>
      <w:spacing w:line="360" w:lineRule="auto"/>
    </w:pPr>
    <w:rPr>
      <w:rFonts w:ascii="CG Times" w:hAnsi="CG Times"/>
      <w:szCs w:val="20"/>
      <w:lang w:val="en-GB"/>
    </w:rPr>
  </w:style>
  <w:style w:type="paragraph" w:customStyle="1" w:styleId="Szvegtrzs31">
    <w:name w:val="Szövegtörzs 31"/>
    <w:basedOn w:val="Norml"/>
    <w:uiPriority w:val="99"/>
    <w:rsid w:val="00BB62C3"/>
    <w:pPr>
      <w:widowControl w:val="0"/>
      <w:spacing w:before="40" w:after="40"/>
    </w:pPr>
    <w:rPr>
      <w:szCs w:val="20"/>
    </w:rPr>
  </w:style>
  <w:style w:type="paragraph" w:customStyle="1" w:styleId="ZU">
    <w:name w:val="Z_U"/>
    <w:basedOn w:val="Norml"/>
    <w:uiPriority w:val="99"/>
    <w:rsid w:val="00BB62C3"/>
    <w:rPr>
      <w:rFonts w:ascii="Arial" w:hAnsi="Arial"/>
      <w:b/>
      <w:sz w:val="16"/>
      <w:szCs w:val="20"/>
      <w:lang w:val="fr-FR"/>
    </w:rPr>
  </w:style>
  <w:style w:type="paragraph" w:styleId="Szmozottlista3">
    <w:name w:val="List Number 3"/>
    <w:basedOn w:val="Norml"/>
    <w:uiPriority w:val="99"/>
    <w:rsid w:val="00BB62C3"/>
    <w:pPr>
      <w:tabs>
        <w:tab w:val="num" w:pos="926"/>
      </w:tabs>
      <w:ind w:left="926" w:hanging="360"/>
    </w:pPr>
    <w:rPr>
      <w:sz w:val="20"/>
      <w:szCs w:val="20"/>
    </w:rPr>
  </w:style>
  <w:style w:type="character" w:customStyle="1" w:styleId="Marker">
    <w:name w:val="Marker"/>
    <w:basedOn w:val="Bekezdsalapbettpusa"/>
    <w:uiPriority w:val="99"/>
    <w:rsid w:val="00BB62C3"/>
    <w:rPr>
      <w:rFonts w:cs="Times New Roman"/>
      <w:color w:val="0000FF"/>
    </w:rPr>
  </w:style>
  <w:style w:type="paragraph" w:styleId="Dokumentumtrkp">
    <w:name w:val="Document Map"/>
    <w:basedOn w:val="Norml"/>
    <w:link w:val="DokumentumtrkpChar"/>
    <w:uiPriority w:val="99"/>
    <w:semiHidden/>
    <w:rsid w:val="00BB62C3"/>
    <w:pPr>
      <w:shd w:val="clear" w:color="auto" w:fill="000080"/>
    </w:pPr>
    <w:rPr>
      <w:rFonts w:ascii="Tahoma" w:hAnsi="Tahoma" w:cs="Tahoma"/>
    </w:rPr>
  </w:style>
  <w:style w:type="character" w:customStyle="1" w:styleId="DokumentumtrkpChar">
    <w:name w:val="Dokumentumtérkép Char"/>
    <w:basedOn w:val="Bekezdsalapbettpusa"/>
    <w:link w:val="Dokumentumtrkp"/>
    <w:uiPriority w:val="99"/>
    <w:semiHidden/>
    <w:locked/>
    <w:rsid w:val="00E2459A"/>
    <w:rPr>
      <w:rFonts w:cs="Times New Roman"/>
      <w:sz w:val="2"/>
    </w:rPr>
  </w:style>
  <w:style w:type="paragraph" w:customStyle="1" w:styleId="standard">
    <w:name w:val="standard"/>
    <w:basedOn w:val="Norml"/>
    <w:uiPriority w:val="99"/>
    <w:rsid w:val="00F30A1A"/>
    <w:rPr>
      <w:rFonts w:ascii="&amp;#39" w:hAnsi="&amp;#39"/>
    </w:rPr>
  </w:style>
  <w:style w:type="paragraph" w:styleId="NormlWeb">
    <w:name w:val="Normal (Web)"/>
    <w:basedOn w:val="Norml"/>
    <w:uiPriority w:val="99"/>
    <w:rsid w:val="0060071D"/>
    <w:pPr>
      <w:spacing w:before="100" w:beforeAutospacing="1" w:after="100" w:afterAutospacing="1"/>
    </w:pPr>
  </w:style>
  <w:style w:type="character" w:styleId="Kiemels">
    <w:name w:val="Emphasis"/>
    <w:basedOn w:val="Bekezdsalapbettpusa"/>
    <w:uiPriority w:val="99"/>
    <w:qFormat/>
    <w:rsid w:val="00A8754A"/>
    <w:rPr>
      <w:rFonts w:cs="Times New Roman"/>
      <w:b/>
      <w:bCs/>
    </w:rPr>
  </w:style>
  <w:style w:type="character" w:styleId="Hiperhivatkozs">
    <w:name w:val="Hyperlink"/>
    <w:basedOn w:val="Bekezdsalapbettpusa"/>
    <w:uiPriority w:val="99"/>
    <w:rsid w:val="005D0ADC"/>
    <w:rPr>
      <w:rFonts w:cs="Times New Roman"/>
      <w:color w:val="0000FF"/>
      <w:u w:val="single"/>
    </w:rPr>
  </w:style>
  <w:style w:type="paragraph" w:styleId="Listaszerbekezds">
    <w:name w:val="List Paragraph"/>
    <w:basedOn w:val="Norml"/>
    <w:uiPriority w:val="99"/>
    <w:qFormat/>
    <w:rsid w:val="00654173"/>
    <w:pPr>
      <w:ind w:left="720"/>
      <w:contextualSpacing/>
    </w:pPr>
  </w:style>
  <w:style w:type="paragraph" w:customStyle="1" w:styleId="msolistparagraph0">
    <w:name w:val="msolistparagraph"/>
    <w:basedOn w:val="Norml"/>
    <w:uiPriority w:val="99"/>
    <w:rsid w:val="00631CEE"/>
    <w:pPr>
      <w:spacing w:before="100" w:beforeAutospacing="1" w:after="100" w:afterAutospacing="1"/>
    </w:pPr>
  </w:style>
  <w:style w:type="paragraph" w:customStyle="1" w:styleId="msolistparagraphcxsplast">
    <w:name w:val="msolistparagraphcxsplast"/>
    <w:basedOn w:val="Norml"/>
    <w:uiPriority w:val="99"/>
    <w:rsid w:val="00631CEE"/>
    <w:pPr>
      <w:spacing w:before="100" w:beforeAutospacing="1" w:after="100" w:afterAutospacing="1"/>
    </w:pPr>
  </w:style>
  <w:style w:type="paragraph" w:styleId="Alcm">
    <w:name w:val="Subtitle"/>
    <w:basedOn w:val="Norml"/>
    <w:link w:val="AlcmChar"/>
    <w:uiPriority w:val="99"/>
    <w:qFormat/>
    <w:rsid w:val="00717FA6"/>
    <w:pPr>
      <w:spacing w:after="360"/>
      <w:jc w:val="center"/>
    </w:pPr>
    <w:rPr>
      <w:b/>
      <w:sz w:val="28"/>
      <w:szCs w:val="20"/>
    </w:rPr>
  </w:style>
  <w:style w:type="character" w:customStyle="1" w:styleId="AlcmChar">
    <w:name w:val="Alcím Char"/>
    <w:basedOn w:val="Bekezdsalapbettpusa"/>
    <w:link w:val="Alcm"/>
    <w:uiPriority w:val="99"/>
    <w:locked/>
    <w:rsid w:val="00E2459A"/>
    <w:rPr>
      <w:rFonts w:ascii="Cambria" w:hAnsi="Cambria" w:cs="Times New Roman"/>
      <w:sz w:val="24"/>
      <w:szCs w:val="24"/>
    </w:rPr>
  </w:style>
  <w:style w:type="paragraph" w:customStyle="1" w:styleId="CharCharCharChar">
    <w:name w:val="Char Char Char Char"/>
    <w:basedOn w:val="Norml"/>
    <w:uiPriority w:val="99"/>
    <w:rsid w:val="005A7296"/>
    <w:pPr>
      <w:spacing w:before="120" w:after="120"/>
    </w:pPr>
    <w:rPr>
      <w:b/>
      <w:iCs/>
      <w:spacing w:val="-5"/>
      <w:lang w:val="en-US" w:eastAsia="en-US"/>
    </w:rPr>
  </w:style>
  <w:style w:type="table" w:styleId="Rcsostblzat">
    <w:name w:val="Table Grid"/>
    <w:basedOn w:val="Normltblzat"/>
    <w:uiPriority w:val="99"/>
    <w:locked/>
    <w:rsid w:val="00B558C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
    <w:name w:val="Char Char Char Char Char Char Char Char Char"/>
    <w:basedOn w:val="Norml"/>
    <w:uiPriority w:val="99"/>
    <w:rsid w:val="00A330DC"/>
    <w:pPr>
      <w:spacing w:after="160" w:line="240" w:lineRule="exact"/>
    </w:pPr>
    <w:rPr>
      <w:rFonts w:ascii="Verdana" w:hAnsi="Verdana"/>
      <w:sz w:val="20"/>
      <w:szCs w:val="20"/>
      <w:lang w:val="en-US" w:eastAsia="en-US"/>
    </w:rPr>
  </w:style>
  <w:style w:type="character" w:customStyle="1" w:styleId="CharChar2">
    <w:name w:val="Char Char2"/>
    <w:basedOn w:val="Bekezdsalapbettpusa"/>
    <w:uiPriority w:val="99"/>
    <w:rsid w:val="00E66C02"/>
    <w:rPr>
      <w:rFonts w:cs="Times New Roman"/>
      <w:b/>
      <w:bCs/>
      <w:sz w:val="24"/>
      <w:szCs w:val="24"/>
      <w:lang w:val="hu-HU" w:eastAsia="hu-HU" w:bidi="ar-SA"/>
    </w:rPr>
  </w:style>
  <w:style w:type="paragraph" w:styleId="Jegyzetszveg">
    <w:name w:val="annotation text"/>
    <w:basedOn w:val="Norml"/>
    <w:link w:val="JegyzetszvegChar"/>
    <w:uiPriority w:val="99"/>
    <w:semiHidden/>
    <w:locked/>
    <w:rsid w:val="00CF6A22"/>
    <w:rPr>
      <w:color w:val="000000"/>
      <w:sz w:val="20"/>
      <w:szCs w:val="20"/>
    </w:rPr>
  </w:style>
  <w:style w:type="character" w:customStyle="1" w:styleId="JegyzetszvegChar">
    <w:name w:val="Jegyzetszöveg Char"/>
    <w:basedOn w:val="Bekezdsalapbettpusa"/>
    <w:link w:val="Jegyzetszveg"/>
    <w:uiPriority w:val="99"/>
    <w:semiHidden/>
    <w:locked/>
    <w:rsid w:val="00CF6A22"/>
    <w:rPr>
      <w:rFonts w:eastAsia="Times New Roman" w:cs="Times New Roman"/>
      <w:color w:val="000000"/>
      <w:sz w:val="20"/>
      <w:szCs w:val="20"/>
    </w:rPr>
  </w:style>
  <w:style w:type="character" w:styleId="Jegyzethivatkozs">
    <w:name w:val="annotation reference"/>
    <w:basedOn w:val="Bekezdsalapbettpusa"/>
    <w:uiPriority w:val="99"/>
    <w:semiHidden/>
    <w:locked/>
    <w:rsid w:val="00CF6A22"/>
    <w:rPr>
      <w:rFonts w:cs="Times New Roman"/>
    </w:rPr>
  </w:style>
  <w:style w:type="character" w:customStyle="1" w:styleId="apple-style-span">
    <w:name w:val="apple-style-span"/>
    <w:basedOn w:val="Bekezdsalapbettpusa"/>
    <w:uiPriority w:val="99"/>
    <w:rsid w:val="00C077AE"/>
    <w:rPr>
      <w:rFonts w:cs="Times New Roman"/>
    </w:rPr>
  </w:style>
  <w:style w:type="paragraph" w:styleId="Lbjegyzetszveg">
    <w:name w:val="footnote text"/>
    <w:basedOn w:val="Norml"/>
    <w:link w:val="LbjegyzetszvegChar"/>
    <w:uiPriority w:val="99"/>
    <w:semiHidden/>
    <w:locked/>
    <w:rsid w:val="007A54A7"/>
    <w:rPr>
      <w:sz w:val="20"/>
      <w:szCs w:val="20"/>
    </w:rPr>
  </w:style>
  <w:style w:type="character" w:customStyle="1" w:styleId="LbjegyzetszvegChar">
    <w:name w:val="Lábjegyzetszöveg Char"/>
    <w:basedOn w:val="Bekezdsalapbettpusa"/>
    <w:link w:val="Lbjegyzetszveg"/>
    <w:uiPriority w:val="99"/>
    <w:semiHidden/>
    <w:locked/>
    <w:rsid w:val="007A54A7"/>
    <w:rPr>
      <w:rFonts w:cs="Times New Roman"/>
      <w:sz w:val="20"/>
      <w:szCs w:val="20"/>
    </w:rPr>
  </w:style>
  <w:style w:type="character" w:styleId="Lbjegyzet-hivatkozs">
    <w:name w:val="footnote reference"/>
    <w:basedOn w:val="Bekezdsalapbettpusa"/>
    <w:uiPriority w:val="99"/>
    <w:semiHidden/>
    <w:locked/>
    <w:rsid w:val="007A54A7"/>
    <w:rPr>
      <w:rFonts w:cs="Times New Roman"/>
      <w:vertAlign w:val="superscript"/>
    </w:rPr>
  </w:style>
  <w:style w:type="paragraph" w:styleId="Megjegyzstrgya">
    <w:name w:val="annotation subject"/>
    <w:basedOn w:val="Jegyzetszveg"/>
    <w:next w:val="Jegyzetszveg"/>
    <w:link w:val="MegjegyzstrgyaChar"/>
    <w:uiPriority w:val="99"/>
    <w:semiHidden/>
    <w:locked/>
    <w:rsid w:val="0063379D"/>
    <w:rPr>
      <w:b/>
      <w:bCs/>
      <w:color w:val="auto"/>
    </w:rPr>
  </w:style>
  <w:style w:type="character" w:customStyle="1" w:styleId="MegjegyzstrgyaChar">
    <w:name w:val="Megjegyzés tárgya Char"/>
    <w:basedOn w:val="JegyzetszvegChar"/>
    <w:link w:val="Megjegyzstrgya"/>
    <w:uiPriority w:val="99"/>
    <w:semiHidden/>
    <w:locked/>
    <w:rsid w:val="0063379D"/>
    <w:rPr>
      <w:rFonts w:eastAsia="Times New Roman" w:cs="Times New Roman"/>
      <w:b/>
      <w:bCs/>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15651289">
      <w:marLeft w:val="0"/>
      <w:marRight w:val="0"/>
      <w:marTop w:val="0"/>
      <w:marBottom w:val="0"/>
      <w:divBdr>
        <w:top w:val="none" w:sz="0" w:space="0" w:color="auto"/>
        <w:left w:val="none" w:sz="0" w:space="0" w:color="auto"/>
        <w:bottom w:val="none" w:sz="0" w:space="0" w:color="auto"/>
        <w:right w:val="none" w:sz="0" w:space="0" w:color="auto"/>
      </w:divBdr>
    </w:div>
    <w:div w:id="1515651290">
      <w:marLeft w:val="0"/>
      <w:marRight w:val="0"/>
      <w:marTop w:val="0"/>
      <w:marBottom w:val="0"/>
      <w:divBdr>
        <w:top w:val="none" w:sz="0" w:space="0" w:color="auto"/>
        <w:left w:val="none" w:sz="0" w:space="0" w:color="auto"/>
        <w:bottom w:val="none" w:sz="0" w:space="0" w:color="auto"/>
        <w:right w:val="none" w:sz="0" w:space="0" w:color="auto"/>
      </w:divBdr>
    </w:div>
    <w:div w:id="1515651291">
      <w:marLeft w:val="0"/>
      <w:marRight w:val="0"/>
      <w:marTop w:val="0"/>
      <w:marBottom w:val="0"/>
      <w:divBdr>
        <w:top w:val="none" w:sz="0" w:space="0" w:color="auto"/>
        <w:left w:val="none" w:sz="0" w:space="0" w:color="auto"/>
        <w:bottom w:val="none" w:sz="0" w:space="0" w:color="auto"/>
        <w:right w:val="none" w:sz="0" w:space="0" w:color="auto"/>
      </w:divBdr>
    </w:div>
    <w:div w:id="1515651292">
      <w:marLeft w:val="0"/>
      <w:marRight w:val="0"/>
      <w:marTop w:val="0"/>
      <w:marBottom w:val="0"/>
      <w:divBdr>
        <w:top w:val="none" w:sz="0" w:space="0" w:color="auto"/>
        <w:left w:val="none" w:sz="0" w:space="0" w:color="auto"/>
        <w:bottom w:val="none" w:sz="0" w:space="0" w:color="auto"/>
        <w:right w:val="none" w:sz="0" w:space="0" w:color="auto"/>
      </w:divBdr>
    </w:div>
    <w:div w:id="1515651293">
      <w:marLeft w:val="0"/>
      <w:marRight w:val="0"/>
      <w:marTop w:val="0"/>
      <w:marBottom w:val="0"/>
      <w:divBdr>
        <w:top w:val="none" w:sz="0" w:space="0" w:color="auto"/>
        <w:left w:val="none" w:sz="0" w:space="0" w:color="auto"/>
        <w:bottom w:val="none" w:sz="0" w:space="0" w:color="auto"/>
        <w:right w:val="none" w:sz="0" w:space="0" w:color="auto"/>
      </w:divBdr>
    </w:div>
    <w:div w:id="1515651294">
      <w:marLeft w:val="0"/>
      <w:marRight w:val="0"/>
      <w:marTop w:val="0"/>
      <w:marBottom w:val="0"/>
      <w:divBdr>
        <w:top w:val="none" w:sz="0" w:space="0" w:color="auto"/>
        <w:left w:val="none" w:sz="0" w:space="0" w:color="auto"/>
        <w:bottom w:val="none" w:sz="0" w:space="0" w:color="auto"/>
        <w:right w:val="none" w:sz="0" w:space="0" w:color="auto"/>
      </w:divBdr>
    </w:div>
    <w:div w:id="1515651295">
      <w:marLeft w:val="0"/>
      <w:marRight w:val="0"/>
      <w:marTop w:val="0"/>
      <w:marBottom w:val="0"/>
      <w:divBdr>
        <w:top w:val="none" w:sz="0" w:space="0" w:color="auto"/>
        <w:left w:val="none" w:sz="0" w:space="0" w:color="auto"/>
        <w:bottom w:val="none" w:sz="0" w:space="0" w:color="auto"/>
        <w:right w:val="none" w:sz="0" w:space="0" w:color="auto"/>
      </w:divBdr>
    </w:div>
    <w:div w:id="1515651296">
      <w:marLeft w:val="0"/>
      <w:marRight w:val="0"/>
      <w:marTop w:val="0"/>
      <w:marBottom w:val="0"/>
      <w:divBdr>
        <w:top w:val="none" w:sz="0" w:space="0" w:color="auto"/>
        <w:left w:val="none" w:sz="0" w:space="0" w:color="auto"/>
        <w:bottom w:val="none" w:sz="0" w:space="0" w:color="auto"/>
        <w:right w:val="none" w:sz="0" w:space="0" w:color="auto"/>
      </w:divBdr>
    </w:div>
    <w:div w:id="1515651297">
      <w:marLeft w:val="0"/>
      <w:marRight w:val="0"/>
      <w:marTop w:val="0"/>
      <w:marBottom w:val="0"/>
      <w:divBdr>
        <w:top w:val="none" w:sz="0" w:space="0" w:color="auto"/>
        <w:left w:val="none" w:sz="0" w:space="0" w:color="auto"/>
        <w:bottom w:val="none" w:sz="0" w:space="0" w:color="auto"/>
        <w:right w:val="none" w:sz="0" w:space="0" w:color="auto"/>
      </w:divBdr>
    </w:div>
    <w:div w:id="1515651298">
      <w:marLeft w:val="0"/>
      <w:marRight w:val="0"/>
      <w:marTop w:val="0"/>
      <w:marBottom w:val="0"/>
      <w:divBdr>
        <w:top w:val="none" w:sz="0" w:space="0" w:color="auto"/>
        <w:left w:val="none" w:sz="0" w:space="0" w:color="auto"/>
        <w:bottom w:val="none" w:sz="0" w:space="0" w:color="auto"/>
        <w:right w:val="none" w:sz="0" w:space="0" w:color="auto"/>
      </w:divBdr>
    </w:div>
    <w:div w:id="1515651299">
      <w:marLeft w:val="0"/>
      <w:marRight w:val="0"/>
      <w:marTop w:val="0"/>
      <w:marBottom w:val="0"/>
      <w:divBdr>
        <w:top w:val="none" w:sz="0" w:space="0" w:color="auto"/>
        <w:left w:val="none" w:sz="0" w:space="0" w:color="auto"/>
        <w:bottom w:val="none" w:sz="0" w:space="0" w:color="auto"/>
        <w:right w:val="none" w:sz="0" w:space="0" w:color="auto"/>
      </w:divBdr>
    </w:div>
    <w:div w:id="1515651300">
      <w:marLeft w:val="0"/>
      <w:marRight w:val="0"/>
      <w:marTop w:val="0"/>
      <w:marBottom w:val="0"/>
      <w:divBdr>
        <w:top w:val="none" w:sz="0" w:space="0" w:color="auto"/>
        <w:left w:val="none" w:sz="0" w:space="0" w:color="auto"/>
        <w:bottom w:val="none" w:sz="0" w:space="0" w:color="auto"/>
        <w:right w:val="none" w:sz="0" w:space="0" w:color="auto"/>
      </w:divBdr>
    </w:div>
    <w:div w:id="1515651301">
      <w:marLeft w:val="0"/>
      <w:marRight w:val="0"/>
      <w:marTop w:val="0"/>
      <w:marBottom w:val="0"/>
      <w:divBdr>
        <w:top w:val="none" w:sz="0" w:space="0" w:color="auto"/>
        <w:left w:val="none" w:sz="0" w:space="0" w:color="auto"/>
        <w:bottom w:val="none" w:sz="0" w:space="0" w:color="auto"/>
        <w:right w:val="none" w:sz="0" w:space="0" w:color="auto"/>
      </w:divBdr>
    </w:div>
    <w:div w:id="1515651302">
      <w:marLeft w:val="0"/>
      <w:marRight w:val="0"/>
      <w:marTop w:val="0"/>
      <w:marBottom w:val="0"/>
      <w:divBdr>
        <w:top w:val="none" w:sz="0" w:space="0" w:color="auto"/>
        <w:left w:val="none" w:sz="0" w:space="0" w:color="auto"/>
        <w:bottom w:val="none" w:sz="0" w:space="0" w:color="auto"/>
        <w:right w:val="none" w:sz="0" w:space="0" w:color="auto"/>
      </w:divBdr>
    </w:div>
    <w:div w:id="1515651303">
      <w:marLeft w:val="0"/>
      <w:marRight w:val="0"/>
      <w:marTop w:val="0"/>
      <w:marBottom w:val="0"/>
      <w:divBdr>
        <w:top w:val="none" w:sz="0" w:space="0" w:color="auto"/>
        <w:left w:val="none" w:sz="0" w:space="0" w:color="auto"/>
        <w:bottom w:val="none" w:sz="0" w:space="0" w:color="auto"/>
        <w:right w:val="none" w:sz="0" w:space="0" w:color="auto"/>
      </w:divBdr>
    </w:div>
    <w:div w:id="1515651304">
      <w:marLeft w:val="0"/>
      <w:marRight w:val="0"/>
      <w:marTop w:val="0"/>
      <w:marBottom w:val="0"/>
      <w:divBdr>
        <w:top w:val="none" w:sz="0" w:space="0" w:color="auto"/>
        <w:left w:val="none" w:sz="0" w:space="0" w:color="auto"/>
        <w:bottom w:val="none" w:sz="0" w:space="0" w:color="auto"/>
        <w:right w:val="none" w:sz="0" w:space="0" w:color="auto"/>
      </w:divBdr>
    </w:div>
    <w:div w:id="1515651305">
      <w:marLeft w:val="0"/>
      <w:marRight w:val="0"/>
      <w:marTop w:val="0"/>
      <w:marBottom w:val="0"/>
      <w:divBdr>
        <w:top w:val="none" w:sz="0" w:space="0" w:color="auto"/>
        <w:left w:val="none" w:sz="0" w:space="0" w:color="auto"/>
        <w:bottom w:val="none" w:sz="0" w:space="0" w:color="auto"/>
        <w:right w:val="none" w:sz="0" w:space="0" w:color="auto"/>
      </w:divBdr>
    </w:div>
    <w:div w:id="1515651306">
      <w:marLeft w:val="0"/>
      <w:marRight w:val="0"/>
      <w:marTop w:val="0"/>
      <w:marBottom w:val="0"/>
      <w:divBdr>
        <w:top w:val="none" w:sz="0" w:space="0" w:color="auto"/>
        <w:left w:val="none" w:sz="0" w:space="0" w:color="auto"/>
        <w:bottom w:val="none" w:sz="0" w:space="0" w:color="auto"/>
        <w:right w:val="none" w:sz="0" w:space="0" w:color="auto"/>
      </w:divBdr>
    </w:div>
    <w:div w:id="1515651307">
      <w:marLeft w:val="0"/>
      <w:marRight w:val="0"/>
      <w:marTop w:val="0"/>
      <w:marBottom w:val="0"/>
      <w:divBdr>
        <w:top w:val="none" w:sz="0" w:space="0" w:color="auto"/>
        <w:left w:val="none" w:sz="0" w:space="0" w:color="auto"/>
        <w:bottom w:val="none" w:sz="0" w:space="0" w:color="auto"/>
        <w:right w:val="none" w:sz="0" w:space="0" w:color="auto"/>
      </w:divBdr>
    </w:div>
    <w:div w:id="1515651308">
      <w:marLeft w:val="0"/>
      <w:marRight w:val="0"/>
      <w:marTop w:val="0"/>
      <w:marBottom w:val="0"/>
      <w:divBdr>
        <w:top w:val="none" w:sz="0" w:space="0" w:color="auto"/>
        <w:left w:val="none" w:sz="0" w:space="0" w:color="auto"/>
        <w:bottom w:val="none" w:sz="0" w:space="0" w:color="auto"/>
        <w:right w:val="none" w:sz="0" w:space="0" w:color="auto"/>
      </w:divBdr>
    </w:div>
    <w:div w:id="1515651309">
      <w:marLeft w:val="0"/>
      <w:marRight w:val="0"/>
      <w:marTop w:val="0"/>
      <w:marBottom w:val="0"/>
      <w:divBdr>
        <w:top w:val="none" w:sz="0" w:space="0" w:color="auto"/>
        <w:left w:val="none" w:sz="0" w:space="0" w:color="auto"/>
        <w:bottom w:val="none" w:sz="0" w:space="0" w:color="auto"/>
        <w:right w:val="none" w:sz="0" w:space="0" w:color="auto"/>
      </w:divBdr>
    </w:div>
    <w:div w:id="1515651310">
      <w:marLeft w:val="0"/>
      <w:marRight w:val="0"/>
      <w:marTop w:val="0"/>
      <w:marBottom w:val="0"/>
      <w:divBdr>
        <w:top w:val="none" w:sz="0" w:space="0" w:color="auto"/>
        <w:left w:val="none" w:sz="0" w:space="0" w:color="auto"/>
        <w:bottom w:val="none" w:sz="0" w:space="0" w:color="auto"/>
        <w:right w:val="none" w:sz="0" w:space="0" w:color="auto"/>
      </w:divBdr>
    </w:div>
    <w:div w:id="1515651311">
      <w:marLeft w:val="0"/>
      <w:marRight w:val="0"/>
      <w:marTop w:val="0"/>
      <w:marBottom w:val="0"/>
      <w:divBdr>
        <w:top w:val="none" w:sz="0" w:space="0" w:color="auto"/>
        <w:left w:val="none" w:sz="0" w:space="0" w:color="auto"/>
        <w:bottom w:val="none" w:sz="0" w:space="0" w:color="auto"/>
        <w:right w:val="none" w:sz="0" w:space="0" w:color="auto"/>
      </w:divBdr>
    </w:div>
    <w:div w:id="1515651312">
      <w:marLeft w:val="0"/>
      <w:marRight w:val="0"/>
      <w:marTop w:val="0"/>
      <w:marBottom w:val="0"/>
      <w:divBdr>
        <w:top w:val="none" w:sz="0" w:space="0" w:color="auto"/>
        <w:left w:val="none" w:sz="0" w:space="0" w:color="auto"/>
        <w:bottom w:val="none" w:sz="0" w:space="0" w:color="auto"/>
        <w:right w:val="none" w:sz="0" w:space="0" w:color="auto"/>
      </w:divBdr>
    </w:div>
    <w:div w:id="1515651313">
      <w:marLeft w:val="0"/>
      <w:marRight w:val="0"/>
      <w:marTop w:val="0"/>
      <w:marBottom w:val="0"/>
      <w:divBdr>
        <w:top w:val="none" w:sz="0" w:space="0" w:color="auto"/>
        <w:left w:val="none" w:sz="0" w:space="0" w:color="auto"/>
        <w:bottom w:val="none" w:sz="0" w:space="0" w:color="auto"/>
        <w:right w:val="none" w:sz="0" w:space="0" w:color="auto"/>
      </w:divBdr>
    </w:div>
    <w:div w:id="1515651314">
      <w:marLeft w:val="0"/>
      <w:marRight w:val="0"/>
      <w:marTop w:val="0"/>
      <w:marBottom w:val="0"/>
      <w:divBdr>
        <w:top w:val="none" w:sz="0" w:space="0" w:color="auto"/>
        <w:left w:val="none" w:sz="0" w:space="0" w:color="auto"/>
        <w:bottom w:val="none" w:sz="0" w:space="0" w:color="auto"/>
        <w:right w:val="none" w:sz="0" w:space="0" w:color="auto"/>
      </w:divBdr>
    </w:div>
    <w:div w:id="1515651315">
      <w:marLeft w:val="0"/>
      <w:marRight w:val="0"/>
      <w:marTop w:val="0"/>
      <w:marBottom w:val="0"/>
      <w:divBdr>
        <w:top w:val="none" w:sz="0" w:space="0" w:color="auto"/>
        <w:left w:val="none" w:sz="0" w:space="0" w:color="auto"/>
        <w:bottom w:val="none" w:sz="0" w:space="0" w:color="auto"/>
        <w:right w:val="none" w:sz="0" w:space="0" w:color="auto"/>
      </w:divBdr>
    </w:div>
    <w:div w:id="1515651316">
      <w:marLeft w:val="0"/>
      <w:marRight w:val="0"/>
      <w:marTop w:val="0"/>
      <w:marBottom w:val="0"/>
      <w:divBdr>
        <w:top w:val="none" w:sz="0" w:space="0" w:color="auto"/>
        <w:left w:val="none" w:sz="0" w:space="0" w:color="auto"/>
        <w:bottom w:val="none" w:sz="0" w:space="0" w:color="auto"/>
        <w:right w:val="none" w:sz="0" w:space="0" w:color="auto"/>
      </w:divBdr>
    </w:div>
    <w:div w:id="1515651317">
      <w:marLeft w:val="0"/>
      <w:marRight w:val="0"/>
      <w:marTop w:val="0"/>
      <w:marBottom w:val="0"/>
      <w:divBdr>
        <w:top w:val="none" w:sz="0" w:space="0" w:color="auto"/>
        <w:left w:val="none" w:sz="0" w:space="0" w:color="auto"/>
        <w:bottom w:val="none" w:sz="0" w:space="0" w:color="auto"/>
        <w:right w:val="none" w:sz="0" w:space="0" w:color="auto"/>
      </w:divBdr>
    </w:div>
    <w:div w:id="1515651318">
      <w:marLeft w:val="0"/>
      <w:marRight w:val="0"/>
      <w:marTop w:val="0"/>
      <w:marBottom w:val="0"/>
      <w:divBdr>
        <w:top w:val="none" w:sz="0" w:space="0" w:color="auto"/>
        <w:left w:val="none" w:sz="0" w:space="0" w:color="auto"/>
        <w:bottom w:val="none" w:sz="0" w:space="0" w:color="auto"/>
        <w:right w:val="none" w:sz="0" w:space="0" w:color="auto"/>
      </w:divBdr>
    </w:div>
    <w:div w:id="1515651319">
      <w:marLeft w:val="0"/>
      <w:marRight w:val="0"/>
      <w:marTop w:val="0"/>
      <w:marBottom w:val="0"/>
      <w:divBdr>
        <w:top w:val="none" w:sz="0" w:space="0" w:color="auto"/>
        <w:left w:val="none" w:sz="0" w:space="0" w:color="auto"/>
        <w:bottom w:val="none" w:sz="0" w:space="0" w:color="auto"/>
        <w:right w:val="none" w:sz="0" w:space="0" w:color="auto"/>
      </w:divBdr>
    </w:div>
    <w:div w:id="1515651320">
      <w:marLeft w:val="0"/>
      <w:marRight w:val="0"/>
      <w:marTop w:val="0"/>
      <w:marBottom w:val="0"/>
      <w:divBdr>
        <w:top w:val="none" w:sz="0" w:space="0" w:color="auto"/>
        <w:left w:val="none" w:sz="0" w:space="0" w:color="auto"/>
        <w:bottom w:val="none" w:sz="0" w:space="0" w:color="auto"/>
        <w:right w:val="none" w:sz="0" w:space="0" w:color="auto"/>
      </w:divBdr>
    </w:div>
    <w:div w:id="1515651321">
      <w:marLeft w:val="0"/>
      <w:marRight w:val="0"/>
      <w:marTop w:val="0"/>
      <w:marBottom w:val="0"/>
      <w:divBdr>
        <w:top w:val="none" w:sz="0" w:space="0" w:color="auto"/>
        <w:left w:val="none" w:sz="0" w:space="0" w:color="auto"/>
        <w:bottom w:val="none" w:sz="0" w:space="0" w:color="auto"/>
        <w:right w:val="none" w:sz="0" w:space="0" w:color="auto"/>
      </w:divBdr>
    </w:div>
    <w:div w:id="1515651322">
      <w:marLeft w:val="0"/>
      <w:marRight w:val="0"/>
      <w:marTop w:val="0"/>
      <w:marBottom w:val="0"/>
      <w:divBdr>
        <w:top w:val="none" w:sz="0" w:space="0" w:color="auto"/>
        <w:left w:val="none" w:sz="0" w:space="0" w:color="auto"/>
        <w:bottom w:val="none" w:sz="0" w:space="0" w:color="auto"/>
        <w:right w:val="none" w:sz="0" w:space="0" w:color="auto"/>
      </w:divBdr>
    </w:div>
    <w:div w:id="1515651323">
      <w:marLeft w:val="0"/>
      <w:marRight w:val="0"/>
      <w:marTop w:val="0"/>
      <w:marBottom w:val="0"/>
      <w:divBdr>
        <w:top w:val="none" w:sz="0" w:space="0" w:color="auto"/>
        <w:left w:val="none" w:sz="0" w:space="0" w:color="auto"/>
        <w:bottom w:val="none" w:sz="0" w:space="0" w:color="auto"/>
        <w:right w:val="none" w:sz="0" w:space="0" w:color="auto"/>
      </w:divBdr>
    </w:div>
    <w:div w:id="1515651324">
      <w:marLeft w:val="0"/>
      <w:marRight w:val="0"/>
      <w:marTop w:val="0"/>
      <w:marBottom w:val="0"/>
      <w:divBdr>
        <w:top w:val="none" w:sz="0" w:space="0" w:color="auto"/>
        <w:left w:val="none" w:sz="0" w:space="0" w:color="auto"/>
        <w:bottom w:val="none" w:sz="0" w:space="0" w:color="auto"/>
        <w:right w:val="none" w:sz="0" w:space="0" w:color="auto"/>
      </w:divBdr>
    </w:div>
    <w:div w:id="1515651325">
      <w:marLeft w:val="0"/>
      <w:marRight w:val="0"/>
      <w:marTop w:val="0"/>
      <w:marBottom w:val="0"/>
      <w:divBdr>
        <w:top w:val="none" w:sz="0" w:space="0" w:color="auto"/>
        <w:left w:val="none" w:sz="0" w:space="0" w:color="auto"/>
        <w:bottom w:val="none" w:sz="0" w:space="0" w:color="auto"/>
        <w:right w:val="none" w:sz="0" w:space="0" w:color="auto"/>
      </w:divBdr>
    </w:div>
    <w:div w:id="1515651326">
      <w:marLeft w:val="0"/>
      <w:marRight w:val="0"/>
      <w:marTop w:val="0"/>
      <w:marBottom w:val="0"/>
      <w:divBdr>
        <w:top w:val="none" w:sz="0" w:space="0" w:color="auto"/>
        <w:left w:val="none" w:sz="0" w:space="0" w:color="auto"/>
        <w:bottom w:val="none" w:sz="0" w:space="0" w:color="auto"/>
        <w:right w:val="none" w:sz="0" w:space="0" w:color="auto"/>
      </w:divBdr>
    </w:div>
    <w:div w:id="1515651327">
      <w:marLeft w:val="0"/>
      <w:marRight w:val="0"/>
      <w:marTop w:val="0"/>
      <w:marBottom w:val="0"/>
      <w:divBdr>
        <w:top w:val="none" w:sz="0" w:space="0" w:color="auto"/>
        <w:left w:val="none" w:sz="0" w:space="0" w:color="auto"/>
        <w:bottom w:val="none" w:sz="0" w:space="0" w:color="auto"/>
        <w:right w:val="none" w:sz="0" w:space="0" w:color="auto"/>
      </w:divBdr>
    </w:div>
    <w:div w:id="1515651328">
      <w:marLeft w:val="0"/>
      <w:marRight w:val="0"/>
      <w:marTop w:val="0"/>
      <w:marBottom w:val="0"/>
      <w:divBdr>
        <w:top w:val="none" w:sz="0" w:space="0" w:color="auto"/>
        <w:left w:val="none" w:sz="0" w:space="0" w:color="auto"/>
        <w:bottom w:val="none" w:sz="0" w:space="0" w:color="auto"/>
        <w:right w:val="none" w:sz="0" w:space="0" w:color="auto"/>
      </w:divBdr>
    </w:div>
    <w:div w:id="1515651329">
      <w:marLeft w:val="0"/>
      <w:marRight w:val="0"/>
      <w:marTop w:val="0"/>
      <w:marBottom w:val="0"/>
      <w:divBdr>
        <w:top w:val="none" w:sz="0" w:space="0" w:color="auto"/>
        <w:left w:val="none" w:sz="0" w:space="0" w:color="auto"/>
        <w:bottom w:val="none" w:sz="0" w:space="0" w:color="auto"/>
        <w:right w:val="none" w:sz="0" w:space="0" w:color="auto"/>
      </w:divBdr>
    </w:div>
    <w:div w:id="1515651330">
      <w:marLeft w:val="0"/>
      <w:marRight w:val="0"/>
      <w:marTop w:val="0"/>
      <w:marBottom w:val="0"/>
      <w:divBdr>
        <w:top w:val="none" w:sz="0" w:space="0" w:color="auto"/>
        <w:left w:val="none" w:sz="0" w:space="0" w:color="auto"/>
        <w:bottom w:val="none" w:sz="0" w:space="0" w:color="auto"/>
        <w:right w:val="none" w:sz="0" w:space="0" w:color="auto"/>
      </w:divBdr>
    </w:div>
    <w:div w:id="1515651331">
      <w:marLeft w:val="0"/>
      <w:marRight w:val="0"/>
      <w:marTop w:val="0"/>
      <w:marBottom w:val="0"/>
      <w:divBdr>
        <w:top w:val="none" w:sz="0" w:space="0" w:color="auto"/>
        <w:left w:val="none" w:sz="0" w:space="0" w:color="auto"/>
        <w:bottom w:val="none" w:sz="0" w:space="0" w:color="auto"/>
        <w:right w:val="none" w:sz="0" w:space="0" w:color="auto"/>
      </w:divBdr>
    </w:div>
    <w:div w:id="1515651332">
      <w:marLeft w:val="0"/>
      <w:marRight w:val="0"/>
      <w:marTop w:val="0"/>
      <w:marBottom w:val="0"/>
      <w:divBdr>
        <w:top w:val="none" w:sz="0" w:space="0" w:color="auto"/>
        <w:left w:val="none" w:sz="0" w:space="0" w:color="auto"/>
        <w:bottom w:val="none" w:sz="0" w:space="0" w:color="auto"/>
        <w:right w:val="none" w:sz="0" w:space="0" w:color="auto"/>
      </w:divBdr>
    </w:div>
    <w:div w:id="1515651333">
      <w:marLeft w:val="0"/>
      <w:marRight w:val="0"/>
      <w:marTop w:val="0"/>
      <w:marBottom w:val="0"/>
      <w:divBdr>
        <w:top w:val="none" w:sz="0" w:space="0" w:color="auto"/>
        <w:left w:val="none" w:sz="0" w:space="0" w:color="auto"/>
        <w:bottom w:val="none" w:sz="0" w:space="0" w:color="auto"/>
        <w:right w:val="none" w:sz="0" w:space="0" w:color="auto"/>
      </w:divBdr>
    </w:div>
    <w:div w:id="1515651334">
      <w:marLeft w:val="0"/>
      <w:marRight w:val="0"/>
      <w:marTop w:val="0"/>
      <w:marBottom w:val="0"/>
      <w:divBdr>
        <w:top w:val="none" w:sz="0" w:space="0" w:color="auto"/>
        <w:left w:val="none" w:sz="0" w:space="0" w:color="auto"/>
        <w:bottom w:val="none" w:sz="0" w:space="0" w:color="auto"/>
        <w:right w:val="none" w:sz="0" w:space="0" w:color="auto"/>
      </w:divBdr>
    </w:div>
    <w:div w:id="1515651335">
      <w:marLeft w:val="0"/>
      <w:marRight w:val="0"/>
      <w:marTop w:val="0"/>
      <w:marBottom w:val="0"/>
      <w:divBdr>
        <w:top w:val="none" w:sz="0" w:space="0" w:color="auto"/>
        <w:left w:val="none" w:sz="0" w:space="0" w:color="auto"/>
        <w:bottom w:val="none" w:sz="0" w:space="0" w:color="auto"/>
        <w:right w:val="none" w:sz="0" w:space="0" w:color="auto"/>
      </w:divBdr>
    </w:div>
    <w:div w:id="1515651336">
      <w:marLeft w:val="0"/>
      <w:marRight w:val="0"/>
      <w:marTop w:val="0"/>
      <w:marBottom w:val="0"/>
      <w:divBdr>
        <w:top w:val="none" w:sz="0" w:space="0" w:color="auto"/>
        <w:left w:val="none" w:sz="0" w:space="0" w:color="auto"/>
        <w:bottom w:val="none" w:sz="0" w:space="0" w:color="auto"/>
        <w:right w:val="none" w:sz="0" w:space="0" w:color="auto"/>
      </w:divBdr>
    </w:div>
    <w:div w:id="1515651337">
      <w:marLeft w:val="0"/>
      <w:marRight w:val="0"/>
      <w:marTop w:val="0"/>
      <w:marBottom w:val="0"/>
      <w:divBdr>
        <w:top w:val="none" w:sz="0" w:space="0" w:color="auto"/>
        <w:left w:val="none" w:sz="0" w:space="0" w:color="auto"/>
        <w:bottom w:val="none" w:sz="0" w:space="0" w:color="auto"/>
        <w:right w:val="none" w:sz="0" w:space="0" w:color="auto"/>
      </w:divBdr>
    </w:div>
    <w:div w:id="1515651338">
      <w:marLeft w:val="0"/>
      <w:marRight w:val="0"/>
      <w:marTop w:val="0"/>
      <w:marBottom w:val="0"/>
      <w:divBdr>
        <w:top w:val="none" w:sz="0" w:space="0" w:color="auto"/>
        <w:left w:val="none" w:sz="0" w:space="0" w:color="auto"/>
        <w:bottom w:val="none" w:sz="0" w:space="0" w:color="auto"/>
        <w:right w:val="none" w:sz="0" w:space="0" w:color="auto"/>
      </w:divBdr>
    </w:div>
    <w:div w:id="1515651339">
      <w:marLeft w:val="0"/>
      <w:marRight w:val="0"/>
      <w:marTop w:val="0"/>
      <w:marBottom w:val="0"/>
      <w:divBdr>
        <w:top w:val="none" w:sz="0" w:space="0" w:color="auto"/>
        <w:left w:val="none" w:sz="0" w:space="0" w:color="auto"/>
        <w:bottom w:val="none" w:sz="0" w:space="0" w:color="auto"/>
        <w:right w:val="none" w:sz="0" w:space="0" w:color="auto"/>
      </w:divBdr>
    </w:div>
    <w:div w:id="1515651340">
      <w:marLeft w:val="0"/>
      <w:marRight w:val="0"/>
      <w:marTop w:val="0"/>
      <w:marBottom w:val="0"/>
      <w:divBdr>
        <w:top w:val="none" w:sz="0" w:space="0" w:color="auto"/>
        <w:left w:val="none" w:sz="0" w:space="0" w:color="auto"/>
        <w:bottom w:val="none" w:sz="0" w:space="0" w:color="auto"/>
        <w:right w:val="none" w:sz="0" w:space="0" w:color="auto"/>
      </w:divBdr>
    </w:div>
    <w:div w:id="1515651341">
      <w:marLeft w:val="0"/>
      <w:marRight w:val="0"/>
      <w:marTop w:val="0"/>
      <w:marBottom w:val="0"/>
      <w:divBdr>
        <w:top w:val="none" w:sz="0" w:space="0" w:color="auto"/>
        <w:left w:val="none" w:sz="0" w:space="0" w:color="auto"/>
        <w:bottom w:val="none" w:sz="0" w:space="0" w:color="auto"/>
        <w:right w:val="none" w:sz="0" w:space="0" w:color="auto"/>
      </w:divBdr>
    </w:div>
    <w:div w:id="1515651342">
      <w:marLeft w:val="0"/>
      <w:marRight w:val="0"/>
      <w:marTop w:val="0"/>
      <w:marBottom w:val="0"/>
      <w:divBdr>
        <w:top w:val="none" w:sz="0" w:space="0" w:color="auto"/>
        <w:left w:val="none" w:sz="0" w:space="0" w:color="auto"/>
        <w:bottom w:val="none" w:sz="0" w:space="0" w:color="auto"/>
        <w:right w:val="none" w:sz="0" w:space="0" w:color="auto"/>
      </w:divBdr>
    </w:div>
    <w:div w:id="1515651343">
      <w:marLeft w:val="0"/>
      <w:marRight w:val="0"/>
      <w:marTop w:val="0"/>
      <w:marBottom w:val="0"/>
      <w:divBdr>
        <w:top w:val="none" w:sz="0" w:space="0" w:color="auto"/>
        <w:left w:val="none" w:sz="0" w:space="0" w:color="auto"/>
        <w:bottom w:val="none" w:sz="0" w:space="0" w:color="auto"/>
        <w:right w:val="none" w:sz="0" w:space="0" w:color="auto"/>
      </w:divBdr>
    </w:div>
    <w:div w:id="1515651344">
      <w:marLeft w:val="0"/>
      <w:marRight w:val="0"/>
      <w:marTop w:val="0"/>
      <w:marBottom w:val="0"/>
      <w:divBdr>
        <w:top w:val="none" w:sz="0" w:space="0" w:color="auto"/>
        <w:left w:val="none" w:sz="0" w:space="0" w:color="auto"/>
        <w:bottom w:val="none" w:sz="0" w:space="0" w:color="auto"/>
        <w:right w:val="none" w:sz="0" w:space="0" w:color="auto"/>
      </w:divBdr>
    </w:div>
    <w:div w:id="1515651345">
      <w:marLeft w:val="0"/>
      <w:marRight w:val="0"/>
      <w:marTop w:val="0"/>
      <w:marBottom w:val="0"/>
      <w:divBdr>
        <w:top w:val="none" w:sz="0" w:space="0" w:color="auto"/>
        <w:left w:val="none" w:sz="0" w:space="0" w:color="auto"/>
        <w:bottom w:val="none" w:sz="0" w:space="0" w:color="auto"/>
        <w:right w:val="none" w:sz="0" w:space="0" w:color="auto"/>
      </w:divBdr>
    </w:div>
    <w:div w:id="1515651346">
      <w:marLeft w:val="0"/>
      <w:marRight w:val="0"/>
      <w:marTop w:val="0"/>
      <w:marBottom w:val="0"/>
      <w:divBdr>
        <w:top w:val="none" w:sz="0" w:space="0" w:color="auto"/>
        <w:left w:val="none" w:sz="0" w:space="0" w:color="auto"/>
        <w:bottom w:val="none" w:sz="0" w:space="0" w:color="auto"/>
        <w:right w:val="none" w:sz="0" w:space="0" w:color="auto"/>
      </w:divBdr>
    </w:div>
    <w:div w:id="1515651347">
      <w:marLeft w:val="0"/>
      <w:marRight w:val="0"/>
      <w:marTop w:val="0"/>
      <w:marBottom w:val="0"/>
      <w:divBdr>
        <w:top w:val="none" w:sz="0" w:space="0" w:color="auto"/>
        <w:left w:val="none" w:sz="0" w:space="0" w:color="auto"/>
        <w:bottom w:val="none" w:sz="0" w:space="0" w:color="auto"/>
        <w:right w:val="none" w:sz="0" w:space="0" w:color="auto"/>
      </w:divBdr>
    </w:div>
    <w:div w:id="1515651348">
      <w:marLeft w:val="0"/>
      <w:marRight w:val="0"/>
      <w:marTop w:val="0"/>
      <w:marBottom w:val="0"/>
      <w:divBdr>
        <w:top w:val="none" w:sz="0" w:space="0" w:color="auto"/>
        <w:left w:val="none" w:sz="0" w:space="0" w:color="auto"/>
        <w:bottom w:val="none" w:sz="0" w:space="0" w:color="auto"/>
        <w:right w:val="none" w:sz="0" w:space="0" w:color="auto"/>
      </w:divBdr>
    </w:div>
    <w:div w:id="1515651349">
      <w:marLeft w:val="0"/>
      <w:marRight w:val="0"/>
      <w:marTop w:val="0"/>
      <w:marBottom w:val="0"/>
      <w:divBdr>
        <w:top w:val="none" w:sz="0" w:space="0" w:color="auto"/>
        <w:left w:val="none" w:sz="0" w:space="0" w:color="auto"/>
        <w:bottom w:val="none" w:sz="0" w:space="0" w:color="auto"/>
        <w:right w:val="none" w:sz="0" w:space="0" w:color="auto"/>
      </w:divBdr>
    </w:div>
    <w:div w:id="1515651350">
      <w:marLeft w:val="0"/>
      <w:marRight w:val="0"/>
      <w:marTop w:val="0"/>
      <w:marBottom w:val="0"/>
      <w:divBdr>
        <w:top w:val="none" w:sz="0" w:space="0" w:color="auto"/>
        <w:left w:val="none" w:sz="0" w:space="0" w:color="auto"/>
        <w:bottom w:val="none" w:sz="0" w:space="0" w:color="auto"/>
        <w:right w:val="none" w:sz="0" w:space="0" w:color="auto"/>
      </w:divBdr>
    </w:div>
    <w:div w:id="1515651351">
      <w:marLeft w:val="0"/>
      <w:marRight w:val="0"/>
      <w:marTop w:val="0"/>
      <w:marBottom w:val="0"/>
      <w:divBdr>
        <w:top w:val="none" w:sz="0" w:space="0" w:color="auto"/>
        <w:left w:val="none" w:sz="0" w:space="0" w:color="auto"/>
        <w:bottom w:val="none" w:sz="0" w:space="0" w:color="auto"/>
        <w:right w:val="none" w:sz="0" w:space="0" w:color="auto"/>
      </w:divBdr>
    </w:div>
    <w:div w:id="1515651352">
      <w:marLeft w:val="0"/>
      <w:marRight w:val="0"/>
      <w:marTop w:val="0"/>
      <w:marBottom w:val="0"/>
      <w:divBdr>
        <w:top w:val="none" w:sz="0" w:space="0" w:color="auto"/>
        <w:left w:val="none" w:sz="0" w:space="0" w:color="auto"/>
        <w:bottom w:val="none" w:sz="0" w:space="0" w:color="auto"/>
        <w:right w:val="none" w:sz="0" w:space="0" w:color="auto"/>
      </w:divBdr>
    </w:div>
    <w:div w:id="1515651353">
      <w:marLeft w:val="0"/>
      <w:marRight w:val="0"/>
      <w:marTop w:val="0"/>
      <w:marBottom w:val="0"/>
      <w:divBdr>
        <w:top w:val="none" w:sz="0" w:space="0" w:color="auto"/>
        <w:left w:val="none" w:sz="0" w:space="0" w:color="auto"/>
        <w:bottom w:val="none" w:sz="0" w:space="0" w:color="auto"/>
        <w:right w:val="none" w:sz="0" w:space="0" w:color="auto"/>
      </w:divBdr>
    </w:div>
    <w:div w:id="1515651354">
      <w:marLeft w:val="0"/>
      <w:marRight w:val="0"/>
      <w:marTop w:val="0"/>
      <w:marBottom w:val="0"/>
      <w:divBdr>
        <w:top w:val="none" w:sz="0" w:space="0" w:color="auto"/>
        <w:left w:val="none" w:sz="0" w:space="0" w:color="auto"/>
        <w:bottom w:val="none" w:sz="0" w:space="0" w:color="auto"/>
        <w:right w:val="none" w:sz="0" w:space="0" w:color="auto"/>
      </w:divBdr>
    </w:div>
    <w:div w:id="1515651355">
      <w:marLeft w:val="0"/>
      <w:marRight w:val="0"/>
      <w:marTop w:val="0"/>
      <w:marBottom w:val="0"/>
      <w:divBdr>
        <w:top w:val="none" w:sz="0" w:space="0" w:color="auto"/>
        <w:left w:val="none" w:sz="0" w:space="0" w:color="auto"/>
        <w:bottom w:val="none" w:sz="0" w:space="0" w:color="auto"/>
        <w:right w:val="none" w:sz="0" w:space="0" w:color="auto"/>
      </w:divBdr>
    </w:div>
    <w:div w:id="1515651356">
      <w:marLeft w:val="0"/>
      <w:marRight w:val="0"/>
      <w:marTop w:val="0"/>
      <w:marBottom w:val="0"/>
      <w:divBdr>
        <w:top w:val="none" w:sz="0" w:space="0" w:color="auto"/>
        <w:left w:val="none" w:sz="0" w:space="0" w:color="auto"/>
        <w:bottom w:val="none" w:sz="0" w:space="0" w:color="auto"/>
        <w:right w:val="none" w:sz="0" w:space="0" w:color="auto"/>
      </w:divBdr>
    </w:div>
    <w:div w:id="1515651357">
      <w:marLeft w:val="0"/>
      <w:marRight w:val="0"/>
      <w:marTop w:val="0"/>
      <w:marBottom w:val="0"/>
      <w:divBdr>
        <w:top w:val="none" w:sz="0" w:space="0" w:color="auto"/>
        <w:left w:val="none" w:sz="0" w:space="0" w:color="auto"/>
        <w:bottom w:val="none" w:sz="0" w:space="0" w:color="auto"/>
        <w:right w:val="none" w:sz="0" w:space="0" w:color="auto"/>
      </w:divBdr>
    </w:div>
    <w:div w:id="1515651358">
      <w:marLeft w:val="0"/>
      <w:marRight w:val="0"/>
      <w:marTop w:val="0"/>
      <w:marBottom w:val="0"/>
      <w:divBdr>
        <w:top w:val="none" w:sz="0" w:space="0" w:color="auto"/>
        <w:left w:val="none" w:sz="0" w:space="0" w:color="auto"/>
        <w:bottom w:val="none" w:sz="0" w:space="0" w:color="auto"/>
        <w:right w:val="none" w:sz="0" w:space="0" w:color="auto"/>
      </w:divBdr>
    </w:div>
    <w:div w:id="1515651359">
      <w:marLeft w:val="0"/>
      <w:marRight w:val="0"/>
      <w:marTop w:val="0"/>
      <w:marBottom w:val="0"/>
      <w:divBdr>
        <w:top w:val="none" w:sz="0" w:space="0" w:color="auto"/>
        <w:left w:val="none" w:sz="0" w:space="0" w:color="auto"/>
        <w:bottom w:val="none" w:sz="0" w:space="0" w:color="auto"/>
        <w:right w:val="none" w:sz="0" w:space="0" w:color="auto"/>
      </w:divBdr>
    </w:div>
    <w:div w:id="1515651360">
      <w:marLeft w:val="0"/>
      <w:marRight w:val="0"/>
      <w:marTop w:val="0"/>
      <w:marBottom w:val="0"/>
      <w:divBdr>
        <w:top w:val="none" w:sz="0" w:space="0" w:color="auto"/>
        <w:left w:val="none" w:sz="0" w:space="0" w:color="auto"/>
        <w:bottom w:val="none" w:sz="0" w:space="0" w:color="auto"/>
        <w:right w:val="none" w:sz="0" w:space="0" w:color="auto"/>
      </w:divBdr>
    </w:div>
    <w:div w:id="1515651361">
      <w:marLeft w:val="0"/>
      <w:marRight w:val="0"/>
      <w:marTop w:val="0"/>
      <w:marBottom w:val="0"/>
      <w:divBdr>
        <w:top w:val="none" w:sz="0" w:space="0" w:color="auto"/>
        <w:left w:val="none" w:sz="0" w:space="0" w:color="auto"/>
        <w:bottom w:val="none" w:sz="0" w:space="0" w:color="auto"/>
        <w:right w:val="none" w:sz="0" w:space="0" w:color="auto"/>
      </w:divBdr>
    </w:div>
    <w:div w:id="1515651362">
      <w:marLeft w:val="0"/>
      <w:marRight w:val="0"/>
      <w:marTop w:val="0"/>
      <w:marBottom w:val="0"/>
      <w:divBdr>
        <w:top w:val="none" w:sz="0" w:space="0" w:color="auto"/>
        <w:left w:val="none" w:sz="0" w:space="0" w:color="auto"/>
        <w:bottom w:val="none" w:sz="0" w:space="0" w:color="auto"/>
        <w:right w:val="none" w:sz="0" w:space="0" w:color="auto"/>
      </w:divBdr>
    </w:div>
    <w:div w:id="1515651363">
      <w:marLeft w:val="0"/>
      <w:marRight w:val="0"/>
      <w:marTop w:val="0"/>
      <w:marBottom w:val="0"/>
      <w:divBdr>
        <w:top w:val="none" w:sz="0" w:space="0" w:color="auto"/>
        <w:left w:val="none" w:sz="0" w:space="0" w:color="auto"/>
        <w:bottom w:val="none" w:sz="0" w:space="0" w:color="auto"/>
        <w:right w:val="none" w:sz="0" w:space="0" w:color="auto"/>
      </w:divBdr>
    </w:div>
    <w:div w:id="1515651364">
      <w:marLeft w:val="0"/>
      <w:marRight w:val="0"/>
      <w:marTop w:val="0"/>
      <w:marBottom w:val="0"/>
      <w:divBdr>
        <w:top w:val="none" w:sz="0" w:space="0" w:color="auto"/>
        <w:left w:val="none" w:sz="0" w:space="0" w:color="auto"/>
        <w:bottom w:val="none" w:sz="0" w:space="0" w:color="auto"/>
        <w:right w:val="none" w:sz="0" w:space="0" w:color="auto"/>
      </w:divBdr>
    </w:div>
    <w:div w:id="1515651365">
      <w:marLeft w:val="0"/>
      <w:marRight w:val="0"/>
      <w:marTop w:val="0"/>
      <w:marBottom w:val="0"/>
      <w:divBdr>
        <w:top w:val="none" w:sz="0" w:space="0" w:color="auto"/>
        <w:left w:val="none" w:sz="0" w:space="0" w:color="auto"/>
        <w:bottom w:val="none" w:sz="0" w:space="0" w:color="auto"/>
        <w:right w:val="none" w:sz="0" w:space="0" w:color="auto"/>
      </w:divBdr>
    </w:div>
    <w:div w:id="1515651366">
      <w:marLeft w:val="0"/>
      <w:marRight w:val="0"/>
      <w:marTop w:val="0"/>
      <w:marBottom w:val="0"/>
      <w:divBdr>
        <w:top w:val="none" w:sz="0" w:space="0" w:color="auto"/>
        <w:left w:val="none" w:sz="0" w:space="0" w:color="auto"/>
        <w:bottom w:val="none" w:sz="0" w:space="0" w:color="auto"/>
        <w:right w:val="none" w:sz="0" w:space="0" w:color="auto"/>
      </w:divBdr>
    </w:div>
    <w:div w:id="1515651367">
      <w:marLeft w:val="0"/>
      <w:marRight w:val="0"/>
      <w:marTop w:val="0"/>
      <w:marBottom w:val="0"/>
      <w:divBdr>
        <w:top w:val="none" w:sz="0" w:space="0" w:color="auto"/>
        <w:left w:val="none" w:sz="0" w:space="0" w:color="auto"/>
        <w:bottom w:val="none" w:sz="0" w:space="0" w:color="auto"/>
        <w:right w:val="none" w:sz="0" w:space="0" w:color="auto"/>
      </w:divBdr>
    </w:div>
    <w:div w:id="1515651368">
      <w:marLeft w:val="0"/>
      <w:marRight w:val="0"/>
      <w:marTop w:val="0"/>
      <w:marBottom w:val="0"/>
      <w:divBdr>
        <w:top w:val="none" w:sz="0" w:space="0" w:color="auto"/>
        <w:left w:val="none" w:sz="0" w:space="0" w:color="auto"/>
        <w:bottom w:val="none" w:sz="0" w:space="0" w:color="auto"/>
        <w:right w:val="none" w:sz="0" w:space="0" w:color="auto"/>
      </w:divBdr>
    </w:div>
    <w:div w:id="1515651369">
      <w:marLeft w:val="0"/>
      <w:marRight w:val="0"/>
      <w:marTop w:val="0"/>
      <w:marBottom w:val="0"/>
      <w:divBdr>
        <w:top w:val="none" w:sz="0" w:space="0" w:color="auto"/>
        <w:left w:val="none" w:sz="0" w:space="0" w:color="auto"/>
        <w:bottom w:val="none" w:sz="0" w:space="0" w:color="auto"/>
        <w:right w:val="none" w:sz="0" w:space="0" w:color="auto"/>
      </w:divBdr>
    </w:div>
    <w:div w:id="1515651370">
      <w:marLeft w:val="0"/>
      <w:marRight w:val="0"/>
      <w:marTop w:val="0"/>
      <w:marBottom w:val="0"/>
      <w:divBdr>
        <w:top w:val="none" w:sz="0" w:space="0" w:color="auto"/>
        <w:left w:val="none" w:sz="0" w:space="0" w:color="auto"/>
        <w:bottom w:val="none" w:sz="0" w:space="0" w:color="auto"/>
        <w:right w:val="none" w:sz="0" w:space="0" w:color="auto"/>
      </w:divBdr>
    </w:div>
    <w:div w:id="1515651371">
      <w:marLeft w:val="0"/>
      <w:marRight w:val="0"/>
      <w:marTop w:val="0"/>
      <w:marBottom w:val="0"/>
      <w:divBdr>
        <w:top w:val="none" w:sz="0" w:space="0" w:color="auto"/>
        <w:left w:val="none" w:sz="0" w:space="0" w:color="auto"/>
        <w:bottom w:val="none" w:sz="0" w:space="0" w:color="auto"/>
        <w:right w:val="none" w:sz="0" w:space="0" w:color="auto"/>
      </w:divBdr>
    </w:div>
    <w:div w:id="1515651372">
      <w:marLeft w:val="0"/>
      <w:marRight w:val="0"/>
      <w:marTop w:val="0"/>
      <w:marBottom w:val="0"/>
      <w:divBdr>
        <w:top w:val="none" w:sz="0" w:space="0" w:color="auto"/>
        <w:left w:val="none" w:sz="0" w:space="0" w:color="auto"/>
        <w:bottom w:val="none" w:sz="0" w:space="0" w:color="auto"/>
        <w:right w:val="none" w:sz="0" w:space="0" w:color="auto"/>
      </w:divBdr>
    </w:div>
    <w:div w:id="1515651373">
      <w:marLeft w:val="0"/>
      <w:marRight w:val="0"/>
      <w:marTop w:val="0"/>
      <w:marBottom w:val="0"/>
      <w:divBdr>
        <w:top w:val="none" w:sz="0" w:space="0" w:color="auto"/>
        <w:left w:val="none" w:sz="0" w:space="0" w:color="auto"/>
        <w:bottom w:val="none" w:sz="0" w:space="0" w:color="auto"/>
        <w:right w:val="none" w:sz="0" w:space="0" w:color="auto"/>
      </w:divBdr>
    </w:div>
    <w:div w:id="1515651374">
      <w:marLeft w:val="0"/>
      <w:marRight w:val="0"/>
      <w:marTop w:val="0"/>
      <w:marBottom w:val="0"/>
      <w:divBdr>
        <w:top w:val="none" w:sz="0" w:space="0" w:color="auto"/>
        <w:left w:val="none" w:sz="0" w:space="0" w:color="auto"/>
        <w:bottom w:val="none" w:sz="0" w:space="0" w:color="auto"/>
        <w:right w:val="none" w:sz="0" w:space="0" w:color="auto"/>
      </w:divBdr>
    </w:div>
    <w:div w:id="1515651375">
      <w:marLeft w:val="0"/>
      <w:marRight w:val="0"/>
      <w:marTop w:val="0"/>
      <w:marBottom w:val="0"/>
      <w:divBdr>
        <w:top w:val="none" w:sz="0" w:space="0" w:color="auto"/>
        <w:left w:val="none" w:sz="0" w:space="0" w:color="auto"/>
        <w:bottom w:val="none" w:sz="0" w:space="0" w:color="auto"/>
        <w:right w:val="none" w:sz="0" w:space="0" w:color="auto"/>
      </w:divBdr>
    </w:div>
    <w:div w:id="1515651376">
      <w:marLeft w:val="0"/>
      <w:marRight w:val="0"/>
      <w:marTop w:val="0"/>
      <w:marBottom w:val="0"/>
      <w:divBdr>
        <w:top w:val="none" w:sz="0" w:space="0" w:color="auto"/>
        <w:left w:val="none" w:sz="0" w:space="0" w:color="auto"/>
        <w:bottom w:val="none" w:sz="0" w:space="0" w:color="auto"/>
        <w:right w:val="none" w:sz="0" w:space="0" w:color="auto"/>
      </w:divBdr>
    </w:div>
    <w:div w:id="1515651377">
      <w:marLeft w:val="0"/>
      <w:marRight w:val="0"/>
      <w:marTop w:val="0"/>
      <w:marBottom w:val="0"/>
      <w:divBdr>
        <w:top w:val="none" w:sz="0" w:space="0" w:color="auto"/>
        <w:left w:val="none" w:sz="0" w:space="0" w:color="auto"/>
        <w:bottom w:val="none" w:sz="0" w:space="0" w:color="auto"/>
        <w:right w:val="none" w:sz="0" w:space="0" w:color="auto"/>
      </w:divBdr>
    </w:div>
    <w:div w:id="1515651378">
      <w:marLeft w:val="0"/>
      <w:marRight w:val="0"/>
      <w:marTop w:val="0"/>
      <w:marBottom w:val="0"/>
      <w:divBdr>
        <w:top w:val="none" w:sz="0" w:space="0" w:color="auto"/>
        <w:left w:val="none" w:sz="0" w:space="0" w:color="auto"/>
        <w:bottom w:val="none" w:sz="0" w:space="0" w:color="auto"/>
        <w:right w:val="none" w:sz="0" w:space="0" w:color="auto"/>
      </w:divBdr>
    </w:div>
    <w:div w:id="1515651379">
      <w:marLeft w:val="0"/>
      <w:marRight w:val="0"/>
      <w:marTop w:val="0"/>
      <w:marBottom w:val="0"/>
      <w:divBdr>
        <w:top w:val="none" w:sz="0" w:space="0" w:color="auto"/>
        <w:left w:val="none" w:sz="0" w:space="0" w:color="auto"/>
        <w:bottom w:val="none" w:sz="0" w:space="0" w:color="auto"/>
        <w:right w:val="none" w:sz="0" w:space="0" w:color="auto"/>
      </w:divBdr>
    </w:div>
    <w:div w:id="1515651380">
      <w:marLeft w:val="0"/>
      <w:marRight w:val="0"/>
      <w:marTop w:val="0"/>
      <w:marBottom w:val="0"/>
      <w:divBdr>
        <w:top w:val="none" w:sz="0" w:space="0" w:color="auto"/>
        <w:left w:val="none" w:sz="0" w:space="0" w:color="auto"/>
        <w:bottom w:val="none" w:sz="0" w:space="0" w:color="auto"/>
        <w:right w:val="none" w:sz="0" w:space="0" w:color="auto"/>
      </w:divBdr>
    </w:div>
    <w:div w:id="1515651381">
      <w:marLeft w:val="960"/>
      <w:marRight w:val="0"/>
      <w:marTop w:val="0"/>
      <w:marBottom w:val="0"/>
      <w:divBdr>
        <w:top w:val="none" w:sz="0" w:space="0" w:color="auto"/>
        <w:left w:val="none" w:sz="0" w:space="0" w:color="auto"/>
        <w:bottom w:val="none" w:sz="0" w:space="0" w:color="auto"/>
        <w:right w:val="none" w:sz="0" w:space="0" w:color="auto"/>
      </w:divBdr>
      <w:divsChild>
        <w:div w:id="1515651387">
          <w:marLeft w:val="0"/>
          <w:marRight w:val="0"/>
          <w:marTop w:val="0"/>
          <w:marBottom w:val="0"/>
          <w:divBdr>
            <w:top w:val="none" w:sz="0" w:space="0" w:color="auto"/>
            <w:left w:val="none" w:sz="0" w:space="0" w:color="auto"/>
            <w:bottom w:val="none" w:sz="0" w:space="0" w:color="auto"/>
            <w:right w:val="none" w:sz="0" w:space="0" w:color="auto"/>
          </w:divBdr>
        </w:div>
      </w:divsChild>
    </w:div>
    <w:div w:id="1515651382">
      <w:marLeft w:val="0"/>
      <w:marRight w:val="0"/>
      <w:marTop w:val="0"/>
      <w:marBottom w:val="0"/>
      <w:divBdr>
        <w:top w:val="none" w:sz="0" w:space="0" w:color="auto"/>
        <w:left w:val="none" w:sz="0" w:space="0" w:color="auto"/>
        <w:bottom w:val="none" w:sz="0" w:space="0" w:color="auto"/>
        <w:right w:val="none" w:sz="0" w:space="0" w:color="auto"/>
      </w:divBdr>
    </w:div>
    <w:div w:id="1515651383">
      <w:marLeft w:val="0"/>
      <w:marRight w:val="0"/>
      <w:marTop w:val="0"/>
      <w:marBottom w:val="0"/>
      <w:divBdr>
        <w:top w:val="none" w:sz="0" w:space="0" w:color="auto"/>
        <w:left w:val="none" w:sz="0" w:space="0" w:color="auto"/>
        <w:bottom w:val="none" w:sz="0" w:space="0" w:color="auto"/>
        <w:right w:val="none" w:sz="0" w:space="0" w:color="auto"/>
      </w:divBdr>
    </w:div>
    <w:div w:id="1515651384">
      <w:marLeft w:val="0"/>
      <w:marRight w:val="0"/>
      <w:marTop w:val="0"/>
      <w:marBottom w:val="0"/>
      <w:divBdr>
        <w:top w:val="none" w:sz="0" w:space="0" w:color="auto"/>
        <w:left w:val="none" w:sz="0" w:space="0" w:color="auto"/>
        <w:bottom w:val="none" w:sz="0" w:space="0" w:color="auto"/>
        <w:right w:val="none" w:sz="0" w:space="0" w:color="auto"/>
      </w:divBdr>
    </w:div>
    <w:div w:id="1515651385">
      <w:marLeft w:val="0"/>
      <w:marRight w:val="0"/>
      <w:marTop w:val="0"/>
      <w:marBottom w:val="0"/>
      <w:divBdr>
        <w:top w:val="none" w:sz="0" w:space="0" w:color="auto"/>
        <w:left w:val="none" w:sz="0" w:space="0" w:color="auto"/>
        <w:bottom w:val="none" w:sz="0" w:space="0" w:color="auto"/>
        <w:right w:val="none" w:sz="0" w:space="0" w:color="auto"/>
      </w:divBdr>
    </w:div>
    <w:div w:id="1515651386">
      <w:marLeft w:val="0"/>
      <w:marRight w:val="0"/>
      <w:marTop w:val="0"/>
      <w:marBottom w:val="0"/>
      <w:divBdr>
        <w:top w:val="none" w:sz="0" w:space="0" w:color="auto"/>
        <w:left w:val="none" w:sz="0" w:space="0" w:color="auto"/>
        <w:bottom w:val="none" w:sz="0" w:space="0" w:color="auto"/>
        <w:right w:val="none" w:sz="0" w:space="0" w:color="auto"/>
      </w:divBdr>
    </w:div>
    <w:div w:id="1515651388">
      <w:marLeft w:val="0"/>
      <w:marRight w:val="0"/>
      <w:marTop w:val="0"/>
      <w:marBottom w:val="0"/>
      <w:divBdr>
        <w:top w:val="none" w:sz="0" w:space="0" w:color="auto"/>
        <w:left w:val="none" w:sz="0" w:space="0" w:color="auto"/>
        <w:bottom w:val="none" w:sz="0" w:space="0" w:color="auto"/>
        <w:right w:val="none" w:sz="0" w:space="0" w:color="auto"/>
      </w:divBdr>
    </w:div>
    <w:div w:id="1515651389">
      <w:marLeft w:val="0"/>
      <w:marRight w:val="0"/>
      <w:marTop w:val="0"/>
      <w:marBottom w:val="0"/>
      <w:divBdr>
        <w:top w:val="none" w:sz="0" w:space="0" w:color="auto"/>
        <w:left w:val="none" w:sz="0" w:space="0" w:color="auto"/>
        <w:bottom w:val="none" w:sz="0" w:space="0" w:color="auto"/>
        <w:right w:val="none" w:sz="0" w:space="0" w:color="auto"/>
      </w:divBdr>
    </w:div>
    <w:div w:id="1515651390">
      <w:marLeft w:val="0"/>
      <w:marRight w:val="0"/>
      <w:marTop w:val="0"/>
      <w:marBottom w:val="0"/>
      <w:divBdr>
        <w:top w:val="none" w:sz="0" w:space="0" w:color="auto"/>
        <w:left w:val="none" w:sz="0" w:space="0" w:color="auto"/>
        <w:bottom w:val="none" w:sz="0" w:space="0" w:color="auto"/>
        <w:right w:val="none" w:sz="0" w:space="0" w:color="auto"/>
      </w:divBdr>
    </w:div>
    <w:div w:id="1515651391">
      <w:marLeft w:val="0"/>
      <w:marRight w:val="0"/>
      <w:marTop w:val="0"/>
      <w:marBottom w:val="0"/>
      <w:divBdr>
        <w:top w:val="none" w:sz="0" w:space="0" w:color="auto"/>
        <w:left w:val="none" w:sz="0" w:space="0" w:color="auto"/>
        <w:bottom w:val="none" w:sz="0" w:space="0" w:color="auto"/>
        <w:right w:val="none" w:sz="0" w:space="0" w:color="auto"/>
      </w:divBdr>
    </w:div>
    <w:div w:id="1515651392">
      <w:marLeft w:val="0"/>
      <w:marRight w:val="0"/>
      <w:marTop w:val="0"/>
      <w:marBottom w:val="0"/>
      <w:divBdr>
        <w:top w:val="none" w:sz="0" w:space="0" w:color="auto"/>
        <w:left w:val="none" w:sz="0" w:space="0" w:color="auto"/>
        <w:bottom w:val="none" w:sz="0" w:space="0" w:color="auto"/>
        <w:right w:val="none" w:sz="0" w:space="0" w:color="auto"/>
      </w:divBdr>
    </w:div>
    <w:div w:id="1515651393">
      <w:marLeft w:val="0"/>
      <w:marRight w:val="0"/>
      <w:marTop w:val="0"/>
      <w:marBottom w:val="0"/>
      <w:divBdr>
        <w:top w:val="none" w:sz="0" w:space="0" w:color="auto"/>
        <w:left w:val="none" w:sz="0" w:space="0" w:color="auto"/>
        <w:bottom w:val="none" w:sz="0" w:space="0" w:color="auto"/>
        <w:right w:val="none" w:sz="0" w:space="0" w:color="auto"/>
      </w:divBdr>
    </w:div>
    <w:div w:id="1515651394">
      <w:marLeft w:val="0"/>
      <w:marRight w:val="0"/>
      <w:marTop w:val="0"/>
      <w:marBottom w:val="0"/>
      <w:divBdr>
        <w:top w:val="none" w:sz="0" w:space="0" w:color="auto"/>
        <w:left w:val="none" w:sz="0" w:space="0" w:color="auto"/>
        <w:bottom w:val="none" w:sz="0" w:space="0" w:color="auto"/>
        <w:right w:val="none" w:sz="0" w:space="0" w:color="auto"/>
      </w:divBdr>
    </w:div>
    <w:div w:id="1515651395">
      <w:marLeft w:val="0"/>
      <w:marRight w:val="0"/>
      <w:marTop w:val="0"/>
      <w:marBottom w:val="0"/>
      <w:divBdr>
        <w:top w:val="none" w:sz="0" w:space="0" w:color="auto"/>
        <w:left w:val="none" w:sz="0" w:space="0" w:color="auto"/>
        <w:bottom w:val="none" w:sz="0" w:space="0" w:color="auto"/>
        <w:right w:val="none" w:sz="0" w:space="0" w:color="auto"/>
      </w:divBdr>
    </w:div>
    <w:div w:id="1515651396">
      <w:marLeft w:val="0"/>
      <w:marRight w:val="0"/>
      <w:marTop w:val="0"/>
      <w:marBottom w:val="0"/>
      <w:divBdr>
        <w:top w:val="none" w:sz="0" w:space="0" w:color="auto"/>
        <w:left w:val="none" w:sz="0" w:space="0" w:color="auto"/>
        <w:bottom w:val="none" w:sz="0" w:space="0" w:color="auto"/>
        <w:right w:val="none" w:sz="0" w:space="0" w:color="auto"/>
      </w:divBdr>
    </w:div>
    <w:div w:id="1515651397">
      <w:marLeft w:val="0"/>
      <w:marRight w:val="0"/>
      <w:marTop w:val="0"/>
      <w:marBottom w:val="0"/>
      <w:divBdr>
        <w:top w:val="none" w:sz="0" w:space="0" w:color="auto"/>
        <w:left w:val="none" w:sz="0" w:space="0" w:color="auto"/>
        <w:bottom w:val="none" w:sz="0" w:space="0" w:color="auto"/>
        <w:right w:val="none" w:sz="0" w:space="0" w:color="auto"/>
      </w:divBdr>
    </w:div>
    <w:div w:id="1515651398">
      <w:marLeft w:val="0"/>
      <w:marRight w:val="0"/>
      <w:marTop w:val="0"/>
      <w:marBottom w:val="0"/>
      <w:divBdr>
        <w:top w:val="none" w:sz="0" w:space="0" w:color="auto"/>
        <w:left w:val="none" w:sz="0" w:space="0" w:color="auto"/>
        <w:bottom w:val="none" w:sz="0" w:space="0" w:color="auto"/>
        <w:right w:val="none" w:sz="0" w:space="0" w:color="auto"/>
      </w:divBdr>
    </w:div>
    <w:div w:id="1515651399">
      <w:marLeft w:val="0"/>
      <w:marRight w:val="0"/>
      <w:marTop w:val="0"/>
      <w:marBottom w:val="0"/>
      <w:divBdr>
        <w:top w:val="none" w:sz="0" w:space="0" w:color="auto"/>
        <w:left w:val="none" w:sz="0" w:space="0" w:color="auto"/>
        <w:bottom w:val="none" w:sz="0" w:space="0" w:color="auto"/>
        <w:right w:val="none" w:sz="0" w:space="0" w:color="auto"/>
      </w:divBdr>
    </w:div>
    <w:div w:id="1515651400">
      <w:marLeft w:val="0"/>
      <w:marRight w:val="0"/>
      <w:marTop w:val="0"/>
      <w:marBottom w:val="0"/>
      <w:divBdr>
        <w:top w:val="none" w:sz="0" w:space="0" w:color="auto"/>
        <w:left w:val="none" w:sz="0" w:space="0" w:color="auto"/>
        <w:bottom w:val="none" w:sz="0" w:space="0" w:color="auto"/>
        <w:right w:val="none" w:sz="0" w:space="0" w:color="auto"/>
      </w:divBdr>
    </w:div>
    <w:div w:id="1515651401">
      <w:marLeft w:val="0"/>
      <w:marRight w:val="0"/>
      <w:marTop w:val="0"/>
      <w:marBottom w:val="0"/>
      <w:divBdr>
        <w:top w:val="none" w:sz="0" w:space="0" w:color="auto"/>
        <w:left w:val="none" w:sz="0" w:space="0" w:color="auto"/>
        <w:bottom w:val="none" w:sz="0" w:space="0" w:color="auto"/>
        <w:right w:val="none" w:sz="0" w:space="0" w:color="auto"/>
      </w:divBdr>
    </w:div>
    <w:div w:id="1515651402">
      <w:marLeft w:val="0"/>
      <w:marRight w:val="0"/>
      <w:marTop w:val="0"/>
      <w:marBottom w:val="0"/>
      <w:divBdr>
        <w:top w:val="none" w:sz="0" w:space="0" w:color="auto"/>
        <w:left w:val="none" w:sz="0" w:space="0" w:color="auto"/>
        <w:bottom w:val="none" w:sz="0" w:space="0" w:color="auto"/>
        <w:right w:val="none" w:sz="0" w:space="0" w:color="auto"/>
      </w:divBdr>
    </w:div>
    <w:div w:id="1515651403">
      <w:marLeft w:val="0"/>
      <w:marRight w:val="0"/>
      <w:marTop w:val="0"/>
      <w:marBottom w:val="0"/>
      <w:divBdr>
        <w:top w:val="none" w:sz="0" w:space="0" w:color="auto"/>
        <w:left w:val="none" w:sz="0" w:space="0" w:color="auto"/>
        <w:bottom w:val="none" w:sz="0" w:space="0" w:color="auto"/>
        <w:right w:val="none" w:sz="0" w:space="0" w:color="auto"/>
      </w:divBdr>
    </w:div>
    <w:div w:id="1515651404">
      <w:marLeft w:val="0"/>
      <w:marRight w:val="0"/>
      <w:marTop w:val="0"/>
      <w:marBottom w:val="0"/>
      <w:divBdr>
        <w:top w:val="none" w:sz="0" w:space="0" w:color="auto"/>
        <w:left w:val="none" w:sz="0" w:space="0" w:color="auto"/>
        <w:bottom w:val="none" w:sz="0" w:space="0" w:color="auto"/>
        <w:right w:val="none" w:sz="0" w:space="0" w:color="auto"/>
      </w:divBdr>
    </w:div>
    <w:div w:id="1515651405">
      <w:marLeft w:val="0"/>
      <w:marRight w:val="0"/>
      <w:marTop w:val="0"/>
      <w:marBottom w:val="0"/>
      <w:divBdr>
        <w:top w:val="none" w:sz="0" w:space="0" w:color="auto"/>
        <w:left w:val="none" w:sz="0" w:space="0" w:color="auto"/>
        <w:bottom w:val="none" w:sz="0" w:space="0" w:color="auto"/>
        <w:right w:val="none" w:sz="0" w:space="0" w:color="auto"/>
      </w:divBdr>
    </w:div>
    <w:div w:id="1515651406">
      <w:marLeft w:val="0"/>
      <w:marRight w:val="0"/>
      <w:marTop w:val="0"/>
      <w:marBottom w:val="0"/>
      <w:divBdr>
        <w:top w:val="none" w:sz="0" w:space="0" w:color="auto"/>
        <w:left w:val="none" w:sz="0" w:space="0" w:color="auto"/>
        <w:bottom w:val="none" w:sz="0" w:space="0" w:color="auto"/>
        <w:right w:val="none" w:sz="0" w:space="0" w:color="auto"/>
      </w:divBdr>
    </w:div>
    <w:div w:id="1515651407">
      <w:marLeft w:val="0"/>
      <w:marRight w:val="0"/>
      <w:marTop w:val="0"/>
      <w:marBottom w:val="0"/>
      <w:divBdr>
        <w:top w:val="none" w:sz="0" w:space="0" w:color="auto"/>
        <w:left w:val="none" w:sz="0" w:space="0" w:color="auto"/>
        <w:bottom w:val="none" w:sz="0" w:space="0" w:color="auto"/>
        <w:right w:val="none" w:sz="0" w:space="0" w:color="auto"/>
      </w:divBdr>
    </w:div>
    <w:div w:id="1515651408">
      <w:marLeft w:val="0"/>
      <w:marRight w:val="0"/>
      <w:marTop w:val="0"/>
      <w:marBottom w:val="0"/>
      <w:divBdr>
        <w:top w:val="none" w:sz="0" w:space="0" w:color="auto"/>
        <w:left w:val="none" w:sz="0" w:space="0" w:color="auto"/>
        <w:bottom w:val="none" w:sz="0" w:space="0" w:color="auto"/>
        <w:right w:val="none" w:sz="0" w:space="0" w:color="auto"/>
      </w:divBdr>
    </w:div>
    <w:div w:id="1515651409">
      <w:marLeft w:val="0"/>
      <w:marRight w:val="0"/>
      <w:marTop w:val="0"/>
      <w:marBottom w:val="0"/>
      <w:divBdr>
        <w:top w:val="none" w:sz="0" w:space="0" w:color="auto"/>
        <w:left w:val="none" w:sz="0" w:space="0" w:color="auto"/>
        <w:bottom w:val="none" w:sz="0" w:space="0" w:color="auto"/>
        <w:right w:val="none" w:sz="0" w:space="0" w:color="auto"/>
      </w:divBdr>
    </w:div>
    <w:div w:id="1515651410">
      <w:marLeft w:val="0"/>
      <w:marRight w:val="0"/>
      <w:marTop w:val="0"/>
      <w:marBottom w:val="0"/>
      <w:divBdr>
        <w:top w:val="none" w:sz="0" w:space="0" w:color="auto"/>
        <w:left w:val="none" w:sz="0" w:space="0" w:color="auto"/>
        <w:bottom w:val="none" w:sz="0" w:space="0" w:color="auto"/>
        <w:right w:val="none" w:sz="0" w:space="0" w:color="auto"/>
      </w:divBdr>
    </w:div>
    <w:div w:id="1515651411">
      <w:marLeft w:val="0"/>
      <w:marRight w:val="0"/>
      <w:marTop w:val="0"/>
      <w:marBottom w:val="0"/>
      <w:divBdr>
        <w:top w:val="none" w:sz="0" w:space="0" w:color="auto"/>
        <w:left w:val="none" w:sz="0" w:space="0" w:color="auto"/>
        <w:bottom w:val="none" w:sz="0" w:space="0" w:color="auto"/>
        <w:right w:val="none" w:sz="0" w:space="0" w:color="auto"/>
      </w:divBdr>
    </w:div>
    <w:div w:id="1515651412">
      <w:marLeft w:val="0"/>
      <w:marRight w:val="0"/>
      <w:marTop w:val="0"/>
      <w:marBottom w:val="0"/>
      <w:divBdr>
        <w:top w:val="none" w:sz="0" w:space="0" w:color="auto"/>
        <w:left w:val="none" w:sz="0" w:space="0" w:color="auto"/>
        <w:bottom w:val="none" w:sz="0" w:space="0" w:color="auto"/>
        <w:right w:val="none" w:sz="0" w:space="0" w:color="auto"/>
      </w:divBdr>
    </w:div>
    <w:div w:id="1515651413">
      <w:marLeft w:val="0"/>
      <w:marRight w:val="0"/>
      <w:marTop w:val="0"/>
      <w:marBottom w:val="0"/>
      <w:divBdr>
        <w:top w:val="none" w:sz="0" w:space="0" w:color="auto"/>
        <w:left w:val="none" w:sz="0" w:space="0" w:color="auto"/>
        <w:bottom w:val="none" w:sz="0" w:space="0" w:color="auto"/>
        <w:right w:val="none" w:sz="0" w:space="0" w:color="auto"/>
      </w:divBdr>
    </w:div>
    <w:div w:id="1515651414">
      <w:marLeft w:val="0"/>
      <w:marRight w:val="0"/>
      <w:marTop w:val="0"/>
      <w:marBottom w:val="0"/>
      <w:divBdr>
        <w:top w:val="none" w:sz="0" w:space="0" w:color="auto"/>
        <w:left w:val="none" w:sz="0" w:space="0" w:color="auto"/>
        <w:bottom w:val="none" w:sz="0" w:space="0" w:color="auto"/>
        <w:right w:val="none" w:sz="0" w:space="0" w:color="auto"/>
      </w:divBdr>
    </w:div>
    <w:div w:id="1515651415">
      <w:marLeft w:val="0"/>
      <w:marRight w:val="0"/>
      <w:marTop w:val="0"/>
      <w:marBottom w:val="0"/>
      <w:divBdr>
        <w:top w:val="none" w:sz="0" w:space="0" w:color="auto"/>
        <w:left w:val="none" w:sz="0" w:space="0" w:color="auto"/>
        <w:bottom w:val="none" w:sz="0" w:space="0" w:color="auto"/>
        <w:right w:val="none" w:sz="0" w:space="0" w:color="auto"/>
      </w:divBdr>
    </w:div>
    <w:div w:id="1515651416">
      <w:marLeft w:val="0"/>
      <w:marRight w:val="0"/>
      <w:marTop w:val="0"/>
      <w:marBottom w:val="0"/>
      <w:divBdr>
        <w:top w:val="none" w:sz="0" w:space="0" w:color="auto"/>
        <w:left w:val="none" w:sz="0" w:space="0" w:color="auto"/>
        <w:bottom w:val="none" w:sz="0" w:space="0" w:color="auto"/>
        <w:right w:val="none" w:sz="0" w:space="0" w:color="auto"/>
      </w:divBdr>
    </w:div>
    <w:div w:id="1515651417">
      <w:marLeft w:val="0"/>
      <w:marRight w:val="0"/>
      <w:marTop w:val="0"/>
      <w:marBottom w:val="0"/>
      <w:divBdr>
        <w:top w:val="none" w:sz="0" w:space="0" w:color="auto"/>
        <w:left w:val="none" w:sz="0" w:space="0" w:color="auto"/>
        <w:bottom w:val="none" w:sz="0" w:space="0" w:color="auto"/>
        <w:right w:val="none" w:sz="0" w:space="0" w:color="auto"/>
      </w:divBdr>
    </w:div>
    <w:div w:id="1515651418">
      <w:marLeft w:val="0"/>
      <w:marRight w:val="0"/>
      <w:marTop w:val="0"/>
      <w:marBottom w:val="0"/>
      <w:divBdr>
        <w:top w:val="none" w:sz="0" w:space="0" w:color="auto"/>
        <w:left w:val="none" w:sz="0" w:space="0" w:color="auto"/>
        <w:bottom w:val="none" w:sz="0" w:space="0" w:color="auto"/>
        <w:right w:val="none" w:sz="0" w:space="0" w:color="auto"/>
      </w:divBdr>
    </w:div>
    <w:div w:id="1515651419">
      <w:marLeft w:val="0"/>
      <w:marRight w:val="0"/>
      <w:marTop w:val="0"/>
      <w:marBottom w:val="0"/>
      <w:divBdr>
        <w:top w:val="none" w:sz="0" w:space="0" w:color="auto"/>
        <w:left w:val="none" w:sz="0" w:space="0" w:color="auto"/>
        <w:bottom w:val="none" w:sz="0" w:space="0" w:color="auto"/>
        <w:right w:val="none" w:sz="0" w:space="0" w:color="auto"/>
      </w:divBdr>
    </w:div>
    <w:div w:id="1515651420">
      <w:marLeft w:val="0"/>
      <w:marRight w:val="0"/>
      <w:marTop w:val="0"/>
      <w:marBottom w:val="0"/>
      <w:divBdr>
        <w:top w:val="none" w:sz="0" w:space="0" w:color="auto"/>
        <w:left w:val="none" w:sz="0" w:space="0" w:color="auto"/>
        <w:bottom w:val="none" w:sz="0" w:space="0" w:color="auto"/>
        <w:right w:val="none" w:sz="0" w:space="0" w:color="auto"/>
      </w:divBdr>
    </w:div>
    <w:div w:id="1515651421">
      <w:marLeft w:val="0"/>
      <w:marRight w:val="0"/>
      <w:marTop w:val="0"/>
      <w:marBottom w:val="0"/>
      <w:divBdr>
        <w:top w:val="none" w:sz="0" w:space="0" w:color="auto"/>
        <w:left w:val="none" w:sz="0" w:space="0" w:color="auto"/>
        <w:bottom w:val="none" w:sz="0" w:space="0" w:color="auto"/>
        <w:right w:val="none" w:sz="0" w:space="0" w:color="auto"/>
      </w:divBdr>
    </w:div>
    <w:div w:id="1515651422">
      <w:marLeft w:val="0"/>
      <w:marRight w:val="0"/>
      <w:marTop w:val="0"/>
      <w:marBottom w:val="0"/>
      <w:divBdr>
        <w:top w:val="none" w:sz="0" w:space="0" w:color="auto"/>
        <w:left w:val="none" w:sz="0" w:space="0" w:color="auto"/>
        <w:bottom w:val="none" w:sz="0" w:space="0" w:color="auto"/>
        <w:right w:val="none" w:sz="0" w:space="0" w:color="auto"/>
      </w:divBdr>
    </w:div>
    <w:div w:id="1515651423">
      <w:marLeft w:val="0"/>
      <w:marRight w:val="0"/>
      <w:marTop w:val="0"/>
      <w:marBottom w:val="0"/>
      <w:divBdr>
        <w:top w:val="none" w:sz="0" w:space="0" w:color="auto"/>
        <w:left w:val="none" w:sz="0" w:space="0" w:color="auto"/>
        <w:bottom w:val="none" w:sz="0" w:space="0" w:color="auto"/>
        <w:right w:val="none" w:sz="0" w:space="0" w:color="auto"/>
      </w:divBdr>
    </w:div>
    <w:div w:id="1515651424">
      <w:marLeft w:val="0"/>
      <w:marRight w:val="0"/>
      <w:marTop w:val="0"/>
      <w:marBottom w:val="0"/>
      <w:divBdr>
        <w:top w:val="none" w:sz="0" w:space="0" w:color="auto"/>
        <w:left w:val="none" w:sz="0" w:space="0" w:color="auto"/>
        <w:bottom w:val="none" w:sz="0" w:space="0" w:color="auto"/>
        <w:right w:val="none" w:sz="0" w:space="0" w:color="auto"/>
      </w:divBdr>
    </w:div>
    <w:div w:id="1515651425">
      <w:marLeft w:val="0"/>
      <w:marRight w:val="0"/>
      <w:marTop w:val="0"/>
      <w:marBottom w:val="0"/>
      <w:divBdr>
        <w:top w:val="none" w:sz="0" w:space="0" w:color="auto"/>
        <w:left w:val="none" w:sz="0" w:space="0" w:color="auto"/>
        <w:bottom w:val="none" w:sz="0" w:space="0" w:color="auto"/>
        <w:right w:val="none" w:sz="0" w:space="0" w:color="auto"/>
      </w:divBdr>
    </w:div>
    <w:div w:id="1515651426">
      <w:marLeft w:val="0"/>
      <w:marRight w:val="0"/>
      <w:marTop w:val="0"/>
      <w:marBottom w:val="0"/>
      <w:divBdr>
        <w:top w:val="none" w:sz="0" w:space="0" w:color="auto"/>
        <w:left w:val="none" w:sz="0" w:space="0" w:color="auto"/>
        <w:bottom w:val="none" w:sz="0" w:space="0" w:color="auto"/>
        <w:right w:val="none" w:sz="0" w:space="0" w:color="auto"/>
      </w:divBdr>
    </w:div>
    <w:div w:id="1515651427">
      <w:marLeft w:val="0"/>
      <w:marRight w:val="0"/>
      <w:marTop w:val="0"/>
      <w:marBottom w:val="0"/>
      <w:divBdr>
        <w:top w:val="none" w:sz="0" w:space="0" w:color="auto"/>
        <w:left w:val="none" w:sz="0" w:space="0" w:color="auto"/>
        <w:bottom w:val="none" w:sz="0" w:space="0" w:color="auto"/>
        <w:right w:val="none" w:sz="0" w:space="0" w:color="auto"/>
      </w:divBdr>
    </w:div>
    <w:div w:id="1515651428">
      <w:marLeft w:val="0"/>
      <w:marRight w:val="0"/>
      <w:marTop w:val="0"/>
      <w:marBottom w:val="0"/>
      <w:divBdr>
        <w:top w:val="none" w:sz="0" w:space="0" w:color="auto"/>
        <w:left w:val="none" w:sz="0" w:space="0" w:color="auto"/>
        <w:bottom w:val="none" w:sz="0" w:space="0" w:color="auto"/>
        <w:right w:val="none" w:sz="0" w:space="0" w:color="auto"/>
      </w:divBdr>
    </w:div>
    <w:div w:id="1515651429">
      <w:marLeft w:val="0"/>
      <w:marRight w:val="0"/>
      <w:marTop w:val="0"/>
      <w:marBottom w:val="0"/>
      <w:divBdr>
        <w:top w:val="none" w:sz="0" w:space="0" w:color="auto"/>
        <w:left w:val="none" w:sz="0" w:space="0" w:color="auto"/>
        <w:bottom w:val="none" w:sz="0" w:space="0" w:color="auto"/>
        <w:right w:val="none" w:sz="0" w:space="0" w:color="auto"/>
      </w:divBdr>
    </w:div>
    <w:div w:id="1515651430">
      <w:marLeft w:val="0"/>
      <w:marRight w:val="0"/>
      <w:marTop w:val="0"/>
      <w:marBottom w:val="0"/>
      <w:divBdr>
        <w:top w:val="none" w:sz="0" w:space="0" w:color="auto"/>
        <w:left w:val="none" w:sz="0" w:space="0" w:color="auto"/>
        <w:bottom w:val="none" w:sz="0" w:space="0" w:color="auto"/>
        <w:right w:val="none" w:sz="0" w:space="0" w:color="auto"/>
      </w:divBdr>
    </w:div>
    <w:div w:id="1515651431">
      <w:marLeft w:val="0"/>
      <w:marRight w:val="0"/>
      <w:marTop w:val="0"/>
      <w:marBottom w:val="0"/>
      <w:divBdr>
        <w:top w:val="none" w:sz="0" w:space="0" w:color="auto"/>
        <w:left w:val="none" w:sz="0" w:space="0" w:color="auto"/>
        <w:bottom w:val="none" w:sz="0" w:space="0" w:color="auto"/>
        <w:right w:val="none" w:sz="0" w:space="0" w:color="auto"/>
      </w:divBdr>
    </w:div>
    <w:div w:id="1515651432">
      <w:marLeft w:val="0"/>
      <w:marRight w:val="0"/>
      <w:marTop w:val="0"/>
      <w:marBottom w:val="0"/>
      <w:divBdr>
        <w:top w:val="none" w:sz="0" w:space="0" w:color="auto"/>
        <w:left w:val="none" w:sz="0" w:space="0" w:color="auto"/>
        <w:bottom w:val="none" w:sz="0" w:space="0" w:color="auto"/>
        <w:right w:val="none" w:sz="0" w:space="0" w:color="auto"/>
      </w:divBdr>
    </w:div>
    <w:div w:id="1515651433">
      <w:marLeft w:val="0"/>
      <w:marRight w:val="0"/>
      <w:marTop w:val="0"/>
      <w:marBottom w:val="0"/>
      <w:divBdr>
        <w:top w:val="none" w:sz="0" w:space="0" w:color="auto"/>
        <w:left w:val="none" w:sz="0" w:space="0" w:color="auto"/>
        <w:bottom w:val="none" w:sz="0" w:space="0" w:color="auto"/>
        <w:right w:val="none" w:sz="0" w:space="0" w:color="auto"/>
      </w:divBdr>
    </w:div>
    <w:div w:id="1515651434">
      <w:marLeft w:val="0"/>
      <w:marRight w:val="0"/>
      <w:marTop w:val="0"/>
      <w:marBottom w:val="0"/>
      <w:divBdr>
        <w:top w:val="none" w:sz="0" w:space="0" w:color="auto"/>
        <w:left w:val="none" w:sz="0" w:space="0" w:color="auto"/>
        <w:bottom w:val="none" w:sz="0" w:space="0" w:color="auto"/>
        <w:right w:val="none" w:sz="0" w:space="0" w:color="auto"/>
      </w:divBdr>
    </w:div>
    <w:div w:id="1515651435">
      <w:marLeft w:val="0"/>
      <w:marRight w:val="0"/>
      <w:marTop w:val="0"/>
      <w:marBottom w:val="0"/>
      <w:divBdr>
        <w:top w:val="none" w:sz="0" w:space="0" w:color="auto"/>
        <w:left w:val="none" w:sz="0" w:space="0" w:color="auto"/>
        <w:bottom w:val="none" w:sz="0" w:space="0" w:color="auto"/>
        <w:right w:val="none" w:sz="0" w:space="0" w:color="auto"/>
      </w:divBdr>
    </w:div>
    <w:div w:id="1515651436">
      <w:marLeft w:val="0"/>
      <w:marRight w:val="0"/>
      <w:marTop w:val="0"/>
      <w:marBottom w:val="0"/>
      <w:divBdr>
        <w:top w:val="none" w:sz="0" w:space="0" w:color="auto"/>
        <w:left w:val="none" w:sz="0" w:space="0" w:color="auto"/>
        <w:bottom w:val="none" w:sz="0" w:space="0" w:color="auto"/>
        <w:right w:val="none" w:sz="0" w:space="0" w:color="auto"/>
      </w:divBdr>
    </w:div>
    <w:div w:id="1515651437">
      <w:marLeft w:val="0"/>
      <w:marRight w:val="0"/>
      <w:marTop w:val="0"/>
      <w:marBottom w:val="0"/>
      <w:divBdr>
        <w:top w:val="none" w:sz="0" w:space="0" w:color="auto"/>
        <w:left w:val="none" w:sz="0" w:space="0" w:color="auto"/>
        <w:bottom w:val="none" w:sz="0" w:space="0" w:color="auto"/>
        <w:right w:val="none" w:sz="0" w:space="0" w:color="auto"/>
      </w:divBdr>
    </w:div>
    <w:div w:id="1515651438">
      <w:marLeft w:val="0"/>
      <w:marRight w:val="0"/>
      <w:marTop w:val="0"/>
      <w:marBottom w:val="0"/>
      <w:divBdr>
        <w:top w:val="none" w:sz="0" w:space="0" w:color="auto"/>
        <w:left w:val="none" w:sz="0" w:space="0" w:color="auto"/>
        <w:bottom w:val="none" w:sz="0" w:space="0" w:color="auto"/>
        <w:right w:val="none" w:sz="0" w:space="0" w:color="auto"/>
      </w:divBdr>
    </w:div>
    <w:div w:id="1515651439">
      <w:marLeft w:val="0"/>
      <w:marRight w:val="0"/>
      <w:marTop w:val="0"/>
      <w:marBottom w:val="0"/>
      <w:divBdr>
        <w:top w:val="none" w:sz="0" w:space="0" w:color="auto"/>
        <w:left w:val="none" w:sz="0" w:space="0" w:color="auto"/>
        <w:bottom w:val="none" w:sz="0" w:space="0" w:color="auto"/>
        <w:right w:val="none" w:sz="0" w:space="0" w:color="auto"/>
      </w:divBdr>
    </w:div>
    <w:div w:id="1515651440">
      <w:marLeft w:val="0"/>
      <w:marRight w:val="0"/>
      <w:marTop w:val="0"/>
      <w:marBottom w:val="0"/>
      <w:divBdr>
        <w:top w:val="none" w:sz="0" w:space="0" w:color="auto"/>
        <w:left w:val="none" w:sz="0" w:space="0" w:color="auto"/>
        <w:bottom w:val="none" w:sz="0" w:space="0" w:color="auto"/>
        <w:right w:val="none" w:sz="0" w:space="0" w:color="auto"/>
      </w:divBdr>
    </w:div>
    <w:div w:id="1515651441">
      <w:marLeft w:val="0"/>
      <w:marRight w:val="0"/>
      <w:marTop w:val="0"/>
      <w:marBottom w:val="0"/>
      <w:divBdr>
        <w:top w:val="none" w:sz="0" w:space="0" w:color="auto"/>
        <w:left w:val="none" w:sz="0" w:space="0" w:color="auto"/>
        <w:bottom w:val="none" w:sz="0" w:space="0" w:color="auto"/>
        <w:right w:val="none" w:sz="0" w:space="0" w:color="auto"/>
      </w:divBdr>
    </w:div>
    <w:div w:id="1515651442">
      <w:marLeft w:val="0"/>
      <w:marRight w:val="0"/>
      <w:marTop w:val="0"/>
      <w:marBottom w:val="0"/>
      <w:divBdr>
        <w:top w:val="none" w:sz="0" w:space="0" w:color="auto"/>
        <w:left w:val="none" w:sz="0" w:space="0" w:color="auto"/>
        <w:bottom w:val="none" w:sz="0" w:space="0" w:color="auto"/>
        <w:right w:val="none" w:sz="0" w:space="0" w:color="auto"/>
      </w:divBdr>
    </w:div>
    <w:div w:id="1515651443">
      <w:marLeft w:val="0"/>
      <w:marRight w:val="0"/>
      <w:marTop w:val="0"/>
      <w:marBottom w:val="0"/>
      <w:divBdr>
        <w:top w:val="none" w:sz="0" w:space="0" w:color="auto"/>
        <w:left w:val="none" w:sz="0" w:space="0" w:color="auto"/>
        <w:bottom w:val="none" w:sz="0" w:space="0" w:color="auto"/>
        <w:right w:val="none" w:sz="0" w:space="0" w:color="auto"/>
      </w:divBdr>
    </w:div>
    <w:div w:id="1515651444">
      <w:marLeft w:val="0"/>
      <w:marRight w:val="0"/>
      <w:marTop w:val="0"/>
      <w:marBottom w:val="0"/>
      <w:divBdr>
        <w:top w:val="none" w:sz="0" w:space="0" w:color="auto"/>
        <w:left w:val="none" w:sz="0" w:space="0" w:color="auto"/>
        <w:bottom w:val="none" w:sz="0" w:space="0" w:color="auto"/>
        <w:right w:val="none" w:sz="0" w:space="0" w:color="auto"/>
      </w:divBdr>
    </w:div>
    <w:div w:id="1515651445">
      <w:marLeft w:val="0"/>
      <w:marRight w:val="0"/>
      <w:marTop w:val="0"/>
      <w:marBottom w:val="0"/>
      <w:divBdr>
        <w:top w:val="none" w:sz="0" w:space="0" w:color="auto"/>
        <w:left w:val="none" w:sz="0" w:space="0" w:color="auto"/>
        <w:bottom w:val="none" w:sz="0" w:space="0" w:color="auto"/>
        <w:right w:val="none" w:sz="0" w:space="0" w:color="auto"/>
      </w:divBdr>
    </w:div>
    <w:div w:id="1515651446">
      <w:marLeft w:val="0"/>
      <w:marRight w:val="0"/>
      <w:marTop w:val="0"/>
      <w:marBottom w:val="0"/>
      <w:divBdr>
        <w:top w:val="none" w:sz="0" w:space="0" w:color="auto"/>
        <w:left w:val="none" w:sz="0" w:space="0" w:color="auto"/>
        <w:bottom w:val="none" w:sz="0" w:space="0" w:color="auto"/>
        <w:right w:val="none" w:sz="0" w:space="0" w:color="auto"/>
      </w:divBdr>
    </w:div>
    <w:div w:id="1515651447">
      <w:marLeft w:val="0"/>
      <w:marRight w:val="0"/>
      <w:marTop w:val="0"/>
      <w:marBottom w:val="0"/>
      <w:divBdr>
        <w:top w:val="none" w:sz="0" w:space="0" w:color="auto"/>
        <w:left w:val="none" w:sz="0" w:space="0" w:color="auto"/>
        <w:bottom w:val="none" w:sz="0" w:space="0" w:color="auto"/>
        <w:right w:val="none" w:sz="0" w:space="0" w:color="auto"/>
      </w:divBdr>
    </w:div>
    <w:div w:id="1515651448">
      <w:marLeft w:val="0"/>
      <w:marRight w:val="0"/>
      <w:marTop w:val="0"/>
      <w:marBottom w:val="0"/>
      <w:divBdr>
        <w:top w:val="none" w:sz="0" w:space="0" w:color="auto"/>
        <w:left w:val="none" w:sz="0" w:space="0" w:color="auto"/>
        <w:bottom w:val="none" w:sz="0" w:space="0" w:color="auto"/>
        <w:right w:val="none" w:sz="0" w:space="0" w:color="auto"/>
      </w:divBdr>
    </w:div>
    <w:div w:id="1515651449">
      <w:marLeft w:val="0"/>
      <w:marRight w:val="0"/>
      <w:marTop w:val="0"/>
      <w:marBottom w:val="0"/>
      <w:divBdr>
        <w:top w:val="none" w:sz="0" w:space="0" w:color="auto"/>
        <w:left w:val="none" w:sz="0" w:space="0" w:color="auto"/>
        <w:bottom w:val="none" w:sz="0" w:space="0" w:color="auto"/>
        <w:right w:val="none" w:sz="0" w:space="0" w:color="auto"/>
      </w:divBdr>
    </w:div>
    <w:div w:id="1515651450">
      <w:marLeft w:val="0"/>
      <w:marRight w:val="0"/>
      <w:marTop w:val="0"/>
      <w:marBottom w:val="0"/>
      <w:divBdr>
        <w:top w:val="none" w:sz="0" w:space="0" w:color="auto"/>
        <w:left w:val="none" w:sz="0" w:space="0" w:color="auto"/>
        <w:bottom w:val="none" w:sz="0" w:space="0" w:color="auto"/>
        <w:right w:val="none" w:sz="0" w:space="0" w:color="auto"/>
      </w:divBdr>
    </w:div>
    <w:div w:id="1515651451">
      <w:marLeft w:val="0"/>
      <w:marRight w:val="0"/>
      <w:marTop w:val="0"/>
      <w:marBottom w:val="0"/>
      <w:divBdr>
        <w:top w:val="none" w:sz="0" w:space="0" w:color="auto"/>
        <w:left w:val="none" w:sz="0" w:space="0" w:color="auto"/>
        <w:bottom w:val="none" w:sz="0" w:space="0" w:color="auto"/>
        <w:right w:val="none" w:sz="0" w:space="0" w:color="auto"/>
      </w:divBdr>
    </w:div>
    <w:div w:id="1515651452">
      <w:marLeft w:val="0"/>
      <w:marRight w:val="0"/>
      <w:marTop w:val="0"/>
      <w:marBottom w:val="0"/>
      <w:divBdr>
        <w:top w:val="none" w:sz="0" w:space="0" w:color="auto"/>
        <w:left w:val="none" w:sz="0" w:space="0" w:color="auto"/>
        <w:bottom w:val="none" w:sz="0" w:space="0" w:color="auto"/>
        <w:right w:val="none" w:sz="0" w:space="0" w:color="auto"/>
      </w:divBdr>
    </w:div>
    <w:div w:id="1515651453">
      <w:marLeft w:val="0"/>
      <w:marRight w:val="0"/>
      <w:marTop w:val="0"/>
      <w:marBottom w:val="0"/>
      <w:divBdr>
        <w:top w:val="none" w:sz="0" w:space="0" w:color="auto"/>
        <w:left w:val="none" w:sz="0" w:space="0" w:color="auto"/>
        <w:bottom w:val="none" w:sz="0" w:space="0" w:color="auto"/>
        <w:right w:val="none" w:sz="0" w:space="0" w:color="auto"/>
      </w:divBdr>
    </w:div>
    <w:div w:id="1515651454">
      <w:marLeft w:val="0"/>
      <w:marRight w:val="0"/>
      <w:marTop w:val="0"/>
      <w:marBottom w:val="0"/>
      <w:divBdr>
        <w:top w:val="none" w:sz="0" w:space="0" w:color="auto"/>
        <w:left w:val="none" w:sz="0" w:space="0" w:color="auto"/>
        <w:bottom w:val="none" w:sz="0" w:space="0" w:color="auto"/>
        <w:right w:val="none" w:sz="0" w:space="0" w:color="auto"/>
      </w:divBdr>
    </w:div>
    <w:div w:id="1515651455">
      <w:marLeft w:val="0"/>
      <w:marRight w:val="0"/>
      <w:marTop w:val="0"/>
      <w:marBottom w:val="0"/>
      <w:divBdr>
        <w:top w:val="none" w:sz="0" w:space="0" w:color="auto"/>
        <w:left w:val="none" w:sz="0" w:space="0" w:color="auto"/>
        <w:bottom w:val="none" w:sz="0" w:space="0" w:color="auto"/>
        <w:right w:val="none" w:sz="0" w:space="0" w:color="auto"/>
      </w:divBdr>
    </w:div>
    <w:div w:id="1515651456">
      <w:marLeft w:val="0"/>
      <w:marRight w:val="0"/>
      <w:marTop w:val="0"/>
      <w:marBottom w:val="0"/>
      <w:divBdr>
        <w:top w:val="none" w:sz="0" w:space="0" w:color="auto"/>
        <w:left w:val="none" w:sz="0" w:space="0" w:color="auto"/>
        <w:bottom w:val="none" w:sz="0" w:space="0" w:color="auto"/>
        <w:right w:val="none" w:sz="0" w:space="0" w:color="auto"/>
      </w:divBdr>
    </w:div>
    <w:div w:id="1515651457">
      <w:marLeft w:val="0"/>
      <w:marRight w:val="0"/>
      <w:marTop w:val="0"/>
      <w:marBottom w:val="0"/>
      <w:divBdr>
        <w:top w:val="none" w:sz="0" w:space="0" w:color="auto"/>
        <w:left w:val="none" w:sz="0" w:space="0" w:color="auto"/>
        <w:bottom w:val="none" w:sz="0" w:space="0" w:color="auto"/>
        <w:right w:val="none" w:sz="0" w:space="0" w:color="auto"/>
      </w:divBdr>
    </w:div>
    <w:div w:id="1515651458">
      <w:marLeft w:val="0"/>
      <w:marRight w:val="0"/>
      <w:marTop w:val="0"/>
      <w:marBottom w:val="0"/>
      <w:divBdr>
        <w:top w:val="none" w:sz="0" w:space="0" w:color="auto"/>
        <w:left w:val="none" w:sz="0" w:space="0" w:color="auto"/>
        <w:bottom w:val="none" w:sz="0" w:space="0" w:color="auto"/>
        <w:right w:val="none" w:sz="0" w:space="0" w:color="auto"/>
      </w:divBdr>
    </w:div>
    <w:div w:id="1515651459">
      <w:marLeft w:val="0"/>
      <w:marRight w:val="0"/>
      <w:marTop w:val="0"/>
      <w:marBottom w:val="0"/>
      <w:divBdr>
        <w:top w:val="none" w:sz="0" w:space="0" w:color="auto"/>
        <w:left w:val="none" w:sz="0" w:space="0" w:color="auto"/>
        <w:bottom w:val="none" w:sz="0" w:space="0" w:color="auto"/>
        <w:right w:val="none" w:sz="0" w:space="0" w:color="auto"/>
      </w:divBdr>
    </w:div>
    <w:div w:id="1515651460">
      <w:marLeft w:val="0"/>
      <w:marRight w:val="0"/>
      <w:marTop w:val="0"/>
      <w:marBottom w:val="0"/>
      <w:divBdr>
        <w:top w:val="none" w:sz="0" w:space="0" w:color="auto"/>
        <w:left w:val="none" w:sz="0" w:space="0" w:color="auto"/>
        <w:bottom w:val="none" w:sz="0" w:space="0" w:color="auto"/>
        <w:right w:val="none" w:sz="0" w:space="0" w:color="auto"/>
      </w:divBdr>
    </w:div>
    <w:div w:id="1515651461">
      <w:marLeft w:val="0"/>
      <w:marRight w:val="0"/>
      <w:marTop w:val="0"/>
      <w:marBottom w:val="0"/>
      <w:divBdr>
        <w:top w:val="none" w:sz="0" w:space="0" w:color="auto"/>
        <w:left w:val="none" w:sz="0" w:space="0" w:color="auto"/>
        <w:bottom w:val="none" w:sz="0" w:space="0" w:color="auto"/>
        <w:right w:val="none" w:sz="0" w:space="0" w:color="auto"/>
      </w:divBdr>
    </w:div>
    <w:div w:id="1515651462">
      <w:marLeft w:val="0"/>
      <w:marRight w:val="0"/>
      <w:marTop w:val="0"/>
      <w:marBottom w:val="0"/>
      <w:divBdr>
        <w:top w:val="none" w:sz="0" w:space="0" w:color="auto"/>
        <w:left w:val="none" w:sz="0" w:space="0" w:color="auto"/>
        <w:bottom w:val="none" w:sz="0" w:space="0" w:color="auto"/>
        <w:right w:val="none" w:sz="0" w:space="0" w:color="auto"/>
      </w:divBdr>
    </w:div>
    <w:div w:id="1515651463">
      <w:marLeft w:val="0"/>
      <w:marRight w:val="0"/>
      <w:marTop w:val="0"/>
      <w:marBottom w:val="0"/>
      <w:divBdr>
        <w:top w:val="none" w:sz="0" w:space="0" w:color="auto"/>
        <w:left w:val="none" w:sz="0" w:space="0" w:color="auto"/>
        <w:bottom w:val="none" w:sz="0" w:space="0" w:color="auto"/>
        <w:right w:val="none" w:sz="0" w:space="0" w:color="auto"/>
      </w:divBdr>
    </w:div>
    <w:div w:id="1515651464">
      <w:marLeft w:val="0"/>
      <w:marRight w:val="0"/>
      <w:marTop w:val="0"/>
      <w:marBottom w:val="0"/>
      <w:divBdr>
        <w:top w:val="none" w:sz="0" w:space="0" w:color="auto"/>
        <w:left w:val="none" w:sz="0" w:space="0" w:color="auto"/>
        <w:bottom w:val="none" w:sz="0" w:space="0" w:color="auto"/>
        <w:right w:val="none" w:sz="0" w:space="0" w:color="auto"/>
      </w:divBdr>
    </w:div>
    <w:div w:id="1515651465">
      <w:marLeft w:val="0"/>
      <w:marRight w:val="0"/>
      <w:marTop w:val="0"/>
      <w:marBottom w:val="0"/>
      <w:divBdr>
        <w:top w:val="none" w:sz="0" w:space="0" w:color="auto"/>
        <w:left w:val="none" w:sz="0" w:space="0" w:color="auto"/>
        <w:bottom w:val="none" w:sz="0" w:space="0" w:color="auto"/>
        <w:right w:val="none" w:sz="0" w:space="0" w:color="auto"/>
      </w:divBdr>
    </w:div>
    <w:div w:id="1515651466">
      <w:marLeft w:val="0"/>
      <w:marRight w:val="0"/>
      <w:marTop w:val="0"/>
      <w:marBottom w:val="0"/>
      <w:divBdr>
        <w:top w:val="none" w:sz="0" w:space="0" w:color="auto"/>
        <w:left w:val="none" w:sz="0" w:space="0" w:color="auto"/>
        <w:bottom w:val="none" w:sz="0" w:space="0" w:color="auto"/>
        <w:right w:val="none" w:sz="0" w:space="0" w:color="auto"/>
      </w:divBdr>
    </w:div>
    <w:div w:id="1515651467">
      <w:marLeft w:val="0"/>
      <w:marRight w:val="0"/>
      <w:marTop w:val="0"/>
      <w:marBottom w:val="0"/>
      <w:divBdr>
        <w:top w:val="none" w:sz="0" w:space="0" w:color="auto"/>
        <w:left w:val="none" w:sz="0" w:space="0" w:color="auto"/>
        <w:bottom w:val="none" w:sz="0" w:space="0" w:color="auto"/>
        <w:right w:val="none" w:sz="0" w:space="0" w:color="auto"/>
      </w:divBdr>
    </w:div>
    <w:div w:id="1515651468">
      <w:marLeft w:val="0"/>
      <w:marRight w:val="0"/>
      <w:marTop w:val="0"/>
      <w:marBottom w:val="0"/>
      <w:divBdr>
        <w:top w:val="none" w:sz="0" w:space="0" w:color="auto"/>
        <w:left w:val="none" w:sz="0" w:space="0" w:color="auto"/>
        <w:bottom w:val="none" w:sz="0" w:space="0" w:color="auto"/>
        <w:right w:val="none" w:sz="0" w:space="0" w:color="auto"/>
      </w:divBdr>
    </w:div>
    <w:div w:id="1515651469">
      <w:marLeft w:val="0"/>
      <w:marRight w:val="0"/>
      <w:marTop w:val="0"/>
      <w:marBottom w:val="0"/>
      <w:divBdr>
        <w:top w:val="none" w:sz="0" w:space="0" w:color="auto"/>
        <w:left w:val="none" w:sz="0" w:space="0" w:color="auto"/>
        <w:bottom w:val="none" w:sz="0" w:space="0" w:color="auto"/>
        <w:right w:val="none" w:sz="0" w:space="0" w:color="auto"/>
      </w:divBdr>
    </w:div>
    <w:div w:id="1515651470">
      <w:marLeft w:val="0"/>
      <w:marRight w:val="0"/>
      <w:marTop w:val="0"/>
      <w:marBottom w:val="0"/>
      <w:divBdr>
        <w:top w:val="none" w:sz="0" w:space="0" w:color="auto"/>
        <w:left w:val="none" w:sz="0" w:space="0" w:color="auto"/>
        <w:bottom w:val="none" w:sz="0" w:space="0" w:color="auto"/>
        <w:right w:val="none" w:sz="0" w:space="0" w:color="auto"/>
      </w:divBdr>
    </w:div>
    <w:div w:id="1515651471">
      <w:marLeft w:val="0"/>
      <w:marRight w:val="0"/>
      <w:marTop w:val="0"/>
      <w:marBottom w:val="0"/>
      <w:divBdr>
        <w:top w:val="none" w:sz="0" w:space="0" w:color="auto"/>
        <w:left w:val="none" w:sz="0" w:space="0" w:color="auto"/>
        <w:bottom w:val="none" w:sz="0" w:space="0" w:color="auto"/>
        <w:right w:val="none" w:sz="0" w:space="0" w:color="auto"/>
      </w:divBdr>
    </w:div>
    <w:div w:id="1515651472">
      <w:marLeft w:val="0"/>
      <w:marRight w:val="0"/>
      <w:marTop w:val="0"/>
      <w:marBottom w:val="0"/>
      <w:divBdr>
        <w:top w:val="none" w:sz="0" w:space="0" w:color="auto"/>
        <w:left w:val="none" w:sz="0" w:space="0" w:color="auto"/>
        <w:bottom w:val="none" w:sz="0" w:space="0" w:color="auto"/>
        <w:right w:val="none" w:sz="0" w:space="0" w:color="auto"/>
      </w:divBdr>
    </w:div>
    <w:div w:id="1515651473">
      <w:marLeft w:val="0"/>
      <w:marRight w:val="0"/>
      <w:marTop w:val="0"/>
      <w:marBottom w:val="0"/>
      <w:divBdr>
        <w:top w:val="none" w:sz="0" w:space="0" w:color="auto"/>
        <w:left w:val="none" w:sz="0" w:space="0" w:color="auto"/>
        <w:bottom w:val="none" w:sz="0" w:space="0" w:color="auto"/>
        <w:right w:val="none" w:sz="0" w:space="0" w:color="auto"/>
      </w:divBdr>
    </w:div>
    <w:div w:id="1515651474">
      <w:marLeft w:val="0"/>
      <w:marRight w:val="0"/>
      <w:marTop w:val="0"/>
      <w:marBottom w:val="0"/>
      <w:divBdr>
        <w:top w:val="none" w:sz="0" w:space="0" w:color="auto"/>
        <w:left w:val="none" w:sz="0" w:space="0" w:color="auto"/>
        <w:bottom w:val="none" w:sz="0" w:space="0" w:color="auto"/>
        <w:right w:val="none" w:sz="0" w:space="0" w:color="auto"/>
      </w:divBdr>
    </w:div>
    <w:div w:id="1515651475">
      <w:marLeft w:val="0"/>
      <w:marRight w:val="0"/>
      <w:marTop w:val="0"/>
      <w:marBottom w:val="0"/>
      <w:divBdr>
        <w:top w:val="none" w:sz="0" w:space="0" w:color="auto"/>
        <w:left w:val="none" w:sz="0" w:space="0" w:color="auto"/>
        <w:bottom w:val="none" w:sz="0" w:space="0" w:color="auto"/>
        <w:right w:val="none" w:sz="0" w:space="0" w:color="auto"/>
      </w:divBdr>
    </w:div>
    <w:div w:id="1515651476">
      <w:marLeft w:val="0"/>
      <w:marRight w:val="0"/>
      <w:marTop w:val="0"/>
      <w:marBottom w:val="0"/>
      <w:divBdr>
        <w:top w:val="none" w:sz="0" w:space="0" w:color="auto"/>
        <w:left w:val="none" w:sz="0" w:space="0" w:color="auto"/>
        <w:bottom w:val="none" w:sz="0" w:space="0" w:color="auto"/>
        <w:right w:val="none" w:sz="0" w:space="0" w:color="auto"/>
      </w:divBdr>
    </w:div>
    <w:div w:id="1515651477">
      <w:marLeft w:val="0"/>
      <w:marRight w:val="0"/>
      <w:marTop w:val="0"/>
      <w:marBottom w:val="0"/>
      <w:divBdr>
        <w:top w:val="none" w:sz="0" w:space="0" w:color="auto"/>
        <w:left w:val="none" w:sz="0" w:space="0" w:color="auto"/>
        <w:bottom w:val="none" w:sz="0" w:space="0" w:color="auto"/>
        <w:right w:val="none" w:sz="0" w:space="0" w:color="auto"/>
      </w:divBdr>
    </w:div>
    <w:div w:id="1515651478">
      <w:marLeft w:val="0"/>
      <w:marRight w:val="0"/>
      <w:marTop w:val="0"/>
      <w:marBottom w:val="0"/>
      <w:divBdr>
        <w:top w:val="none" w:sz="0" w:space="0" w:color="auto"/>
        <w:left w:val="none" w:sz="0" w:space="0" w:color="auto"/>
        <w:bottom w:val="none" w:sz="0" w:space="0" w:color="auto"/>
        <w:right w:val="none" w:sz="0" w:space="0" w:color="auto"/>
      </w:divBdr>
    </w:div>
    <w:div w:id="1515651479">
      <w:marLeft w:val="0"/>
      <w:marRight w:val="0"/>
      <w:marTop w:val="0"/>
      <w:marBottom w:val="0"/>
      <w:divBdr>
        <w:top w:val="none" w:sz="0" w:space="0" w:color="auto"/>
        <w:left w:val="none" w:sz="0" w:space="0" w:color="auto"/>
        <w:bottom w:val="none" w:sz="0" w:space="0" w:color="auto"/>
        <w:right w:val="none" w:sz="0" w:space="0" w:color="auto"/>
      </w:divBdr>
    </w:div>
    <w:div w:id="1515651480">
      <w:marLeft w:val="0"/>
      <w:marRight w:val="0"/>
      <w:marTop w:val="0"/>
      <w:marBottom w:val="0"/>
      <w:divBdr>
        <w:top w:val="none" w:sz="0" w:space="0" w:color="auto"/>
        <w:left w:val="none" w:sz="0" w:space="0" w:color="auto"/>
        <w:bottom w:val="none" w:sz="0" w:space="0" w:color="auto"/>
        <w:right w:val="none" w:sz="0" w:space="0" w:color="auto"/>
      </w:divBdr>
    </w:div>
    <w:div w:id="1515651481">
      <w:marLeft w:val="0"/>
      <w:marRight w:val="0"/>
      <w:marTop w:val="0"/>
      <w:marBottom w:val="0"/>
      <w:divBdr>
        <w:top w:val="none" w:sz="0" w:space="0" w:color="auto"/>
        <w:left w:val="none" w:sz="0" w:space="0" w:color="auto"/>
        <w:bottom w:val="none" w:sz="0" w:space="0" w:color="auto"/>
        <w:right w:val="none" w:sz="0" w:space="0" w:color="auto"/>
      </w:divBdr>
    </w:div>
    <w:div w:id="1515651482">
      <w:marLeft w:val="0"/>
      <w:marRight w:val="0"/>
      <w:marTop w:val="0"/>
      <w:marBottom w:val="0"/>
      <w:divBdr>
        <w:top w:val="none" w:sz="0" w:space="0" w:color="auto"/>
        <w:left w:val="none" w:sz="0" w:space="0" w:color="auto"/>
        <w:bottom w:val="none" w:sz="0" w:space="0" w:color="auto"/>
        <w:right w:val="none" w:sz="0" w:space="0" w:color="auto"/>
      </w:divBdr>
    </w:div>
    <w:div w:id="1515651483">
      <w:marLeft w:val="0"/>
      <w:marRight w:val="0"/>
      <w:marTop w:val="0"/>
      <w:marBottom w:val="0"/>
      <w:divBdr>
        <w:top w:val="none" w:sz="0" w:space="0" w:color="auto"/>
        <w:left w:val="none" w:sz="0" w:space="0" w:color="auto"/>
        <w:bottom w:val="none" w:sz="0" w:space="0" w:color="auto"/>
        <w:right w:val="none" w:sz="0" w:space="0" w:color="auto"/>
      </w:divBdr>
    </w:div>
    <w:div w:id="1515651484">
      <w:marLeft w:val="0"/>
      <w:marRight w:val="0"/>
      <w:marTop w:val="0"/>
      <w:marBottom w:val="0"/>
      <w:divBdr>
        <w:top w:val="none" w:sz="0" w:space="0" w:color="auto"/>
        <w:left w:val="none" w:sz="0" w:space="0" w:color="auto"/>
        <w:bottom w:val="none" w:sz="0" w:space="0" w:color="auto"/>
        <w:right w:val="none" w:sz="0" w:space="0" w:color="auto"/>
      </w:divBdr>
    </w:div>
    <w:div w:id="1515651485">
      <w:marLeft w:val="0"/>
      <w:marRight w:val="0"/>
      <w:marTop w:val="0"/>
      <w:marBottom w:val="0"/>
      <w:divBdr>
        <w:top w:val="none" w:sz="0" w:space="0" w:color="auto"/>
        <w:left w:val="none" w:sz="0" w:space="0" w:color="auto"/>
        <w:bottom w:val="none" w:sz="0" w:space="0" w:color="auto"/>
        <w:right w:val="none" w:sz="0" w:space="0" w:color="auto"/>
      </w:divBdr>
    </w:div>
    <w:div w:id="1515651486">
      <w:marLeft w:val="0"/>
      <w:marRight w:val="0"/>
      <w:marTop w:val="0"/>
      <w:marBottom w:val="0"/>
      <w:divBdr>
        <w:top w:val="none" w:sz="0" w:space="0" w:color="auto"/>
        <w:left w:val="none" w:sz="0" w:space="0" w:color="auto"/>
        <w:bottom w:val="none" w:sz="0" w:space="0" w:color="auto"/>
        <w:right w:val="none" w:sz="0" w:space="0" w:color="auto"/>
      </w:divBdr>
    </w:div>
    <w:div w:id="1515651487">
      <w:marLeft w:val="0"/>
      <w:marRight w:val="0"/>
      <w:marTop w:val="0"/>
      <w:marBottom w:val="0"/>
      <w:divBdr>
        <w:top w:val="none" w:sz="0" w:space="0" w:color="auto"/>
        <w:left w:val="none" w:sz="0" w:space="0" w:color="auto"/>
        <w:bottom w:val="none" w:sz="0" w:space="0" w:color="auto"/>
        <w:right w:val="none" w:sz="0" w:space="0" w:color="auto"/>
      </w:divBdr>
    </w:div>
    <w:div w:id="1515651488">
      <w:marLeft w:val="0"/>
      <w:marRight w:val="0"/>
      <w:marTop w:val="0"/>
      <w:marBottom w:val="0"/>
      <w:divBdr>
        <w:top w:val="none" w:sz="0" w:space="0" w:color="auto"/>
        <w:left w:val="none" w:sz="0" w:space="0" w:color="auto"/>
        <w:bottom w:val="none" w:sz="0" w:space="0" w:color="auto"/>
        <w:right w:val="none" w:sz="0" w:space="0" w:color="auto"/>
      </w:divBdr>
    </w:div>
    <w:div w:id="1515651489">
      <w:marLeft w:val="0"/>
      <w:marRight w:val="0"/>
      <w:marTop w:val="0"/>
      <w:marBottom w:val="0"/>
      <w:divBdr>
        <w:top w:val="none" w:sz="0" w:space="0" w:color="auto"/>
        <w:left w:val="none" w:sz="0" w:space="0" w:color="auto"/>
        <w:bottom w:val="none" w:sz="0" w:space="0" w:color="auto"/>
        <w:right w:val="none" w:sz="0" w:space="0" w:color="auto"/>
      </w:divBdr>
    </w:div>
    <w:div w:id="1515651490">
      <w:marLeft w:val="0"/>
      <w:marRight w:val="0"/>
      <w:marTop w:val="0"/>
      <w:marBottom w:val="0"/>
      <w:divBdr>
        <w:top w:val="none" w:sz="0" w:space="0" w:color="auto"/>
        <w:left w:val="none" w:sz="0" w:space="0" w:color="auto"/>
        <w:bottom w:val="none" w:sz="0" w:space="0" w:color="auto"/>
        <w:right w:val="none" w:sz="0" w:space="0" w:color="auto"/>
      </w:divBdr>
    </w:div>
    <w:div w:id="1515651491">
      <w:marLeft w:val="0"/>
      <w:marRight w:val="0"/>
      <w:marTop w:val="0"/>
      <w:marBottom w:val="0"/>
      <w:divBdr>
        <w:top w:val="none" w:sz="0" w:space="0" w:color="auto"/>
        <w:left w:val="none" w:sz="0" w:space="0" w:color="auto"/>
        <w:bottom w:val="none" w:sz="0" w:space="0" w:color="auto"/>
        <w:right w:val="none" w:sz="0" w:space="0" w:color="auto"/>
      </w:divBdr>
    </w:div>
    <w:div w:id="1515651492">
      <w:marLeft w:val="0"/>
      <w:marRight w:val="0"/>
      <w:marTop w:val="0"/>
      <w:marBottom w:val="0"/>
      <w:divBdr>
        <w:top w:val="none" w:sz="0" w:space="0" w:color="auto"/>
        <w:left w:val="none" w:sz="0" w:space="0" w:color="auto"/>
        <w:bottom w:val="none" w:sz="0" w:space="0" w:color="auto"/>
        <w:right w:val="none" w:sz="0" w:space="0" w:color="auto"/>
      </w:divBdr>
    </w:div>
    <w:div w:id="1515651493">
      <w:marLeft w:val="0"/>
      <w:marRight w:val="0"/>
      <w:marTop w:val="0"/>
      <w:marBottom w:val="0"/>
      <w:divBdr>
        <w:top w:val="none" w:sz="0" w:space="0" w:color="auto"/>
        <w:left w:val="none" w:sz="0" w:space="0" w:color="auto"/>
        <w:bottom w:val="none" w:sz="0" w:space="0" w:color="auto"/>
        <w:right w:val="none" w:sz="0" w:space="0" w:color="auto"/>
      </w:divBdr>
    </w:div>
    <w:div w:id="1515651494">
      <w:marLeft w:val="0"/>
      <w:marRight w:val="0"/>
      <w:marTop w:val="0"/>
      <w:marBottom w:val="0"/>
      <w:divBdr>
        <w:top w:val="none" w:sz="0" w:space="0" w:color="auto"/>
        <w:left w:val="none" w:sz="0" w:space="0" w:color="auto"/>
        <w:bottom w:val="none" w:sz="0" w:space="0" w:color="auto"/>
        <w:right w:val="none" w:sz="0" w:space="0" w:color="auto"/>
      </w:divBdr>
    </w:div>
    <w:div w:id="1515651495">
      <w:marLeft w:val="0"/>
      <w:marRight w:val="0"/>
      <w:marTop w:val="0"/>
      <w:marBottom w:val="0"/>
      <w:divBdr>
        <w:top w:val="none" w:sz="0" w:space="0" w:color="auto"/>
        <w:left w:val="none" w:sz="0" w:space="0" w:color="auto"/>
        <w:bottom w:val="none" w:sz="0" w:space="0" w:color="auto"/>
        <w:right w:val="none" w:sz="0" w:space="0" w:color="auto"/>
      </w:divBdr>
    </w:div>
    <w:div w:id="1515651496">
      <w:marLeft w:val="0"/>
      <w:marRight w:val="0"/>
      <w:marTop w:val="0"/>
      <w:marBottom w:val="0"/>
      <w:divBdr>
        <w:top w:val="none" w:sz="0" w:space="0" w:color="auto"/>
        <w:left w:val="none" w:sz="0" w:space="0" w:color="auto"/>
        <w:bottom w:val="none" w:sz="0" w:space="0" w:color="auto"/>
        <w:right w:val="none" w:sz="0" w:space="0" w:color="auto"/>
      </w:divBdr>
    </w:div>
    <w:div w:id="1515651497">
      <w:marLeft w:val="0"/>
      <w:marRight w:val="0"/>
      <w:marTop w:val="0"/>
      <w:marBottom w:val="0"/>
      <w:divBdr>
        <w:top w:val="none" w:sz="0" w:space="0" w:color="auto"/>
        <w:left w:val="none" w:sz="0" w:space="0" w:color="auto"/>
        <w:bottom w:val="none" w:sz="0" w:space="0" w:color="auto"/>
        <w:right w:val="none" w:sz="0" w:space="0" w:color="auto"/>
      </w:divBdr>
    </w:div>
    <w:div w:id="1515651498">
      <w:marLeft w:val="0"/>
      <w:marRight w:val="0"/>
      <w:marTop w:val="0"/>
      <w:marBottom w:val="0"/>
      <w:divBdr>
        <w:top w:val="none" w:sz="0" w:space="0" w:color="auto"/>
        <w:left w:val="none" w:sz="0" w:space="0" w:color="auto"/>
        <w:bottom w:val="none" w:sz="0" w:space="0" w:color="auto"/>
        <w:right w:val="none" w:sz="0" w:space="0" w:color="auto"/>
      </w:divBdr>
    </w:div>
    <w:div w:id="1515651499">
      <w:marLeft w:val="0"/>
      <w:marRight w:val="0"/>
      <w:marTop w:val="0"/>
      <w:marBottom w:val="0"/>
      <w:divBdr>
        <w:top w:val="none" w:sz="0" w:space="0" w:color="auto"/>
        <w:left w:val="none" w:sz="0" w:space="0" w:color="auto"/>
        <w:bottom w:val="none" w:sz="0" w:space="0" w:color="auto"/>
        <w:right w:val="none" w:sz="0" w:space="0" w:color="auto"/>
      </w:divBdr>
    </w:div>
    <w:div w:id="1515651500">
      <w:marLeft w:val="0"/>
      <w:marRight w:val="0"/>
      <w:marTop w:val="0"/>
      <w:marBottom w:val="0"/>
      <w:divBdr>
        <w:top w:val="none" w:sz="0" w:space="0" w:color="auto"/>
        <w:left w:val="none" w:sz="0" w:space="0" w:color="auto"/>
        <w:bottom w:val="none" w:sz="0" w:space="0" w:color="auto"/>
        <w:right w:val="none" w:sz="0" w:space="0" w:color="auto"/>
      </w:divBdr>
    </w:div>
    <w:div w:id="1515651501">
      <w:marLeft w:val="0"/>
      <w:marRight w:val="0"/>
      <w:marTop w:val="0"/>
      <w:marBottom w:val="0"/>
      <w:divBdr>
        <w:top w:val="none" w:sz="0" w:space="0" w:color="auto"/>
        <w:left w:val="none" w:sz="0" w:space="0" w:color="auto"/>
        <w:bottom w:val="none" w:sz="0" w:space="0" w:color="auto"/>
        <w:right w:val="none" w:sz="0" w:space="0" w:color="auto"/>
      </w:divBdr>
    </w:div>
    <w:div w:id="1515651502">
      <w:marLeft w:val="0"/>
      <w:marRight w:val="0"/>
      <w:marTop w:val="0"/>
      <w:marBottom w:val="0"/>
      <w:divBdr>
        <w:top w:val="none" w:sz="0" w:space="0" w:color="auto"/>
        <w:left w:val="none" w:sz="0" w:space="0" w:color="auto"/>
        <w:bottom w:val="none" w:sz="0" w:space="0" w:color="auto"/>
        <w:right w:val="none" w:sz="0" w:space="0" w:color="auto"/>
      </w:divBdr>
    </w:div>
    <w:div w:id="1515651503">
      <w:marLeft w:val="0"/>
      <w:marRight w:val="0"/>
      <w:marTop w:val="0"/>
      <w:marBottom w:val="0"/>
      <w:divBdr>
        <w:top w:val="none" w:sz="0" w:space="0" w:color="auto"/>
        <w:left w:val="none" w:sz="0" w:space="0" w:color="auto"/>
        <w:bottom w:val="none" w:sz="0" w:space="0" w:color="auto"/>
        <w:right w:val="none" w:sz="0" w:space="0" w:color="auto"/>
      </w:divBdr>
    </w:div>
    <w:div w:id="1515651504">
      <w:marLeft w:val="0"/>
      <w:marRight w:val="0"/>
      <w:marTop w:val="0"/>
      <w:marBottom w:val="0"/>
      <w:divBdr>
        <w:top w:val="none" w:sz="0" w:space="0" w:color="auto"/>
        <w:left w:val="none" w:sz="0" w:space="0" w:color="auto"/>
        <w:bottom w:val="none" w:sz="0" w:space="0" w:color="auto"/>
        <w:right w:val="none" w:sz="0" w:space="0" w:color="auto"/>
      </w:divBdr>
    </w:div>
    <w:div w:id="1515651505">
      <w:marLeft w:val="0"/>
      <w:marRight w:val="0"/>
      <w:marTop w:val="0"/>
      <w:marBottom w:val="0"/>
      <w:divBdr>
        <w:top w:val="none" w:sz="0" w:space="0" w:color="auto"/>
        <w:left w:val="none" w:sz="0" w:space="0" w:color="auto"/>
        <w:bottom w:val="none" w:sz="0" w:space="0" w:color="auto"/>
        <w:right w:val="none" w:sz="0" w:space="0" w:color="auto"/>
      </w:divBdr>
    </w:div>
    <w:div w:id="1515651506">
      <w:marLeft w:val="0"/>
      <w:marRight w:val="0"/>
      <w:marTop w:val="0"/>
      <w:marBottom w:val="0"/>
      <w:divBdr>
        <w:top w:val="none" w:sz="0" w:space="0" w:color="auto"/>
        <w:left w:val="none" w:sz="0" w:space="0" w:color="auto"/>
        <w:bottom w:val="none" w:sz="0" w:space="0" w:color="auto"/>
        <w:right w:val="none" w:sz="0" w:space="0" w:color="auto"/>
      </w:divBdr>
    </w:div>
    <w:div w:id="1515651507">
      <w:marLeft w:val="0"/>
      <w:marRight w:val="0"/>
      <w:marTop w:val="0"/>
      <w:marBottom w:val="0"/>
      <w:divBdr>
        <w:top w:val="none" w:sz="0" w:space="0" w:color="auto"/>
        <w:left w:val="none" w:sz="0" w:space="0" w:color="auto"/>
        <w:bottom w:val="none" w:sz="0" w:space="0" w:color="auto"/>
        <w:right w:val="none" w:sz="0" w:space="0" w:color="auto"/>
      </w:divBdr>
    </w:div>
    <w:div w:id="15156515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192.168.0.8\K&#246;zbeszerz&#233;s\K&#246;zbeszerz&#233;s%202012.%20&#233;vi%20munk&#225;k\Keszthely,%20t&#246;rt&#233;nelmi%20belv&#225;ros&#225;nak%20rehabilit&#225;ci&#243;ja,%20(F&#337;%20t&#233;r%20II.%20&#252;tem)\2.%20elj&#225;r&#225;s_t&#225;rgyal&#225;sos\Egyebek\titkarsag.keszthely@nydr.antsz.hu" TargetMode="External"/><Relationship Id="rId13" Type="http://schemas.openxmlformats.org/officeDocument/2006/relationships/hyperlink" Target="mailto:titkarsag@veszprember.hu"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is.szabolcs@veszprember.h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av.gov.hu/nav/regiok/nyugat_dunantul/nyugatdunantul_va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zala-kh-mmszsz@ommf.gov.hu" TargetMode="External"/><Relationship Id="rId4" Type="http://schemas.openxmlformats.org/officeDocument/2006/relationships/settings" Target="settings.xml"/><Relationship Id="rId9" Type="http://schemas.openxmlformats.org/officeDocument/2006/relationships/hyperlink" Target="mailto:zala-kh-mmszsz-mv@ommf.gov.h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146D2-0FE0-4D82-872E-9A38F5D00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36</Pages>
  <Words>6582</Words>
  <Characters>48598</Characters>
  <Application>Microsoft Office Word</Application>
  <DocSecurity>0</DocSecurity>
  <Lines>404</Lines>
  <Paragraphs>110</Paragraphs>
  <ScaleCrop>false</ScaleCrop>
  <Company>VeszprémBer Rt.</Company>
  <LinksUpToDate>false</LinksUpToDate>
  <CharactersWithSpaces>55070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AJÁNLATTÉTELI DOKUMENTÁCIÓ</dc:title>
  <dc:subject/>
  <dc:creator>Kesely Melanie</dc:creator>
  <cp:keywords/>
  <dc:description/>
  <cp:lastModifiedBy>sallai.gabor</cp:lastModifiedBy>
  <cp:revision>12</cp:revision>
  <cp:lastPrinted>2012-12-13T12:05:00Z</cp:lastPrinted>
  <dcterms:created xsi:type="dcterms:W3CDTF">2013-07-05T04:05:00Z</dcterms:created>
  <dcterms:modified xsi:type="dcterms:W3CDTF">2013-07-15T11:37:00Z</dcterms:modified>
</cp:coreProperties>
</file>