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220" w:rsidRDefault="00D6642E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144145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642E" w:rsidRDefault="00D6642E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</w:p>
    <w:p w:rsidR="006761B6" w:rsidRPr="009A0220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 w:rsidRPr="009A0220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:rsidR="006761B6" w:rsidRPr="009A0220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lang w:val="hu-HU"/>
        </w:rPr>
      </w:pPr>
    </w:p>
    <w:p w:rsidR="006761B6" w:rsidRPr="009A0220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220">
        <w:rPr>
          <w:rFonts w:ascii="ScalaSans" w:hAnsi="ScalaSans" w:cs="ScalaSans"/>
          <w:color w:val="auto"/>
          <w:spacing w:val="7"/>
          <w:lang w:val="hu-HU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82B3B">
        <w:rPr>
          <w:rFonts w:ascii="Arial" w:hAnsi="Arial" w:cs="Arial"/>
          <w:sz w:val="24"/>
          <w:szCs w:val="24"/>
        </w:rPr>
        <w:t>HIV/4431-3/2018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72F9F" w:rsidRDefault="00972F9F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A82B3B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2018. május </w:t>
      </w:r>
      <w:r w:rsidR="00363A34">
        <w:rPr>
          <w:rFonts w:ascii="Arial" w:hAnsi="Arial" w:cs="Arial"/>
          <w:b/>
          <w:sz w:val="24"/>
          <w:szCs w:val="24"/>
        </w:rPr>
        <w:t>3</w:t>
      </w:r>
      <w:r w:rsidR="009134D1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-</w:t>
      </w:r>
      <w:r w:rsidR="009134D1">
        <w:rPr>
          <w:rFonts w:ascii="Arial" w:hAnsi="Arial" w:cs="Arial"/>
          <w:b/>
          <w:sz w:val="24"/>
          <w:szCs w:val="24"/>
        </w:rPr>
        <w:t>a</w:t>
      </w:r>
      <w:r w:rsidR="007B19D7">
        <w:rPr>
          <w:rFonts w:ascii="Arial" w:hAnsi="Arial" w:cs="Arial"/>
          <w:b/>
          <w:sz w:val="24"/>
          <w:szCs w:val="24"/>
        </w:rPr>
        <w:t>i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6642E" w:rsidRDefault="007B19D7" w:rsidP="00D6642E">
      <w:pPr>
        <w:pStyle w:val="Szvegtrzs30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A82B3B">
        <w:rPr>
          <w:rFonts w:ascii="Arial" w:hAnsi="Arial" w:cs="Arial"/>
          <w:sz w:val="24"/>
          <w:szCs w:val="24"/>
        </w:rPr>
        <w:t xml:space="preserve">dr. </w:t>
      </w:r>
      <w:proofErr w:type="spellStart"/>
      <w:r w:rsidR="00A82B3B">
        <w:rPr>
          <w:rFonts w:ascii="Arial" w:hAnsi="Arial" w:cs="Arial"/>
          <w:sz w:val="24"/>
          <w:szCs w:val="24"/>
        </w:rPr>
        <w:t>Schiesz</w:t>
      </w:r>
      <w:proofErr w:type="spellEnd"/>
      <w:r w:rsidR="00A82B3B">
        <w:rPr>
          <w:rFonts w:ascii="Arial" w:hAnsi="Arial" w:cs="Arial"/>
          <w:sz w:val="24"/>
          <w:szCs w:val="24"/>
        </w:rPr>
        <w:t xml:space="preserve"> Erika </w:t>
      </w:r>
      <w:r w:rsidR="00D6642E" w:rsidRPr="00184DFA">
        <w:rPr>
          <w:rFonts w:ascii="Arial" w:hAnsi="Arial" w:cs="Arial"/>
          <w:sz w:val="22"/>
          <w:szCs w:val="22"/>
        </w:rPr>
        <w:t xml:space="preserve">dr. </w:t>
      </w:r>
      <w:proofErr w:type="spellStart"/>
      <w:r w:rsidR="00D6642E" w:rsidRPr="00184DFA">
        <w:rPr>
          <w:rFonts w:ascii="Arial" w:hAnsi="Arial" w:cs="Arial"/>
          <w:sz w:val="22"/>
          <w:szCs w:val="22"/>
        </w:rPr>
        <w:t>Schiesz</w:t>
      </w:r>
      <w:proofErr w:type="spellEnd"/>
      <w:r w:rsidR="00D6642E" w:rsidRPr="00184DFA">
        <w:rPr>
          <w:rFonts w:ascii="Arial" w:hAnsi="Arial" w:cs="Arial"/>
          <w:sz w:val="22"/>
          <w:szCs w:val="22"/>
        </w:rPr>
        <w:t xml:space="preserve"> Erika kezdeményezése ingatlanának megvásárlására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 w:rsidRPr="00AC69D2">
        <w:rPr>
          <w:rFonts w:ascii="Arial" w:hAnsi="Arial" w:cs="Arial"/>
          <w:sz w:val="24"/>
          <w:szCs w:val="24"/>
        </w:rPr>
        <w:t>dr. Keserű Klaudia jogász</w:t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>
        <w:rPr>
          <w:rFonts w:ascii="Arial" w:hAnsi="Arial" w:cs="Arial"/>
          <w:sz w:val="24"/>
          <w:szCs w:val="24"/>
        </w:rPr>
        <w:t>Pénzügyi, Turisztikai és Városfejlesztési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C610AA" w:rsidRDefault="00C610AA"/>
    <w:p w:rsidR="00972F9F" w:rsidRDefault="00972F9F"/>
    <w:p w:rsidR="00972F9F" w:rsidRDefault="00972F9F">
      <w:bookmarkStart w:id="0" w:name="_GoBack"/>
      <w:bookmarkEnd w:id="0"/>
    </w:p>
    <w:p w:rsidR="00801CE1" w:rsidRDefault="00801CE1"/>
    <w:p w:rsidR="007B19D7" w:rsidRDefault="007B19D7"/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7B19D7" w:rsidRDefault="007B19D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B19D7" w:rsidRDefault="007B19D7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AC69D2" w:rsidRPr="00161756" w:rsidRDefault="007B19D7" w:rsidP="00161756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Tisztel</w:t>
      </w:r>
      <w:r w:rsidR="00AC69D2" w:rsidRPr="00161756">
        <w:rPr>
          <w:sz w:val="22"/>
          <w:szCs w:val="22"/>
        </w:rPr>
        <w:t>t Képviselő-testület!</w:t>
      </w:r>
    </w:p>
    <w:p w:rsidR="007B19D7" w:rsidRPr="00161756" w:rsidRDefault="007B19D7" w:rsidP="00161756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7B19D7" w:rsidRDefault="00A82B3B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Dr. </w:t>
      </w:r>
      <w:proofErr w:type="spellStart"/>
      <w:r>
        <w:rPr>
          <w:sz w:val="22"/>
          <w:szCs w:val="22"/>
        </w:rPr>
        <w:t>Schiesz</w:t>
      </w:r>
      <w:proofErr w:type="spellEnd"/>
      <w:r>
        <w:rPr>
          <w:sz w:val="22"/>
          <w:szCs w:val="22"/>
        </w:rPr>
        <w:t xml:space="preserve"> Erika budapesti</w:t>
      </w:r>
      <w:r w:rsidR="00E20130">
        <w:rPr>
          <w:sz w:val="22"/>
          <w:szCs w:val="22"/>
        </w:rPr>
        <w:t xml:space="preserve"> lakostól kezdeményezés érkezett a Hévíz </w:t>
      </w:r>
      <w:r w:rsidR="00D5068E">
        <w:rPr>
          <w:sz w:val="22"/>
          <w:szCs w:val="22"/>
        </w:rPr>
        <w:t xml:space="preserve">(belterület) 1573/1. 1573/3. és 1573/5. </w:t>
      </w:r>
      <w:proofErr w:type="spellStart"/>
      <w:r w:rsidR="00D5068E">
        <w:rPr>
          <w:sz w:val="22"/>
          <w:szCs w:val="22"/>
        </w:rPr>
        <w:t>hrsz-ú</w:t>
      </w:r>
      <w:proofErr w:type="spellEnd"/>
      <w:r w:rsidR="00E20130">
        <w:rPr>
          <w:sz w:val="22"/>
          <w:szCs w:val="22"/>
        </w:rPr>
        <w:t xml:space="preserve"> ingatlanok Hévíz Város Önkormányzat részére történő értékesítésére vonatkozóan.</w:t>
      </w:r>
      <w:r w:rsidR="00D5068E">
        <w:rPr>
          <w:sz w:val="22"/>
          <w:szCs w:val="22"/>
        </w:rPr>
        <w:t xml:space="preserve"> Kérelmező ügyfél az elektronikus úton érkezett megkeresésében leírta, hogy a Hévíz 1573. </w:t>
      </w:r>
      <w:proofErr w:type="spellStart"/>
      <w:r w:rsidR="00D5068E">
        <w:rPr>
          <w:sz w:val="22"/>
          <w:szCs w:val="22"/>
        </w:rPr>
        <w:t>hrsz-ú</w:t>
      </w:r>
      <w:proofErr w:type="spellEnd"/>
      <w:r w:rsidR="00D5068E">
        <w:rPr>
          <w:sz w:val="22"/>
          <w:szCs w:val="22"/>
        </w:rPr>
        <w:t xml:space="preserve"> terület megosztása jelenleg folyamatban van, és a telektulajdonosok egyetértésben ajánlják fel az ingatlanokat megvételre.</w:t>
      </w:r>
    </w:p>
    <w:p w:rsidR="00E20130" w:rsidRDefault="00E20130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D5068E" w:rsidRDefault="00D5068E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proofErr w:type="spellStart"/>
      <w:r>
        <w:rPr>
          <w:sz w:val="22"/>
          <w:szCs w:val="22"/>
        </w:rPr>
        <w:t>Takarnet</w:t>
      </w:r>
      <w:proofErr w:type="spellEnd"/>
      <w:r>
        <w:rPr>
          <w:sz w:val="22"/>
          <w:szCs w:val="22"/>
        </w:rPr>
        <w:t xml:space="preserve"> rendszerből 2018. május 10. napján lekért nem hiteles tulajdoni lap szerint a Hévíz (belterület) 1573. </w:t>
      </w:r>
      <w:proofErr w:type="spellStart"/>
      <w:r>
        <w:rPr>
          <w:sz w:val="22"/>
          <w:szCs w:val="22"/>
        </w:rPr>
        <w:t>hrsz-ú</w:t>
      </w:r>
      <w:proofErr w:type="spellEnd"/>
      <w:r>
        <w:rPr>
          <w:sz w:val="22"/>
          <w:szCs w:val="22"/>
        </w:rPr>
        <w:t xml:space="preserve"> „beépítetlen terület” megnevezésű, 3318 m² térmértékű ingat</w:t>
      </w:r>
      <w:r w:rsidR="009A0220">
        <w:rPr>
          <w:sz w:val="22"/>
          <w:szCs w:val="22"/>
        </w:rPr>
        <w:t>lan</w:t>
      </w:r>
      <w:r>
        <w:rPr>
          <w:sz w:val="22"/>
          <w:szCs w:val="22"/>
        </w:rPr>
        <w:t xml:space="preserve"> tulajdonosai 2/4-ed részben </w:t>
      </w:r>
      <w:proofErr w:type="spellStart"/>
      <w:r>
        <w:rPr>
          <w:sz w:val="22"/>
          <w:szCs w:val="22"/>
        </w:rPr>
        <w:t>Schiesz</w:t>
      </w:r>
      <w:proofErr w:type="spellEnd"/>
      <w:r>
        <w:rPr>
          <w:sz w:val="22"/>
          <w:szCs w:val="22"/>
        </w:rPr>
        <w:t xml:space="preserve"> Józsefné, 1/4-ed részben </w:t>
      </w:r>
      <w:proofErr w:type="spellStart"/>
      <w:r>
        <w:rPr>
          <w:sz w:val="22"/>
          <w:szCs w:val="22"/>
        </w:rPr>
        <w:t>Fuferenda</w:t>
      </w:r>
      <w:proofErr w:type="spellEnd"/>
      <w:r>
        <w:rPr>
          <w:sz w:val="22"/>
          <w:szCs w:val="22"/>
        </w:rPr>
        <w:t xml:space="preserve"> János és 1/4-ed részben dr. </w:t>
      </w:r>
      <w:proofErr w:type="spellStart"/>
      <w:r>
        <w:rPr>
          <w:sz w:val="22"/>
          <w:szCs w:val="22"/>
        </w:rPr>
        <w:t>Schiesz</w:t>
      </w:r>
      <w:proofErr w:type="spellEnd"/>
      <w:r>
        <w:rPr>
          <w:sz w:val="22"/>
          <w:szCs w:val="22"/>
        </w:rPr>
        <w:t xml:space="preserve"> Erika. Az ingatlan tehermentes, a tulajdoni lap III. részén a telekalakítási eljárás megindításának ténye 800.033/2018. szám alatt (határozat száma: 31.440/2018.02.08.) szerepel.</w:t>
      </w:r>
    </w:p>
    <w:p w:rsidR="00D5068E" w:rsidRDefault="00D5068E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D5068E" w:rsidRDefault="00D5068E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Fentieknek megfelelően tehát a megvételre felajánlott ingatlanok ingatlan-nyilvántartási kialakítása</w:t>
      </w:r>
      <w:r w:rsidR="009A0220">
        <w:rPr>
          <w:sz w:val="22"/>
          <w:szCs w:val="22"/>
        </w:rPr>
        <w:t xml:space="preserve"> ténylegesen</w:t>
      </w:r>
      <w:r>
        <w:rPr>
          <w:sz w:val="22"/>
          <w:szCs w:val="22"/>
        </w:rPr>
        <w:t xml:space="preserve"> még nem történt meg.</w:t>
      </w:r>
      <w:r w:rsidR="0090736A">
        <w:rPr>
          <w:sz w:val="22"/>
          <w:szCs w:val="22"/>
        </w:rPr>
        <w:t xml:space="preserve"> A kialakítási tervezet az előterjesztés 1. számú mellékletét képezi.</w:t>
      </w:r>
    </w:p>
    <w:p w:rsidR="009A0220" w:rsidRDefault="009A0220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9A0220" w:rsidRDefault="009A0220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Az ingatlanrészek kialakítása Hévíz Város szabályozási tervének megfelel, azok a tervezett úthálózati rendszer részét fogják képezni.</w:t>
      </w:r>
    </w:p>
    <w:p w:rsidR="0090736A" w:rsidRDefault="0090736A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301A81" w:rsidRDefault="00301A81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D5068E" w:rsidRDefault="00301A81" w:rsidP="00161756">
      <w:pPr>
        <w:spacing w:after="0"/>
        <w:jc w:val="both"/>
        <w:rPr>
          <w:rFonts w:ascii="Arial" w:eastAsia="Arial" w:hAnsi="Arial" w:cs="Arial"/>
        </w:rPr>
      </w:pPr>
      <w:r>
        <w:rPr>
          <w:noProof/>
          <w:lang w:eastAsia="hu-HU"/>
        </w:rPr>
        <w:drawing>
          <wp:inline distT="0" distB="0" distL="0" distR="0" wp14:anchorId="5EE56561" wp14:editId="01E3A2E8">
            <wp:extent cx="5760720" cy="3706495"/>
            <wp:effectExtent l="0" t="0" r="0" b="825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0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068E" w:rsidRDefault="00D5068E" w:rsidP="00161756">
      <w:pPr>
        <w:spacing w:after="0"/>
        <w:jc w:val="both"/>
        <w:rPr>
          <w:rFonts w:ascii="Arial" w:eastAsia="Arial" w:hAnsi="Arial" w:cs="Arial"/>
        </w:rPr>
      </w:pPr>
    </w:p>
    <w:p w:rsidR="00940340" w:rsidRPr="00161756" w:rsidRDefault="00940340" w:rsidP="00161756">
      <w:pPr>
        <w:spacing w:after="0"/>
        <w:jc w:val="both"/>
        <w:rPr>
          <w:rFonts w:ascii="Arial" w:hAnsi="Arial" w:cs="Arial"/>
        </w:rPr>
      </w:pPr>
      <w:r w:rsidRPr="00161756">
        <w:rPr>
          <w:rFonts w:ascii="Arial" w:hAnsi="Arial" w:cs="Arial"/>
          <w:bCs/>
        </w:rPr>
        <w:t xml:space="preserve">Hévíz Város Önkormányzat Képviselő-testületének </w:t>
      </w:r>
      <w:r w:rsidRPr="00161756">
        <w:rPr>
          <w:rFonts w:ascii="Arial" w:hAnsi="Arial" w:cs="Arial"/>
          <w:b/>
          <w:bCs/>
        </w:rPr>
        <w:t xml:space="preserve">a vagyongazdálkodásról szóló 22/2014. (IV. 29.) önkormányzati rendelete </w:t>
      </w:r>
      <w:r w:rsidRPr="00161756">
        <w:rPr>
          <w:rFonts w:ascii="Arial" w:hAnsi="Arial" w:cs="Arial"/>
          <w:bCs/>
        </w:rPr>
        <w:t>szabályozza a felajánlott vagyonnal kapcsolatos eljárást. A</w:t>
      </w:r>
      <w:r w:rsidRPr="00161756">
        <w:rPr>
          <w:rFonts w:ascii="Arial" w:hAnsi="Arial" w:cs="Arial"/>
          <w:b/>
          <w:bCs/>
        </w:rPr>
        <w:t xml:space="preserve"> 7. §</w:t>
      </w:r>
      <w:r w:rsidRPr="00161756">
        <w:rPr>
          <w:rFonts w:ascii="Arial" w:hAnsi="Arial" w:cs="Arial"/>
          <w:b/>
        </w:rPr>
        <w:t xml:space="preserve"> (1) bekezdése</w:t>
      </w:r>
      <w:r w:rsidRPr="00161756">
        <w:rPr>
          <w:rFonts w:ascii="Arial" w:hAnsi="Arial" w:cs="Arial"/>
        </w:rPr>
        <w:t xml:space="preserve"> szerint a vagyon tulajdonjogának ingyenes vagy kedvezményes megszerzéséről, felajánlás elfogadásáról a Képviselő-testület jogosult dönteni.</w:t>
      </w:r>
    </w:p>
    <w:p w:rsidR="00940340" w:rsidRPr="00161756" w:rsidRDefault="00940340" w:rsidP="00161756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0736A" w:rsidRDefault="0090736A" w:rsidP="00161756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40340" w:rsidRPr="00161756" w:rsidRDefault="000A6A6F" w:rsidP="00161756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Az ingatlan megvásárlása esetén számolni kell</w:t>
      </w:r>
      <w:r w:rsidR="00940340" w:rsidRPr="00161756">
        <w:rPr>
          <w:sz w:val="22"/>
          <w:szCs w:val="22"/>
        </w:rPr>
        <w:t xml:space="preserve"> a következő költségekkel:</w:t>
      </w:r>
    </w:p>
    <w:p w:rsidR="00940340" w:rsidRPr="00161756" w:rsidRDefault="00940340" w:rsidP="0090736A">
      <w:pPr>
        <w:pStyle w:val="Szvegtrzs3"/>
        <w:shd w:val="clear" w:color="auto" w:fill="auto"/>
        <w:spacing w:line="276" w:lineRule="auto"/>
        <w:ind w:left="380" w:right="20" w:firstLine="0"/>
        <w:jc w:val="both"/>
        <w:rPr>
          <w:sz w:val="22"/>
          <w:szCs w:val="22"/>
        </w:rPr>
      </w:pPr>
    </w:p>
    <w:p w:rsidR="0090736A" w:rsidRDefault="0090736A" w:rsidP="0016175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1134" w:right="20"/>
        <w:jc w:val="both"/>
        <w:rPr>
          <w:sz w:val="22"/>
          <w:szCs w:val="22"/>
        </w:rPr>
      </w:pPr>
      <w:r>
        <w:rPr>
          <w:sz w:val="22"/>
          <w:szCs w:val="22"/>
        </w:rPr>
        <w:t>értékbecslés</w:t>
      </w:r>
    </w:p>
    <w:p w:rsidR="00940340" w:rsidRPr="00161756" w:rsidRDefault="00940340" w:rsidP="0016175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1134" w:right="2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ügyvédi díj (adás-vételi szerződés)</w:t>
      </w:r>
    </w:p>
    <w:p w:rsidR="002638B4" w:rsidRDefault="000A6A6F" w:rsidP="0016175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1134" w:right="20"/>
        <w:jc w:val="both"/>
        <w:rPr>
          <w:sz w:val="22"/>
          <w:szCs w:val="22"/>
        </w:rPr>
      </w:pPr>
      <w:r w:rsidRPr="002638B4">
        <w:rPr>
          <w:sz w:val="22"/>
          <w:szCs w:val="22"/>
        </w:rPr>
        <w:t xml:space="preserve">vételár </w:t>
      </w:r>
    </w:p>
    <w:p w:rsidR="00940340" w:rsidRDefault="00940340" w:rsidP="0016175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1134" w:right="20"/>
        <w:jc w:val="both"/>
        <w:rPr>
          <w:sz w:val="22"/>
          <w:szCs w:val="22"/>
        </w:rPr>
      </w:pPr>
      <w:r w:rsidRPr="002638B4">
        <w:rPr>
          <w:sz w:val="22"/>
          <w:szCs w:val="22"/>
        </w:rPr>
        <w:t>földhivatali bejegyzési illeték</w:t>
      </w:r>
    </w:p>
    <w:p w:rsidR="0090736A" w:rsidRPr="002638B4" w:rsidRDefault="0090736A" w:rsidP="0016175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1134" w:right="20"/>
        <w:jc w:val="both"/>
        <w:rPr>
          <w:sz w:val="22"/>
          <w:szCs w:val="22"/>
        </w:rPr>
      </w:pPr>
      <w:r>
        <w:rPr>
          <w:sz w:val="22"/>
          <w:szCs w:val="22"/>
        </w:rPr>
        <w:t>ingatlan fenntartásával, rendezésével kapcsolatos költséget, út kialakításának költségei</w:t>
      </w:r>
    </w:p>
    <w:p w:rsidR="00940340" w:rsidRPr="00161756" w:rsidRDefault="00940340" w:rsidP="00161756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</w:p>
    <w:p w:rsidR="00CD3539" w:rsidRDefault="002638B4" w:rsidP="00161756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9A0220">
        <w:rPr>
          <w:sz w:val="22"/>
          <w:szCs w:val="22"/>
        </w:rPr>
        <w:t xml:space="preserve"> Városfejlesztési Osztállyal és Hévíz Város Főépítészével történ egyeztetés szerint a tervezet az érvényben lévő szabályozási tervünk figyelembe vételével készült el, és alapját képezi a jövőbeni utcarendszer kialakításának</w:t>
      </w:r>
      <w:r w:rsidR="0090736A">
        <w:rPr>
          <w:sz w:val="22"/>
          <w:szCs w:val="22"/>
        </w:rPr>
        <w:t>. A városban jelenleg megvalósítás alatt álló és a tervezett</w:t>
      </w:r>
      <w:r w:rsidR="009A0220">
        <w:rPr>
          <w:sz w:val="22"/>
          <w:szCs w:val="22"/>
        </w:rPr>
        <w:t xml:space="preserve"> feladatok és pályázatok miatt azonban a közeljövőben nem szerepel az érintett utcarendszer kialakítása a fejlesztést szolgáló beruházási tervek között. </w:t>
      </w:r>
    </w:p>
    <w:p w:rsidR="00486B41" w:rsidRDefault="00486B41" w:rsidP="00161756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A Közgazdasági Osztály tájékoztatása alapján az ingatlanok megvásárlása a 201</w:t>
      </w:r>
      <w:r w:rsidR="009A0220">
        <w:rPr>
          <w:sz w:val="22"/>
          <w:szCs w:val="22"/>
        </w:rPr>
        <w:t>8</w:t>
      </w:r>
      <w:r>
        <w:rPr>
          <w:sz w:val="22"/>
          <w:szCs w:val="22"/>
        </w:rPr>
        <w:t xml:space="preserve">. évi költségvetés tartalékának terhére </w:t>
      </w:r>
      <w:r w:rsidR="0090736A">
        <w:rPr>
          <w:sz w:val="22"/>
          <w:szCs w:val="22"/>
        </w:rPr>
        <w:t>sem</w:t>
      </w:r>
      <w:r>
        <w:rPr>
          <w:sz w:val="22"/>
          <w:szCs w:val="22"/>
        </w:rPr>
        <w:t xml:space="preserve"> finanszírozhatók</w:t>
      </w:r>
      <w:r w:rsidR="0090736A">
        <w:rPr>
          <w:sz w:val="22"/>
          <w:szCs w:val="22"/>
        </w:rPr>
        <w:t xml:space="preserve"> már</w:t>
      </w:r>
      <w:r>
        <w:rPr>
          <w:sz w:val="22"/>
          <w:szCs w:val="22"/>
        </w:rPr>
        <w:t>.</w:t>
      </w:r>
    </w:p>
    <w:p w:rsidR="00235553" w:rsidRDefault="00235553" w:rsidP="00161756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</w:p>
    <w:p w:rsidR="00235553" w:rsidRDefault="00235553" w:rsidP="00161756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</w:p>
    <w:p w:rsidR="002526E6" w:rsidRPr="00161756" w:rsidRDefault="002526E6" w:rsidP="00161756">
      <w:pPr>
        <w:spacing w:after="0"/>
        <w:jc w:val="both"/>
        <w:rPr>
          <w:rFonts w:ascii="Arial" w:hAnsi="Arial" w:cs="Arial"/>
        </w:rPr>
      </w:pPr>
      <w:r w:rsidRPr="00161756">
        <w:rPr>
          <w:rFonts w:ascii="Arial" w:hAnsi="Arial" w:cs="Arial"/>
        </w:rPr>
        <w:t>Tisztelt Képviselő-testület!</w:t>
      </w:r>
    </w:p>
    <w:p w:rsidR="002526E6" w:rsidRPr="00161756" w:rsidRDefault="002526E6" w:rsidP="00161756">
      <w:pPr>
        <w:spacing w:after="0"/>
        <w:jc w:val="both"/>
        <w:rPr>
          <w:rFonts w:ascii="Arial" w:hAnsi="Arial" w:cs="Arial"/>
        </w:rPr>
      </w:pPr>
    </w:p>
    <w:p w:rsidR="002526E6" w:rsidRPr="00161756" w:rsidRDefault="002526E6" w:rsidP="00161756">
      <w:pPr>
        <w:spacing w:after="0"/>
        <w:jc w:val="both"/>
        <w:outlineLvl w:val="0"/>
        <w:rPr>
          <w:rFonts w:ascii="Arial" w:hAnsi="Arial" w:cs="Arial"/>
        </w:rPr>
      </w:pPr>
      <w:r w:rsidRPr="00161756">
        <w:rPr>
          <w:rFonts w:ascii="Arial" w:hAnsi="Arial" w:cs="Arial"/>
        </w:rPr>
        <w:t>Kérem, az előterjesztést megvitatni, és a határozati javaslatot elfogadni szíveskedjenek!</w:t>
      </w:r>
    </w:p>
    <w:p w:rsidR="00801CE1" w:rsidRDefault="00C65A5A" w:rsidP="00161756">
      <w:pPr>
        <w:spacing w:after="0"/>
        <w:jc w:val="both"/>
        <w:rPr>
          <w:rFonts w:ascii="Arial" w:hAnsi="Arial" w:cs="Arial"/>
        </w:rPr>
      </w:pPr>
      <w:r w:rsidRPr="00C65A5A">
        <w:rPr>
          <w:rFonts w:ascii="Arial" w:hAnsi="Arial" w:cs="Arial"/>
        </w:rPr>
        <w:t>A döntés egyszerű szótöbbséget igényel.</w:t>
      </w: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0340" w:rsidRPr="00C610AA" w:rsidRDefault="00940340" w:rsidP="00940340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940340" w:rsidRPr="00956A7D" w:rsidRDefault="00940340" w:rsidP="009403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0340" w:rsidRDefault="00940340" w:rsidP="00940340">
      <w:pPr>
        <w:pStyle w:val="Listaszerbekezds"/>
        <w:widowControl w:val="0"/>
        <w:numPr>
          <w:ilvl w:val="0"/>
          <w:numId w:val="14"/>
        </w:numPr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2526E6">
        <w:rPr>
          <w:rFonts w:ascii="Arial" w:eastAsia="Arial" w:hAnsi="Arial" w:cs="Arial"/>
          <w:color w:val="000000"/>
          <w:lang w:eastAsia="hu-HU" w:bidi="hu-HU"/>
        </w:rPr>
        <w:t xml:space="preserve">Hévíz Város Önkormányzat </w:t>
      </w:r>
      <w:r>
        <w:rPr>
          <w:rFonts w:ascii="Arial" w:eastAsia="Arial" w:hAnsi="Arial" w:cs="Arial"/>
          <w:color w:val="000000"/>
          <w:lang w:eastAsia="hu-HU" w:bidi="hu-HU"/>
        </w:rPr>
        <w:t xml:space="preserve">Képviselő-testülete az előterjesztésben foglaltakat megismerte, és úgy nyilatkozik, hogy </w:t>
      </w:r>
      <w:r w:rsidR="00BC3CEB">
        <w:rPr>
          <w:rFonts w:ascii="Arial" w:eastAsia="Arial" w:hAnsi="Arial" w:cs="Arial"/>
          <w:color w:val="000000"/>
          <w:lang w:eastAsia="hu-HU" w:bidi="hu-HU"/>
        </w:rPr>
        <w:t xml:space="preserve">dr. </w:t>
      </w:r>
      <w:proofErr w:type="spellStart"/>
      <w:r w:rsidR="00BC3CEB">
        <w:rPr>
          <w:rFonts w:ascii="Arial" w:eastAsia="Arial" w:hAnsi="Arial" w:cs="Arial"/>
          <w:color w:val="000000"/>
          <w:lang w:eastAsia="hu-HU" w:bidi="hu-HU"/>
        </w:rPr>
        <w:t>Schiesz</w:t>
      </w:r>
      <w:proofErr w:type="spellEnd"/>
      <w:r w:rsidR="00BC3CEB">
        <w:rPr>
          <w:rFonts w:ascii="Arial" w:eastAsia="Arial" w:hAnsi="Arial" w:cs="Arial"/>
          <w:color w:val="000000"/>
          <w:lang w:eastAsia="hu-HU" w:bidi="hu-HU"/>
        </w:rPr>
        <w:t xml:space="preserve"> Erika</w:t>
      </w:r>
      <w:r w:rsidR="00443A9F">
        <w:rPr>
          <w:rFonts w:ascii="Arial" w:eastAsia="Arial" w:hAnsi="Arial" w:cs="Arial"/>
          <w:color w:val="000000"/>
          <w:lang w:eastAsia="hu-HU" w:bidi="hu-HU"/>
        </w:rPr>
        <w:t xml:space="preserve"> tulajdonát képező,</w:t>
      </w:r>
      <w:r>
        <w:rPr>
          <w:rFonts w:ascii="Arial" w:eastAsia="Arial" w:hAnsi="Arial" w:cs="Arial"/>
          <w:color w:val="000000"/>
          <w:lang w:eastAsia="hu-HU" w:bidi="hu-HU"/>
        </w:rPr>
        <w:t xml:space="preserve"> vételre felajánlott</w:t>
      </w:r>
      <w:r w:rsidR="00BC3CEB">
        <w:rPr>
          <w:rFonts w:ascii="Arial" w:eastAsia="Arial" w:hAnsi="Arial" w:cs="Arial"/>
          <w:color w:val="000000"/>
          <w:lang w:eastAsia="hu-HU" w:bidi="hu-HU"/>
        </w:rPr>
        <w:t>, kialakítás alatt álló</w:t>
      </w:r>
      <w:r>
        <w:rPr>
          <w:rFonts w:ascii="Arial" w:eastAsia="Arial" w:hAnsi="Arial" w:cs="Arial"/>
          <w:color w:val="000000"/>
          <w:lang w:eastAsia="hu-HU" w:bidi="hu-HU"/>
        </w:rPr>
        <w:t xml:space="preserve"> Hévíz (</w:t>
      </w:r>
      <w:r w:rsidR="00BC3CEB">
        <w:rPr>
          <w:rFonts w:ascii="Arial" w:eastAsia="Arial" w:hAnsi="Arial" w:cs="Arial"/>
          <w:color w:val="000000"/>
          <w:lang w:eastAsia="hu-HU" w:bidi="hu-HU"/>
        </w:rPr>
        <w:t>bel</w:t>
      </w:r>
      <w:r>
        <w:rPr>
          <w:rFonts w:ascii="Arial" w:eastAsia="Arial" w:hAnsi="Arial" w:cs="Arial"/>
          <w:color w:val="000000"/>
          <w:lang w:eastAsia="hu-HU" w:bidi="hu-HU"/>
        </w:rPr>
        <w:t xml:space="preserve">terület) </w:t>
      </w:r>
      <w:r w:rsidR="00BC3CEB">
        <w:rPr>
          <w:rFonts w:ascii="Arial" w:eastAsia="Arial" w:hAnsi="Arial" w:cs="Arial"/>
          <w:color w:val="000000"/>
          <w:lang w:eastAsia="hu-HU" w:bidi="hu-HU"/>
        </w:rPr>
        <w:t>1573/1., 1573/3. és 1573/5</w:t>
      </w:r>
      <w:r>
        <w:rPr>
          <w:rFonts w:ascii="Arial" w:eastAsia="Arial" w:hAnsi="Arial" w:cs="Arial"/>
          <w:color w:val="000000"/>
          <w:lang w:eastAsia="hu-HU" w:bidi="hu-HU"/>
        </w:rPr>
        <w:t xml:space="preserve">. </w:t>
      </w:r>
      <w:proofErr w:type="spellStart"/>
      <w:r>
        <w:rPr>
          <w:rFonts w:ascii="Arial" w:eastAsia="Arial" w:hAnsi="Arial" w:cs="Arial"/>
          <w:color w:val="000000"/>
          <w:lang w:eastAsia="hu-HU" w:bidi="hu-HU"/>
        </w:rPr>
        <w:t>hrsz-ú</w:t>
      </w:r>
      <w:proofErr w:type="spellEnd"/>
      <w:r>
        <w:rPr>
          <w:rFonts w:ascii="Arial" w:eastAsia="Arial" w:hAnsi="Arial" w:cs="Arial"/>
          <w:color w:val="000000"/>
          <w:lang w:eastAsia="hu-HU" w:bidi="hu-HU"/>
        </w:rPr>
        <w:t xml:space="preserve"> ingatlan</w:t>
      </w:r>
      <w:r w:rsidR="00235553">
        <w:rPr>
          <w:rFonts w:ascii="Arial" w:eastAsia="Arial" w:hAnsi="Arial" w:cs="Arial"/>
          <w:color w:val="000000"/>
          <w:lang w:eastAsia="hu-HU" w:bidi="hu-HU"/>
        </w:rPr>
        <w:t>oka</w:t>
      </w:r>
      <w:r>
        <w:rPr>
          <w:rFonts w:ascii="Arial" w:eastAsia="Arial" w:hAnsi="Arial" w:cs="Arial"/>
          <w:color w:val="000000"/>
          <w:lang w:eastAsia="hu-HU" w:bidi="hu-HU"/>
        </w:rPr>
        <w:t xml:space="preserve">t </w:t>
      </w:r>
      <w:r w:rsidR="00BC3CEB">
        <w:rPr>
          <w:rFonts w:ascii="Arial" w:eastAsia="Arial" w:hAnsi="Arial" w:cs="Arial"/>
          <w:color w:val="000000"/>
          <w:lang w:eastAsia="hu-HU" w:bidi="hu-HU"/>
        </w:rPr>
        <w:t xml:space="preserve">2018-2019. évben </w:t>
      </w:r>
      <w:r>
        <w:rPr>
          <w:rFonts w:ascii="Arial" w:eastAsia="Arial" w:hAnsi="Arial" w:cs="Arial"/>
          <w:color w:val="000000"/>
          <w:lang w:eastAsia="hu-HU" w:bidi="hu-HU"/>
        </w:rPr>
        <w:t>nem kívánja megvásárolni.</w:t>
      </w:r>
    </w:p>
    <w:p w:rsidR="00940340" w:rsidRDefault="00940340" w:rsidP="00940340">
      <w:pPr>
        <w:pStyle w:val="Listaszerbekezds"/>
        <w:widowControl w:val="0"/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940340" w:rsidRPr="002526E6" w:rsidRDefault="00940340" w:rsidP="00940340">
      <w:pPr>
        <w:pStyle w:val="Listaszerbekezds"/>
        <w:widowControl w:val="0"/>
        <w:numPr>
          <w:ilvl w:val="0"/>
          <w:numId w:val="14"/>
        </w:numPr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  <w:r>
        <w:rPr>
          <w:rFonts w:ascii="Arial" w:eastAsia="Arial" w:hAnsi="Arial" w:cs="Arial"/>
          <w:color w:val="000000"/>
          <w:lang w:eastAsia="hu-HU" w:bidi="hu-HU"/>
        </w:rPr>
        <w:t xml:space="preserve">A Képviselő-testület felhatalmazza a Polgármestert, hogy </w:t>
      </w:r>
      <w:r w:rsidR="0090736A">
        <w:rPr>
          <w:rFonts w:ascii="Arial" w:eastAsia="Arial" w:hAnsi="Arial" w:cs="Arial"/>
          <w:color w:val="000000"/>
          <w:lang w:eastAsia="hu-HU" w:bidi="hu-HU"/>
        </w:rPr>
        <w:t>a kérelmezőt</w:t>
      </w:r>
      <w:r>
        <w:rPr>
          <w:rFonts w:ascii="Arial" w:eastAsia="Arial" w:hAnsi="Arial" w:cs="Arial"/>
          <w:color w:val="000000"/>
          <w:lang w:eastAsia="hu-HU" w:bidi="hu-HU"/>
        </w:rPr>
        <w:t xml:space="preserve"> a Testület döntéséről tájékoztassa.</w:t>
      </w:r>
    </w:p>
    <w:p w:rsidR="00940340" w:rsidRPr="00AC69D2" w:rsidRDefault="00940340" w:rsidP="00940340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u w:val="single"/>
          <w:lang w:eastAsia="hu-HU" w:bidi="hu-HU"/>
        </w:rPr>
      </w:pPr>
    </w:p>
    <w:p w:rsidR="00940340" w:rsidRPr="00AC69D2" w:rsidRDefault="00940340" w:rsidP="00940340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AC69D2">
        <w:rPr>
          <w:rFonts w:ascii="Arial" w:eastAsia="Arial" w:hAnsi="Arial" w:cs="Arial"/>
          <w:color w:val="000000"/>
          <w:u w:val="single"/>
          <w:lang w:eastAsia="hu-HU" w:bidi="hu-HU"/>
        </w:rPr>
        <w:t>Felelős:</w:t>
      </w:r>
      <w:r w:rsidRPr="00AC69D2">
        <w:rPr>
          <w:rFonts w:ascii="Arial" w:eastAsia="Arial" w:hAnsi="Arial" w:cs="Arial"/>
          <w:color w:val="000000"/>
          <w:lang w:eastAsia="hu-HU" w:bidi="hu-HU"/>
        </w:rPr>
        <w:tab/>
        <w:t>Papp Gábor polgármester</w:t>
      </w:r>
    </w:p>
    <w:p w:rsidR="00940340" w:rsidRPr="00AC69D2" w:rsidRDefault="00940340" w:rsidP="00940340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AC69D2">
        <w:rPr>
          <w:rFonts w:ascii="Arial" w:eastAsia="Arial" w:hAnsi="Arial" w:cs="Arial"/>
          <w:color w:val="000000"/>
          <w:u w:val="single"/>
          <w:lang w:eastAsia="hu-HU" w:bidi="hu-HU"/>
        </w:rPr>
        <w:t>Határidő:</w:t>
      </w:r>
      <w:r w:rsidRPr="00AC69D2">
        <w:rPr>
          <w:rFonts w:ascii="Arial" w:eastAsia="Arial" w:hAnsi="Arial" w:cs="Arial"/>
          <w:color w:val="000000"/>
          <w:lang w:eastAsia="hu-HU" w:bidi="hu-HU"/>
        </w:rPr>
        <w:tab/>
      </w:r>
      <w:r w:rsidR="00A82B3B">
        <w:rPr>
          <w:rFonts w:ascii="Arial" w:eastAsia="Arial" w:hAnsi="Arial" w:cs="Arial"/>
          <w:color w:val="000000"/>
          <w:lang w:eastAsia="hu-HU" w:bidi="hu-HU"/>
        </w:rPr>
        <w:t>2018. június 30</w:t>
      </w:r>
      <w:r w:rsidRPr="00AC69D2">
        <w:rPr>
          <w:rFonts w:ascii="Arial" w:eastAsia="Arial" w:hAnsi="Arial" w:cs="Arial"/>
          <w:color w:val="000000"/>
          <w:lang w:eastAsia="hu-HU" w:bidi="hu-HU"/>
        </w:rPr>
        <w:t>.</w:t>
      </w:r>
      <w:r w:rsidRPr="00AC69D2">
        <w:rPr>
          <w:rFonts w:ascii="Arial" w:eastAsia="Arial" w:hAnsi="Arial" w:cs="Arial"/>
          <w:color w:val="000000"/>
          <w:lang w:eastAsia="hu-HU" w:bidi="hu-HU"/>
        </w:rPr>
        <w:br w:type="page"/>
      </w:r>
    </w:p>
    <w:p w:rsidR="008E2138" w:rsidRDefault="008E2138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5C3B28" w:rsidRDefault="005C3B28">
      <w:r>
        <w:br w:type="page"/>
      </w:r>
    </w:p>
    <w:p w:rsidR="005C3B28" w:rsidRDefault="005C3B28">
      <w:pPr>
        <w:sectPr w:rsidR="005C3B28" w:rsidSect="008C5EAF">
          <w:footerReference w:type="even" r:id="rId11"/>
          <w:footerReference w:type="default" r:id="rId12"/>
          <w:pgSz w:w="11906" w:h="16838"/>
          <w:pgMar w:top="567" w:right="1417" w:bottom="426" w:left="1417" w:header="708" w:footer="448" w:gutter="0"/>
          <w:cols w:space="708"/>
          <w:docGrid w:linePitch="360"/>
        </w:sectPr>
      </w:pPr>
    </w:p>
    <w:p w:rsidR="005C3B28" w:rsidRDefault="005C3B28" w:rsidP="005C3B28">
      <w:pPr>
        <w:pStyle w:val="Listaszerbekezds"/>
        <w:numPr>
          <w:ilvl w:val="0"/>
          <w:numId w:val="20"/>
        </w:numPr>
        <w:tabs>
          <w:tab w:val="left" w:pos="2310"/>
        </w:tabs>
        <w:jc w:val="right"/>
      </w:pPr>
      <w:r>
        <w:lastRenderedPageBreak/>
        <w:t>Melléklet</w:t>
      </w:r>
    </w:p>
    <w:p w:rsidR="00781381" w:rsidRPr="005C3B28" w:rsidRDefault="005C3B28" w:rsidP="005C3B28">
      <w:pPr>
        <w:tabs>
          <w:tab w:val="left" w:pos="1305"/>
        </w:tabs>
        <w:ind w:left="993"/>
        <w:sectPr w:rsidR="00781381" w:rsidRPr="005C3B28" w:rsidSect="005C3B28">
          <w:pgSz w:w="16838" w:h="11906" w:orient="landscape"/>
          <w:pgMar w:top="709" w:right="567" w:bottom="1417" w:left="426" w:header="708" w:footer="448" w:gutter="0"/>
          <w:cols w:space="708"/>
          <w:docGrid w:linePitch="360"/>
        </w:sectPr>
      </w:pPr>
      <w:r>
        <w:rPr>
          <w:noProof/>
          <w:lang w:eastAsia="hu-HU"/>
        </w:rPr>
        <w:drawing>
          <wp:inline distT="0" distB="0" distL="0" distR="0" wp14:anchorId="5B91A26F" wp14:editId="0A16B3B0">
            <wp:extent cx="8974455" cy="5629275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974455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B28" w:rsidRDefault="005C3B2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097"/>
        <w:gridCol w:w="1843"/>
        <w:gridCol w:w="3330"/>
      </w:tblGrid>
      <w:tr w:rsidR="008E2138" w:rsidRPr="00956A7D" w:rsidTr="00781381">
        <w:tc>
          <w:tcPr>
            <w:tcW w:w="9538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CA109D">
        <w:trPr>
          <w:trHeight w:val="422"/>
        </w:trPr>
        <w:tc>
          <w:tcPr>
            <w:tcW w:w="2268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097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CA109D">
        <w:trPr>
          <w:trHeight w:val="697"/>
        </w:trPr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  <w:p w:rsidR="00235553" w:rsidRPr="00801CE1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CA109D">
        <w:trPr>
          <w:trHeight w:val="573"/>
        </w:trPr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235553" w:rsidRPr="00801CE1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CA109D"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097" w:type="dxa"/>
            <w:vAlign w:val="center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2483"/>
        <w:gridCol w:w="2483"/>
        <w:gridCol w:w="2485"/>
      </w:tblGrid>
      <w:tr w:rsidR="008E2138" w:rsidRPr="00956A7D" w:rsidTr="00781381">
        <w:trPr>
          <w:trHeight w:val="277"/>
        </w:trPr>
        <w:tc>
          <w:tcPr>
            <w:tcW w:w="9513" w:type="dxa"/>
            <w:gridSpan w:val="4"/>
          </w:tcPr>
          <w:p w:rsidR="008E2138" w:rsidRPr="00956A7D" w:rsidRDefault="008E2138" w:rsidP="00781381">
            <w:pPr>
              <w:spacing w:after="0" w:line="240" w:lineRule="auto"/>
              <w:ind w:left="3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781381">
        <w:trPr>
          <w:trHeight w:val="277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781381">
        <w:trPr>
          <w:trHeight w:val="707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781381">
        <w:trPr>
          <w:trHeight w:val="829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781381">
      <w:pgSz w:w="11906" w:h="16838"/>
      <w:pgMar w:top="567" w:right="567" w:bottom="567" w:left="567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5DF" w:rsidRDefault="007F55DF">
      <w:pPr>
        <w:spacing w:after="0" w:line="240" w:lineRule="auto"/>
      </w:pPr>
      <w:r>
        <w:separator/>
      </w:r>
    </w:p>
  </w:endnote>
  <w:endnote w:type="continuationSeparator" w:id="0">
    <w:p w:rsidR="007F55DF" w:rsidRDefault="007F5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72F9F" w:rsidRPr="00972F9F">
                            <w:rPr>
                              <w:rStyle w:val="Fejlcvagylbjegyzet"/>
                              <w:noProof/>
                            </w:rPr>
                            <w:t>7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72F9F" w:rsidRPr="00972F9F">
                      <w:rPr>
                        <w:rStyle w:val="Fejlcvagylbjegyzet"/>
                        <w:noProof/>
                      </w:rPr>
                      <w:t>7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5DF" w:rsidRDefault="007F55DF">
      <w:pPr>
        <w:spacing w:after="0" w:line="240" w:lineRule="auto"/>
      </w:pPr>
      <w:r>
        <w:separator/>
      </w:r>
    </w:p>
  </w:footnote>
  <w:footnote w:type="continuationSeparator" w:id="0">
    <w:p w:rsidR="007F55DF" w:rsidRDefault="007F55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5" w15:restartNumberingAfterBreak="0">
    <w:nsid w:val="41080658"/>
    <w:multiLevelType w:val="hybridMultilevel"/>
    <w:tmpl w:val="8C5E5B2E"/>
    <w:lvl w:ilvl="0" w:tplc="0C708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08D04EF"/>
    <w:multiLevelType w:val="hybridMultilevel"/>
    <w:tmpl w:val="C9A65F6C"/>
    <w:lvl w:ilvl="0" w:tplc="C9C29B34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5" w:hanging="360"/>
      </w:pPr>
    </w:lvl>
    <w:lvl w:ilvl="2" w:tplc="040E001B" w:tentative="1">
      <w:start w:val="1"/>
      <w:numFmt w:val="lowerRoman"/>
      <w:lvlText w:val="%3."/>
      <w:lvlJc w:val="right"/>
      <w:pPr>
        <w:ind w:left="3075" w:hanging="180"/>
      </w:pPr>
    </w:lvl>
    <w:lvl w:ilvl="3" w:tplc="040E000F" w:tentative="1">
      <w:start w:val="1"/>
      <w:numFmt w:val="decimal"/>
      <w:lvlText w:val="%4."/>
      <w:lvlJc w:val="left"/>
      <w:pPr>
        <w:ind w:left="3795" w:hanging="360"/>
      </w:pPr>
    </w:lvl>
    <w:lvl w:ilvl="4" w:tplc="040E0019" w:tentative="1">
      <w:start w:val="1"/>
      <w:numFmt w:val="lowerLetter"/>
      <w:lvlText w:val="%5."/>
      <w:lvlJc w:val="left"/>
      <w:pPr>
        <w:ind w:left="4515" w:hanging="360"/>
      </w:pPr>
    </w:lvl>
    <w:lvl w:ilvl="5" w:tplc="040E001B" w:tentative="1">
      <w:start w:val="1"/>
      <w:numFmt w:val="lowerRoman"/>
      <w:lvlText w:val="%6."/>
      <w:lvlJc w:val="right"/>
      <w:pPr>
        <w:ind w:left="5235" w:hanging="180"/>
      </w:pPr>
    </w:lvl>
    <w:lvl w:ilvl="6" w:tplc="040E000F" w:tentative="1">
      <w:start w:val="1"/>
      <w:numFmt w:val="decimal"/>
      <w:lvlText w:val="%7."/>
      <w:lvlJc w:val="left"/>
      <w:pPr>
        <w:ind w:left="5955" w:hanging="360"/>
      </w:pPr>
    </w:lvl>
    <w:lvl w:ilvl="7" w:tplc="040E0019" w:tentative="1">
      <w:start w:val="1"/>
      <w:numFmt w:val="lowerLetter"/>
      <w:lvlText w:val="%8."/>
      <w:lvlJc w:val="left"/>
      <w:pPr>
        <w:ind w:left="6675" w:hanging="360"/>
      </w:pPr>
    </w:lvl>
    <w:lvl w:ilvl="8" w:tplc="040E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1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2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3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20"/>
  </w:num>
  <w:num w:numId="4">
    <w:abstractNumId w:val="19"/>
  </w:num>
  <w:num w:numId="5">
    <w:abstractNumId w:val="15"/>
  </w:num>
  <w:num w:numId="6">
    <w:abstractNumId w:val="1"/>
  </w:num>
  <w:num w:numId="7">
    <w:abstractNumId w:val="18"/>
  </w:num>
  <w:num w:numId="8">
    <w:abstractNumId w:val="14"/>
  </w:num>
  <w:num w:numId="9">
    <w:abstractNumId w:val="13"/>
  </w:num>
  <w:num w:numId="10">
    <w:abstractNumId w:val="2"/>
  </w:num>
  <w:num w:numId="11">
    <w:abstractNumId w:val="16"/>
  </w:num>
  <w:num w:numId="12">
    <w:abstractNumId w:val="17"/>
  </w:num>
  <w:num w:numId="13">
    <w:abstractNumId w:val="3"/>
  </w:num>
  <w:num w:numId="14">
    <w:abstractNumId w:val="12"/>
  </w:num>
  <w:num w:numId="15">
    <w:abstractNumId w:val="6"/>
  </w:num>
  <w:num w:numId="16">
    <w:abstractNumId w:val="10"/>
  </w:num>
  <w:num w:numId="17">
    <w:abstractNumId w:val="4"/>
  </w:num>
  <w:num w:numId="18">
    <w:abstractNumId w:val="11"/>
  </w:num>
  <w:num w:numId="19">
    <w:abstractNumId w:val="0"/>
  </w:num>
  <w:num w:numId="20">
    <w:abstractNumId w:val="7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6A69"/>
    <w:rsid w:val="00016071"/>
    <w:rsid w:val="000A6A6F"/>
    <w:rsid w:val="000D649C"/>
    <w:rsid w:val="00161756"/>
    <w:rsid w:val="00201700"/>
    <w:rsid w:val="00235553"/>
    <w:rsid w:val="002526E6"/>
    <w:rsid w:val="002638B4"/>
    <w:rsid w:val="00301A81"/>
    <w:rsid w:val="00363A34"/>
    <w:rsid w:val="003645BA"/>
    <w:rsid w:val="00440618"/>
    <w:rsid w:val="00443A9F"/>
    <w:rsid w:val="004511FD"/>
    <w:rsid w:val="00486B41"/>
    <w:rsid w:val="004D45AF"/>
    <w:rsid w:val="00550400"/>
    <w:rsid w:val="0056466D"/>
    <w:rsid w:val="005C3B28"/>
    <w:rsid w:val="00603AFA"/>
    <w:rsid w:val="006725A3"/>
    <w:rsid w:val="006761B6"/>
    <w:rsid w:val="006B3CAE"/>
    <w:rsid w:val="00707759"/>
    <w:rsid w:val="00725F68"/>
    <w:rsid w:val="0077433B"/>
    <w:rsid w:val="00781381"/>
    <w:rsid w:val="007B19D7"/>
    <w:rsid w:val="007B21BF"/>
    <w:rsid w:val="007F55DF"/>
    <w:rsid w:val="00801CE1"/>
    <w:rsid w:val="008A5527"/>
    <w:rsid w:val="008C5EAF"/>
    <w:rsid w:val="008E2138"/>
    <w:rsid w:val="0090736A"/>
    <w:rsid w:val="009134D1"/>
    <w:rsid w:val="00940340"/>
    <w:rsid w:val="00972F9F"/>
    <w:rsid w:val="009749CF"/>
    <w:rsid w:val="009A0220"/>
    <w:rsid w:val="009D2A2E"/>
    <w:rsid w:val="00A82B3B"/>
    <w:rsid w:val="00AC69D2"/>
    <w:rsid w:val="00B27C4E"/>
    <w:rsid w:val="00B6673F"/>
    <w:rsid w:val="00B67061"/>
    <w:rsid w:val="00B7637F"/>
    <w:rsid w:val="00B76DE6"/>
    <w:rsid w:val="00BC3CEB"/>
    <w:rsid w:val="00BF458C"/>
    <w:rsid w:val="00C610AA"/>
    <w:rsid w:val="00C65A5A"/>
    <w:rsid w:val="00CA109D"/>
    <w:rsid w:val="00CD3539"/>
    <w:rsid w:val="00D22502"/>
    <w:rsid w:val="00D5068E"/>
    <w:rsid w:val="00D6642E"/>
    <w:rsid w:val="00DD698C"/>
    <w:rsid w:val="00E20130"/>
    <w:rsid w:val="00E35C1F"/>
    <w:rsid w:val="00E71133"/>
    <w:rsid w:val="00FA07AA"/>
    <w:rsid w:val="00FE42A4"/>
    <w:rsid w:val="00FF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8C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5EAF"/>
    <w:rPr>
      <w:rFonts w:ascii="Calibri" w:eastAsia="Times New Roman" w:hAnsi="Calibri" w:cs="Times New Roman"/>
      <w:sz w:val="22"/>
      <w:szCs w:val="22"/>
    </w:rPr>
  </w:style>
  <w:style w:type="paragraph" w:styleId="Szvegtrzs30">
    <w:name w:val="Body Text 3"/>
    <w:basedOn w:val="Norml"/>
    <w:link w:val="Szvegtrzs3Char"/>
    <w:unhideWhenUsed/>
    <w:rsid w:val="00D6642E"/>
    <w:pPr>
      <w:spacing w:after="120" w:line="240" w:lineRule="auto"/>
    </w:pPr>
    <w:rPr>
      <w:rFonts w:ascii="Times New Roman" w:hAnsi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0"/>
    <w:rsid w:val="00D6642E"/>
    <w:rPr>
      <w:rFonts w:ascii="Times New Roman" w:eastAsia="Times New Roman" w:hAnsi="Times New Roman" w:cs="Times New Roman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33CE5-7AB9-43B9-B406-325D4ED36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519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Bertalan Linda</cp:lastModifiedBy>
  <cp:revision>6</cp:revision>
  <dcterms:created xsi:type="dcterms:W3CDTF">2018-05-11T08:05:00Z</dcterms:created>
  <dcterms:modified xsi:type="dcterms:W3CDTF">2018-05-23T13:22:00Z</dcterms:modified>
</cp:coreProperties>
</file>