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HIV/4348-1</w:t>
      </w:r>
      <w:r w:rsidR="00945DE1">
        <w:rPr>
          <w:rFonts w:ascii="Arial" w:hAnsi="Arial" w:cs="Arial"/>
          <w:sz w:val="24"/>
          <w:szCs w:val="24"/>
        </w:rPr>
        <w:t>/2020.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01F1F" w:rsidRDefault="00473D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feladat- és hatáskörében eljáró polgármester részére</w:t>
      </w: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05B4" w:rsidRPr="00AF05B4" w:rsidRDefault="00AD0517" w:rsidP="00AF05B4">
      <w:pPr>
        <w:spacing w:line="240" w:lineRule="auto"/>
        <w:jc w:val="both"/>
        <w:outlineLvl w:val="0"/>
        <w:rPr>
          <w:rFonts w:ascii="Arial" w:eastAsiaTheme="minorHAnsi" w:hAnsi="Arial" w:cs="Arial"/>
          <w:color w:val="auto"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AF05B4" w:rsidRPr="00AF05B4">
        <w:rPr>
          <w:rFonts w:ascii="Arial" w:hAnsi="Arial" w:cs="Arial"/>
          <w:sz w:val="24"/>
          <w:szCs w:val="24"/>
        </w:rPr>
        <w:t>A szociális szolgáltatásokról és a személyes gondoskodást nyújtó gyermekjóléti ellátásokról 21/2014. (IV. 29.) önkormányzati rendelet módosításáról</w:t>
      </w:r>
    </w:p>
    <w:p w:rsidR="00701F1F" w:rsidRDefault="00701F1F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F05B4" w:rsidRDefault="00AF05B4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F05B4" w:rsidRPr="00AF05B4" w:rsidRDefault="00AF05B4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8454E4">
        <w:rPr>
          <w:rFonts w:ascii="Arial" w:hAnsi="Arial" w:cs="Arial"/>
          <w:sz w:val="24"/>
          <w:szCs w:val="24"/>
        </w:rPr>
        <w:t>Varga András Intézményvezető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05B4" w:rsidRDefault="00AF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05B4" w:rsidRDefault="00AF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Varga András Intézményvezető</w:t>
      </w:r>
    </w:p>
    <w:p w:rsidR="008454E4" w:rsidRDefault="008454E4" w:rsidP="008454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Fábiánné Hoffman Márta hatósági osztályvezető</w:t>
      </w:r>
    </w:p>
    <w:p w:rsidR="008454E4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73DAC">
        <w:rPr>
          <w:rFonts w:ascii="Arial" w:hAnsi="Arial" w:cs="Arial"/>
          <w:sz w:val="24"/>
          <w:szCs w:val="24"/>
        </w:rPr>
        <w:t>---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01F1F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 w:rsidR="008454E4">
        <w:rPr>
          <w:rFonts w:ascii="Arial" w:hAnsi="Arial" w:cs="Arial"/>
          <w:sz w:val="24"/>
          <w:szCs w:val="24"/>
        </w:rPr>
        <w:t>Varga András</w:t>
      </w:r>
    </w:p>
    <w:p w:rsidR="008454E4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A5A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intézményvezető</w:t>
      </w: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Pr="00A40AB5" w:rsidRDefault="00AD0517">
      <w:pPr>
        <w:spacing w:after="0" w:line="240" w:lineRule="auto"/>
        <w:jc w:val="both"/>
        <w:rPr>
          <w:rFonts w:ascii="Arial" w:hAnsi="Arial" w:cs="Arial"/>
        </w:rPr>
      </w:pPr>
      <w:r w:rsidRPr="00A40AB5">
        <w:rPr>
          <w:rFonts w:ascii="Arial" w:hAnsi="Arial" w:cs="Arial"/>
        </w:rPr>
        <w:t xml:space="preserve">Tisztelt </w:t>
      </w:r>
      <w:r w:rsidR="00AC39A4" w:rsidRPr="00A40AB5">
        <w:rPr>
          <w:rFonts w:ascii="Arial" w:hAnsi="Arial" w:cs="Arial"/>
        </w:rPr>
        <w:t>Polgármester Úr</w:t>
      </w:r>
      <w:r w:rsidRPr="00A40AB5">
        <w:rPr>
          <w:rFonts w:ascii="Arial" w:hAnsi="Arial" w:cs="Arial"/>
        </w:rPr>
        <w:t>!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AC39A4" w:rsidRDefault="00AC39A4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kihirdetett vészhelyzetre tekintettel a katasztrófavédelemről szóló 2011. évi CXXVIII. törvény 46. § (4) bekezdése alapján a képviselő-testület feladat- és hatáskörét a polgármester gyakorolja.</w:t>
      </w:r>
    </w:p>
    <w:p w:rsidR="00AC39A4" w:rsidRDefault="00AC39A4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Polgármester úr döntését kezdeményezem.</w:t>
      </w:r>
    </w:p>
    <w:p w:rsidR="00945DE1" w:rsidRDefault="00AD0517" w:rsidP="002B32D3">
      <w:pPr>
        <w:spacing w:before="240" w:after="2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hAnsi="Arial" w:cs="Arial"/>
        </w:rPr>
        <w:t xml:space="preserve">Teréz Anya Szociális Integrált Intézmény (továbbiakban: TASZII) </w:t>
      </w:r>
      <w:r w:rsidR="002B32D3" w:rsidRPr="002B32D3">
        <w:rPr>
          <w:rFonts w:ascii="Arial" w:hAnsi="Arial" w:cs="Arial"/>
        </w:rPr>
        <w:t>által biztosított házi segítségnyújtás térítési díj fizetés me</w:t>
      </w:r>
      <w:r w:rsidR="002B32D3">
        <w:rPr>
          <w:rFonts w:ascii="Arial" w:hAnsi="Arial" w:cs="Arial"/>
        </w:rPr>
        <w:t>gfizetésének átmeneti mentességét javasolja az intézményvezető, az alábbi indoklással:</w:t>
      </w:r>
    </w:p>
    <w:p w:rsidR="002B32D3" w:rsidRDefault="002B32D3" w:rsidP="002B32D3">
      <w:pPr>
        <w:pStyle w:val="Listaszerbekezds"/>
        <w:numPr>
          <w:ilvl w:val="0"/>
          <w:numId w:val="3"/>
        </w:num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a házi segítségnyújtás feladaton a járványügyi veszélyhelyzettel</w:t>
      </w:r>
      <w:r w:rsidR="00D50E51">
        <w:rPr>
          <w:rFonts w:ascii="Arial" w:hAnsi="Arial" w:cs="Arial"/>
        </w:rPr>
        <w:t xml:space="preserve"> összefüggésben </w:t>
      </w:r>
      <w:r>
        <w:rPr>
          <w:rFonts w:ascii="Arial" w:hAnsi="Arial" w:cs="Arial"/>
        </w:rPr>
        <w:t>jelentősen megnövekedett az igénybevevők száma</w:t>
      </w:r>
    </w:p>
    <w:p w:rsidR="002B32D3" w:rsidRPr="002B32D3" w:rsidRDefault="002B32D3" w:rsidP="002B32D3">
      <w:pPr>
        <w:pStyle w:val="Listaszerbekezds"/>
        <w:numPr>
          <w:ilvl w:val="0"/>
          <w:numId w:val="3"/>
        </w:numPr>
        <w:spacing w:after="240"/>
        <w:jc w:val="both"/>
        <w:rPr>
          <w:rFonts w:ascii="Arial" w:hAnsi="Arial" w:cs="Arial"/>
          <w:bCs/>
        </w:rPr>
      </w:pPr>
      <w:r w:rsidRPr="002B32D3">
        <w:rPr>
          <w:rFonts w:ascii="Arial" w:hAnsi="Arial" w:cs="Arial"/>
        </w:rPr>
        <w:t xml:space="preserve">a </w:t>
      </w:r>
      <w:r w:rsidRPr="002B32D3">
        <w:rPr>
          <w:rFonts w:ascii="Arial" w:hAnsi="Arial" w:cs="Arial"/>
          <w:bCs/>
        </w:rPr>
        <w:t>88/2020. (IV. 5.) Korm. rendelet</w:t>
      </w:r>
      <w:r>
        <w:rPr>
          <w:rFonts w:ascii="Arial" w:hAnsi="Arial" w:cs="Arial"/>
          <w:bCs/>
        </w:rPr>
        <w:t xml:space="preserve"> alapján a veszélyhelyzettel összefüggésben a 16. § (1) </w:t>
      </w:r>
      <w:r w:rsidRPr="002B32D3">
        <w:rPr>
          <w:rFonts w:ascii="Arial" w:hAnsi="Arial" w:cs="Arial"/>
          <w:bCs/>
        </w:rPr>
        <w:t xml:space="preserve">h) </w:t>
      </w:r>
      <w:r>
        <w:rPr>
          <w:rFonts w:ascii="Arial" w:hAnsi="Arial" w:cs="Arial"/>
          <w:bCs/>
        </w:rPr>
        <w:t xml:space="preserve">pontja szerint </w:t>
      </w:r>
      <w:r w:rsidRPr="002B32D3">
        <w:rPr>
          <w:rFonts w:ascii="Arial" w:hAnsi="Arial" w:cs="Arial"/>
          <w:bCs/>
          <w:i/>
        </w:rPr>
        <w:t>„házi segítségnyújtás esetében az újonnan felvételre kerülő személlyel személyi gondozásra irányuló megállapodást kell kötni, és a veszélyhelyzet időszakát nem kell figyelembe venni a személyi gondozás éves átlagának meghatározásakor”</w:t>
      </w:r>
    </w:p>
    <w:p w:rsidR="002B32D3" w:rsidRDefault="00D50E51" w:rsidP="002B32D3">
      <w:pPr>
        <w:pStyle w:val="Listaszerbekezds"/>
        <w:numPr>
          <w:ilvl w:val="0"/>
          <w:numId w:val="3"/>
        </w:num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nehéz helyzetbe kerülő </w:t>
      </w:r>
      <w:r w:rsidR="00D511E5">
        <w:rPr>
          <w:rFonts w:ascii="Arial" w:hAnsi="Arial" w:cs="Arial"/>
        </w:rPr>
        <w:t xml:space="preserve">40 család, valamint a meglévő gondozottaink </w:t>
      </w:r>
      <w:r>
        <w:rPr>
          <w:rFonts w:ascii="Arial" w:hAnsi="Arial" w:cs="Arial"/>
        </w:rPr>
        <w:t>számára jelentős segítség lenne a szolgáltatás térítési díj fizetési kötelezettségének átmeneti felfüggesztése</w:t>
      </w:r>
    </w:p>
    <w:p w:rsidR="00D50E51" w:rsidRDefault="00D50E51" w:rsidP="002B32D3">
      <w:pPr>
        <w:pStyle w:val="Listaszerbekezds"/>
        <w:numPr>
          <w:ilvl w:val="0"/>
          <w:numId w:val="3"/>
        </w:num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járványügyi szempontból a készpénzforgalom mérséklése is indokolt mind az ellátottak, mind pedig a munkatársak esetében; ellátottjaink közül pedig kevesen rendelkeznek otthoni internet hozzáféréssel utalással történő fizetéshez, valamint az idősek védelme érdekében a bankfiókból történő utalás sem lenne optimális</w:t>
      </w:r>
    </w:p>
    <w:p w:rsidR="00D511E5" w:rsidRPr="00D511E5" w:rsidRDefault="00D50E51" w:rsidP="00D511E5">
      <w:pPr>
        <w:spacing w:before="240" w:after="240"/>
        <w:jc w:val="both"/>
        <w:rPr>
          <w:rFonts w:ascii="Arial" w:hAnsi="Arial" w:cs="Arial"/>
          <w:bCs/>
        </w:rPr>
      </w:pPr>
      <w:r w:rsidRPr="00D511E5">
        <w:rPr>
          <w:rFonts w:ascii="Arial" w:hAnsi="Arial" w:cs="Arial"/>
        </w:rPr>
        <w:t xml:space="preserve">Az intézményvezető javasolja, hogy a </w:t>
      </w:r>
      <w:r w:rsidR="00D511E5" w:rsidRPr="00D511E5">
        <w:rPr>
          <w:rFonts w:ascii="Arial" w:hAnsi="Arial" w:cs="Arial"/>
          <w:bCs/>
          <w:i/>
        </w:rPr>
        <w:t>Hévíz Város Önkormányzat Képviselő-testületének 21/2014. (IV. 29.) önkormányzati rendelete a szociális szolgáltatásokról és a személyes gondoskodást nyújtó gyermekjóléti ellátásokról</w:t>
      </w:r>
      <w:r w:rsidR="00D511E5" w:rsidRPr="00D511E5">
        <w:rPr>
          <w:rFonts w:ascii="Arial" w:hAnsi="Arial" w:cs="Arial"/>
          <w:bCs/>
        </w:rPr>
        <w:t xml:space="preserve"> „15. § (1) b) házi segítségnyújtás” esetében</w:t>
      </w:r>
      <w:r w:rsidR="00D511E5">
        <w:rPr>
          <w:rFonts w:ascii="Arial" w:hAnsi="Arial" w:cs="Arial"/>
          <w:bCs/>
        </w:rPr>
        <w:t>,</w:t>
      </w:r>
      <w:r w:rsidR="00D511E5" w:rsidRPr="00D511E5">
        <w:rPr>
          <w:rFonts w:ascii="Arial" w:hAnsi="Arial" w:cs="Arial"/>
          <w:bCs/>
        </w:rPr>
        <w:t xml:space="preserve"> a hévízi lakosokra vonatkozó </w:t>
      </w:r>
      <w:r w:rsidR="00D511E5" w:rsidRPr="00D511E5">
        <w:rPr>
          <w:rFonts w:ascii="Arial" w:hAnsi="Arial" w:cs="Arial"/>
          <w:bCs/>
          <w:i/>
        </w:rPr>
        <w:t>4. számú mellékletben</w:t>
      </w:r>
      <w:r w:rsidR="00D511E5" w:rsidRPr="00D511E5">
        <w:rPr>
          <w:rFonts w:ascii="Arial" w:hAnsi="Arial" w:cs="Arial"/>
          <w:bCs/>
        </w:rPr>
        <w:t xml:space="preserve"> meghatározottak </w:t>
      </w:r>
      <w:r w:rsidR="00D511E5">
        <w:rPr>
          <w:rFonts w:ascii="Arial" w:hAnsi="Arial" w:cs="Arial"/>
          <w:bCs/>
        </w:rPr>
        <w:t xml:space="preserve">helyett:  </w:t>
      </w:r>
      <w:r w:rsidR="00D511E5" w:rsidRPr="00D511E5">
        <w:rPr>
          <w:rFonts w:ascii="Arial" w:hAnsi="Arial" w:cs="Arial"/>
          <w:b/>
          <w:bCs/>
        </w:rPr>
        <w:t>2020. március 15-től a járványügyi veszélyhelyzet lezárultát követő 30. napig térítésmentesen legyen igénybe vehető</w:t>
      </w:r>
      <w:r w:rsidR="00D511E5">
        <w:rPr>
          <w:rFonts w:ascii="Arial" w:hAnsi="Arial" w:cs="Arial"/>
          <w:bCs/>
        </w:rPr>
        <w:t xml:space="preserve">. </w:t>
      </w:r>
    </w:p>
    <w:p w:rsidR="002B32D3" w:rsidRPr="002B32D3" w:rsidRDefault="002B32D3" w:rsidP="002B32D3">
      <w:pPr>
        <w:spacing w:before="240" w:after="240"/>
        <w:jc w:val="both"/>
        <w:rPr>
          <w:rFonts w:ascii="Arial" w:hAnsi="Arial" w:cs="Arial"/>
        </w:rPr>
      </w:pPr>
    </w:p>
    <w:p w:rsidR="008454E4" w:rsidRPr="008454E4" w:rsidRDefault="008454E4" w:rsidP="008454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8454E4">
        <w:rPr>
          <w:rFonts w:ascii="Arial" w:eastAsia="Times New Roman" w:hAnsi="Arial" w:cs="Arial"/>
          <w:lang w:eastAsia="hu-HU"/>
        </w:rPr>
        <w:t>A döntés a fenti ellenőrzi előírásnak határidőben történő megfelelés miatt indokolt, szükséges és arányos döntés.</w:t>
      </w:r>
    </w:p>
    <w:p w:rsidR="00701F1F" w:rsidRDefault="00701F1F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701F1F" w:rsidRDefault="00AC39A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lang w:eastAsia="hu-HU"/>
        </w:rPr>
        <w:t>Kérem, hogy az előterjesztésről szóló döntést szíveskedjen meghozni.</w:t>
      </w: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45DE1" w:rsidRDefault="00945DE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701F1F" w:rsidRDefault="00701F1F" w:rsidP="00A40AB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40AB5" w:rsidRDefault="00A40AB5" w:rsidP="00A40AB5">
      <w:pPr>
        <w:spacing w:after="0" w:line="240" w:lineRule="auto"/>
        <w:rPr>
          <w:rFonts w:ascii="Arial" w:eastAsiaTheme="minorHAnsi" w:hAnsi="Arial" w:cs="Arial"/>
          <w:b/>
          <w:bCs/>
          <w:color w:val="auto"/>
          <w:lang w:eastAsia="hu-HU"/>
        </w:rPr>
      </w:pPr>
    </w:p>
    <w:p w:rsidR="00A40AB5" w:rsidRDefault="00A40AB5" w:rsidP="00A40AB5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Hévíz Város Önkormányzat Képviselő-testületének</w:t>
      </w:r>
    </w:p>
    <w:p w:rsidR="00A40AB5" w:rsidRDefault="007839ED" w:rsidP="00A40AB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16</w:t>
      </w:r>
      <w:r w:rsidR="008B3449">
        <w:rPr>
          <w:rFonts w:ascii="Arial" w:hAnsi="Arial" w:cs="Arial"/>
          <w:b/>
          <w:bCs/>
        </w:rPr>
        <w:t>/2020. (IV.15</w:t>
      </w:r>
      <w:r w:rsidR="00A40AB5">
        <w:rPr>
          <w:rFonts w:ascii="Arial" w:hAnsi="Arial" w:cs="Arial"/>
          <w:b/>
          <w:bCs/>
        </w:rPr>
        <w:t>.) önkormányzati rendelete</w:t>
      </w:r>
    </w:p>
    <w:p w:rsidR="00A40AB5" w:rsidRDefault="00A40AB5" w:rsidP="00A40AB5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szociális szolgáltatásokról és</w:t>
      </w:r>
    </w:p>
    <w:p w:rsidR="00A40AB5" w:rsidRDefault="00A40AB5" w:rsidP="00A40AB5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 személyes gondoskodást nyújtó gyermekjóléti ellátásokról szóló </w:t>
      </w:r>
    </w:p>
    <w:p w:rsidR="00A40AB5" w:rsidRDefault="00A40AB5" w:rsidP="00A40AB5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21/2014. (IV. 29.) önkormányzati rendelet módosításáról</w:t>
      </w:r>
    </w:p>
    <w:p w:rsidR="00A40AB5" w:rsidRDefault="00A40AB5" w:rsidP="00A40AB5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40AB5" w:rsidRDefault="00A40AB5" w:rsidP="00A40AB5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Polgármestere a 40/2020. (III. 11.) Korm. rendelettel kihirdetett veszélyhelyzetre tekintettel a katasztrófavédelemről szóló 2011. évi CXXVIII. törvény 46. § (4) bekezdése alapján a képviselő-testület feladat- és hatáskörében a szociális igazgatásról szóló 1993. évi III. törvény 92. § (1)-(2) bekezdésében, valamint a gyermekek védelméről és a gyámügyi igazgatásról szóló 1997. évi XXXI. törvény 29. § (1)-(2) bekezdésében kapott felhatalmazás alapján, az Alaptörvény 32. cikk (1) bekezdés</w:t>
      </w:r>
      <w:r>
        <w:rPr>
          <w:rFonts w:ascii="Arial" w:hAnsi="Arial" w:cs="Arial"/>
          <w:i/>
          <w:iCs/>
        </w:rPr>
        <w:t xml:space="preserve"> a)</w:t>
      </w:r>
      <w:r>
        <w:rPr>
          <w:rFonts w:ascii="Arial" w:hAnsi="Arial" w:cs="Arial"/>
        </w:rPr>
        <w:t xml:space="preserve"> pontjában meghatározott feladatkörében eljárva a következőket rendeli el:</w:t>
      </w: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1. §</w:t>
      </w:r>
      <w:r>
        <w:rPr>
          <w:rFonts w:ascii="Arial" w:hAnsi="Arial" w:cs="Arial"/>
        </w:rPr>
        <w:t xml:space="preserve"> A szociális szolgáltatásokról és a személyes gondoskodást nyújtó gyermekjóléti ellátásokról szóló Hévíz Város Önkormányzat Képviselő-testületének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21/2014. (IV. 29.) önkormányzati rendelet a következő 20/A. §-al egészül ki:</w:t>
      </w: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„20/A. § A házi segítségnyújtás szociális szolgáltatás 2020. március 15-től a 40/2020. (III. 11.) Korm. rendelettel kihirdetett veszélyhelyzet megszűnését követő 30. napig intézményi térítési díjmentes.”</w:t>
      </w: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2. § </w:t>
      </w:r>
      <w:r>
        <w:rPr>
          <w:rFonts w:ascii="Arial" w:hAnsi="Arial" w:cs="Arial"/>
        </w:rPr>
        <w:t>(1)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Ez a rendelet a kihirdetését követő napon lép hatályba és hatályba lépését követő napon hatályát veszti.</w:t>
      </w: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(2) A 20/A. § rendelkezéseit visszamenőlegesen 2020. március 15-től kell alkalmazni, a rendelkezés a folyamatban lévő ügyekre is kiterjed.</w:t>
      </w: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8B3449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Hévíz, 2020. április 15.</w:t>
      </w:r>
      <w:bookmarkStart w:id="0" w:name="_GoBack"/>
      <w:bookmarkEnd w:id="0"/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5"/>
        <w:gridCol w:w="4597"/>
      </w:tblGrid>
      <w:tr w:rsidR="00A40AB5" w:rsidTr="00A40AB5">
        <w:tc>
          <w:tcPr>
            <w:tcW w:w="4580" w:type="dxa"/>
            <w:hideMark/>
          </w:tcPr>
          <w:p w:rsidR="00A40AB5" w:rsidRDefault="00A40AB5" w:rsidP="00A40AB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Tüske Róbert</w:t>
            </w:r>
          </w:p>
        </w:tc>
        <w:tc>
          <w:tcPr>
            <w:tcW w:w="4688" w:type="dxa"/>
            <w:hideMark/>
          </w:tcPr>
          <w:p w:rsidR="00A40AB5" w:rsidRDefault="00A40AB5" w:rsidP="00A40AB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Papp Gábor</w:t>
            </w:r>
          </w:p>
        </w:tc>
      </w:tr>
      <w:tr w:rsidR="00A40AB5" w:rsidTr="00A40AB5">
        <w:tc>
          <w:tcPr>
            <w:tcW w:w="4580" w:type="dxa"/>
            <w:hideMark/>
          </w:tcPr>
          <w:p w:rsidR="00A40AB5" w:rsidRDefault="00A40AB5" w:rsidP="00A40AB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</w:t>
            </w:r>
          </w:p>
        </w:tc>
        <w:tc>
          <w:tcPr>
            <w:tcW w:w="4688" w:type="dxa"/>
            <w:hideMark/>
          </w:tcPr>
          <w:p w:rsidR="00A40AB5" w:rsidRDefault="00A40AB5" w:rsidP="00A40AB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polgármester</w:t>
            </w:r>
          </w:p>
        </w:tc>
      </w:tr>
    </w:tbl>
    <w:p w:rsidR="00A40AB5" w:rsidRDefault="00A40AB5" w:rsidP="00A40AB5">
      <w:pPr>
        <w:spacing w:after="0" w:line="240" w:lineRule="auto"/>
        <w:jc w:val="both"/>
        <w:rPr>
          <w:rFonts w:ascii="Arial" w:eastAsiaTheme="minorHAnsi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Kihirdetve:</w:t>
      </w:r>
    </w:p>
    <w:p w:rsidR="00A40AB5" w:rsidRDefault="008B3449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Hévíz, 2020. április 15.</w:t>
      </w: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dr. Tüske Róbert</w:t>
      </w: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jegyző</w:t>
      </w:r>
    </w:p>
    <w:p w:rsidR="00A40AB5" w:rsidRDefault="00A40AB5" w:rsidP="00A40AB5">
      <w:pPr>
        <w:rPr>
          <w:rFonts w:ascii="Arial" w:hAnsi="Arial" w:cs="Arial"/>
          <w:sz w:val="20"/>
          <w:szCs w:val="20"/>
          <w:lang w:eastAsia="en-US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Fábiánné Hoffman Márta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TASZII </w:t>
            </w:r>
          </w:p>
          <w:p w:rsidR="00701F1F" w:rsidRPr="00CA5A47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Varga András</w:t>
            </w:r>
          </w:p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A40AB5">
      <w:footerReference w:type="default" r:id="rId7"/>
      <w:headerReference w:type="first" r:id="rId8"/>
      <w:pgSz w:w="11906" w:h="16838"/>
      <w:pgMar w:top="1417" w:right="1417" w:bottom="1417" w:left="1417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1AF" w:rsidRDefault="000371AF">
      <w:pPr>
        <w:spacing w:after="0" w:line="240" w:lineRule="auto"/>
      </w:pPr>
      <w:r>
        <w:separator/>
      </w:r>
    </w:p>
  </w:endnote>
  <w:endnote w:type="continuationSeparator" w:id="0">
    <w:p w:rsidR="000371AF" w:rsidRDefault="00037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8B3449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4445" b="635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F24249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8B344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" filled="f" stroked="f">
              <v:path arrowok="t"/>
              <v:textbox inset="0,0,0,0">
                <w:txbxContent>
                  <w:p w:rsidR="00701F1F" w:rsidRDefault="00F24249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8B344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1AF" w:rsidRDefault="000371AF">
      <w:pPr>
        <w:spacing w:after="0" w:line="240" w:lineRule="auto"/>
      </w:pPr>
      <w:r>
        <w:separator/>
      </w:r>
    </w:p>
  </w:footnote>
  <w:footnote w:type="continuationSeparator" w:id="0">
    <w:p w:rsidR="000371AF" w:rsidRDefault="00037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8B3449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  <w:t>POLGÁRMESTERI HIVATAL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" stroked="f">
              <v:path arrowok="t"/>
              <v:textbox inset="0,0,0,0">
                <w:txbxContent>
                  <w:p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  <w:t>POLGÁRMESTERI HIVATAL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1F"/>
    <w:rsid w:val="000371AF"/>
    <w:rsid w:val="000D51E5"/>
    <w:rsid w:val="0025177F"/>
    <w:rsid w:val="002B32D3"/>
    <w:rsid w:val="002F2DAE"/>
    <w:rsid w:val="002F660A"/>
    <w:rsid w:val="003476FE"/>
    <w:rsid w:val="003541BB"/>
    <w:rsid w:val="00407922"/>
    <w:rsid w:val="00473DAC"/>
    <w:rsid w:val="004F4713"/>
    <w:rsid w:val="00513110"/>
    <w:rsid w:val="00525EF8"/>
    <w:rsid w:val="005A101B"/>
    <w:rsid w:val="005A2354"/>
    <w:rsid w:val="006D7C77"/>
    <w:rsid w:val="006E1B5B"/>
    <w:rsid w:val="00701F1F"/>
    <w:rsid w:val="00750D79"/>
    <w:rsid w:val="007839ED"/>
    <w:rsid w:val="007C69F6"/>
    <w:rsid w:val="007D5E0E"/>
    <w:rsid w:val="008454E4"/>
    <w:rsid w:val="008B3449"/>
    <w:rsid w:val="008C7D8B"/>
    <w:rsid w:val="009042DC"/>
    <w:rsid w:val="00945DE1"/>
    <w:rsid w:val="00965F1C"/>
    <w:rsid w:val="009D1717"/>
    <w:rsid w:val="00A15B3B"/>
    <w:rsid w:val="00A40AB5"/>
    <w:rsid w:val="00A51355"/>
    <w:rsid w:val="00A8711B"/>
    <w:rsid w:val="00AC39A4"/>
    <w:rsid w:val="00AD0517"/>
    <w:rsid w:val="00AF05B4"/>
    <w:rsid w:val="00B6371D"/>
    <w:rsid w:val="00BD1EAA"/>
    <w:rsid w:val="00CA5A47"/>
    <w:rsid w:val="00D1777D"/>
    <w:rsid w:val="00D20549"/>
    <w:rsid w:val="00D323A1"/>
    <w:rsid w:val="00D50E51"/>
    <w:rsid w:val="00D511E5"/>
    <w:rsid w:val="00DF5E77"/>
    <w:rsid w:val="00E7453C"/>
    <w:rsid w:val="00ED4362"/>
    <w:rsid w:val="00F24249"/>
    <w:rsid w:val="00F46FAC"/>
    <w:rsid w:val="00F9210E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AF3A0B-F0B6-42EA-BBB5-B0BC5212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Dr. Tüske Róbert</cp:lastModifiedBy>
  <cp:revision>2</cp:revision>
  <cp:lastPrinted>2020-04-08T09:10:00Z</cp:lastPrinted>
  <dcterms:created xsi:type="dcterms:W3CDTF">2020-04-14T18:17:00Z</dcterms:created>
  <dcterms:modified xsi:type="dcterms:W3CDTF">2020-04-14T18:17:00Z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