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6F" w:rsidRPr="004F376F" w:rsidRDefault="004F376F" w:rsidP="008B2627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hu-HU"/>
        </w:rPr>
      </w:pPr>
      <w:r w:rsidRPr="008B2627">
        <w:rPr>
          <w:rFonts w:eastAsia="Times New Roman"/>
          <w:b/>
          <w:bCs/>
          <w:sz w:val="36"/>
          <w:szCs w:val="36"/>
          <w:lang w:eastAsia="hu-HU"/>
        </w:rPr>
        <w:t>HIRDETMÉNY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center"/>
        <w:rPr>
          <w:rFonts w:eastAsia="Times New Roman"/>
          <w:lang w:eastAsia="hu-HU"/>
        </w:rPr>
      </w:pPr>
      <w:r w:rsidRPr="008B2627">
        <w:rPr>
          <w:rFonts w:eastAsia="Times New Roman"/>
          <w:b/>
          <w:bCs/>
          <w:lang w:eastAsia="hu-HU"/>
        </w:rPr>
        <w:t>Bírósági ülnökök jelöléséről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 xml:space="preserve">Tájékoztatom </w:t>
      </w:r>
      <w:r w:rsidR="008B2627">
        <w:rPr>
          <w:rFonts w:eastAsia="Times New Roman"/>
          <w:sz w:val="22"/>
          <w:szCs w:val="22"/>
          <w:lang w:eastAsia="hu-HU"/>
        </w:rPr>
        <w:t>Hévíz</w:t>
      </w:r>
      <w:r w:rsidRPr="004F376F">
        <w:rPr>
          <w:rFonts w:eastAsia="Times New Roman"/>
          <w:sz w:val="22"/>
          <w:szCs w:val="22"/>
          <w:lang w:eastAsia="hu-HU"/>
        </w:rPr>
        <w:t xml:space="preserve"> város választópolgárait és a társadalmi szervezetek vezetőit, hogy a 201</w:t>
      </w:r>
      <w:r w:rsidR="004078D1">
        <w:rPr>
          <w:rFonts w:eastAsia="Times New Roman"/>
          <w:sz w:val="22"/>
          <w:szCs w:val="22"/>
          <w:lang w:eastAsia="hu-HU"/>
        </w:rPr>
        <w:t>5</w:t>
      </w:r>
      <w:r w:rsidRPr="004F376F">
        <w:rPr>
          <w:rFonts w:eastAsia="Times New Roman"/>
          <w:sz w:val="22"/>
          <w:szCs w:val="22"/>
          <w:lang w:eastAsia="hu-HU"/>
        </w:rPr>
        <w:t>. évben megválasztott bírósági ülnökök megbízatása lejár.</w:t>
      </w:r>
    </w:p>
    <w:p w:rsidR="004F376F" w:rsidRPr="004F376F" w:rsidRDefault="004078D1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Keszthelyi Járásb</w:t>
      </w:r>
      <w:r w:rsidR="004F376F" w:rsidRPr="004F376F">
        <w:rPr>
          <w:rFonts w:eastAsia="Times New Roman"/>
          <w:sz w:val="22"/>
          <w:szCs w:val="22"/>
          <w:lang w:eastAsia="hu-HU"/>
        </w:rPr>
        <w:t xml:space="preserve">íróság (Keszthely, Georgikon u. 16.) ülnökeit </w:t>
      </w:r>
      <w:r w:rsidR="004B7BC2">
        <w:rPr>
          <w:rFonts w:eastAsia="Times New Roman"/>
          <w:sz w:val="22"/>
          <w:szCs w:val="22"/>
          <w:lang w:eastAsia="hu-HU"/>
        </w:rPr>
        <w:t>Keszthely</w:t>
      </w:r>
      <w:r w:rsidR="004F376F" w:rsidRPr="004F376F">
        <w:rPr>
          <w:rFonts w:eastAsia="Times New Roman"/>
          <w:sz w:val="22"/>
          <w:szCs w:val="22"/>
          <w:lang w:eastAsia="hu-HU"/>
        </w:rPr>
        <w:t xml:space="preserve"> Város Önkormányzat Képviselő-testülete választja meg.</w:t>
      </w:r>
    </w:p>
    <w:p w:rsidR="004F376F" w:rsidRPr="004F376F" w:rsidRDefault="004078D1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Ülnököket a Keszthelyi Járásb</w:t>
      </w:r>
      <w:r w:rsidR="004F376F" w:rsidRPr="004F376F">
        <w:rPr>
          <w:rFonts w:eastAsia="Times New Roman"/>
          <w:sz w:val="22"/>
          <w:szCs w:val="22"/>
          <w:lang w:eastAsia="hu-HU"/>
        </w:rPr>
        <w:t>íróság illetékességi területén lakóhellyel rendelkező nagykorú magyar állampolgárok, a bíróság illetékességi területén működő helyi önkormányzatok és az egyesületek - kivéve a pártokat - jelölik. A fiatalkorúak büntető ügyeiben eljáró bíróság pedagógus ülnökeit a bíróság illetékességi területén működő alapfokú és középfokú nevelési-oktatási intézmények tantestületei jelölik.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Ülnöknek az a 30. évét betöltött nagykorú magyar állampolgár választható meg, aki nem áll a cselekvőképességet érintő gondnokság vagy támogatott döntéshozatal hatálya alatt, továbbá büntetlen előéletű és nem áll közügyektől eltiltás hatálya alatt sem. Az ülnök nem lehet tagja pártnak, és politikai tevékenységet nem folytathat.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A jelöléshez csatolni kell a jelölt jelölést elfogadó írásbeli nyilatkozatát. A nyilatkozatnak tartalmaznia kell a jelölt nevét, születési helyét és idejét, anyja nevét, lakóhelyét, iskolai végzettségét, szakképzettségét, foglalkozását, munkahelye nevét és címét, egy hónapra járó távolléti díja összegét, valamint az aláírását. A jelölt a jelölés elfogadását követően haladéktalanul, az ülnökké történő megválasztására jogosult képviselő-testület részére hatósági erkölcsi bizonyítvánnyal köteles igazolni büntetlen előéletét. Amennyiben ezen igazolási kötelezettségét elmulasztja, ülnökké megválasztani nem lehet.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A jelöléseket legkésőbb 201</w:t>
      </w:r>
      <w:r w:rsidR="004078D1">
        <w:rPr>
          <w:rFonts w:eastAsia="Times New Roman"/>
          <w:sz w:val="22"/>
          <w:szCs w:val="22"/>
          <w:lang w:eastAsia="hu-HU"/>
        </w:rPr>
        <w:t>9</w:t>
      </w:r>
      <w:r w:rsidRPr="004F376F">
        <w:rPr>
          <w:rFonts w:eastAsia="Times New Roman"/>
          <w:sz w:val="22"/>
          <w:szCs w:val="22"/>
          <w:lang w:eastAsia="hu-HU"/>
        </w:rPr>
        <w:t>. április 10. napjáig (</w:t>
      </w:r>
      <w:r w:rsidR="004078D1">
        <w:rPr>
          <w:rFonts w:eastAsia="Times New Roman"/>
          <w:sz w:val="22"/>
          <w:szCs w:val="22"/>
          <w:lang w:eastAsia="hu-HU"/>
        </w:rPr>
        <w:t>szerda</w:t>
      </w:r>
      <w:r w:rsidRPr="004F376F">
        <w:rPr>
          <w:rFonts w:eastAsia="Times New Roman"/>
          <w:sz w:val="22"/>
          <w:szCs w:val="22"/>
          <w:lang w:eastAsia="hu-HU"/>
        </w:rPr>
        <w:t xml:space="preserve">) </w:t>
      </w:r>
      <w:r w:rsidR="008B2627">
        <w:rPr>
          <w:rFonts w:eastAsia="Times New Roman"/>
          <w:sz w:val="22"/>
          <w:szCs w:val="22"/>
          <w:lang w:eastAsia="hu-HU"/>
        </w:rPr>
        <w:t>Hévíz</w:t>
      </w:r>
      <w:r w:rsidRPr="004F376F">
        <w:rPr>
          <w:rFonts w:eastAsia="Times New Roman"/>
          <w:sz w:val="22"/>
          <w:szCs w:val="22"/>
          <w:lang w:eastAsia="hu-HU"/>
        </w:rPr>
        <w:t xml:space="preserve"> Város Polgármestere részére (</w:t>
      </w:r>
      <w:r w:rsidR="008B2627">
        <w:rPr>
          <w:rFonts w:eastAsia="Times New Roman"/>
          <w:sz w:val="22"/>
          <w:szCs w:val="22"/>
          <w:lang w:eastAsia="hu-HU"/>
        </w:rPr>
        <w:t>8380 Hévíz, Kossuth L. u. 1</w:t>
      </w:r>
      <w:r w:rsidRPr="004F376F">
        <w:rPr>
          <w:rFonts w:eastAsia="Times New Roman"/>
          <w:sz w:val="22"/>
          <w:szCs w:val="22"/>
          <w:lang w:eastAsia="hu-HU"/>
        </w:rPr>
        <w:t>.) lehet bejelenteni.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 xml:space="preserve">A jelöléshez és a jelölt elfogadó nyilatkozatához szükséges formanyomtatványok, továbbá az ülnökválasztásra, valamint az ülnök jogaira és kötelezettségeire vonatkozó tájékoztató elérhető a </w:t>
      </w:r>
      <w:r w:rsidR="008B2627">
        <w:rPr>
          <w:rFonts w:eastAsia="Times New Roman"/>
          <w:sz w:val="22"/>
          <w:szCs w:val="22"/>
          <w:lang w:eastAsia="hu-HU"/>
        </w:rPr>
        <w:t>Hévízi</w:t>
      </w:r>
      <w:r w:rsidRPr="004F376F">
        <w:rPr>
          <w:rFonts w:eastAsia="Times New Roman"/>
          <w:sz w:val="22"/>
          <w:szCs w:val="22"/>
          <w:lang w:eastAsia="hu-HU"/>
        </w:rPr>
        <w:t xml:space="preserve"> Polgármesteri Hivatal portáján (</w:t>
      </w:r>
      <w:r w:rsidR="008B2627">
        <w:rPr>
          <w:rFonts w:eastAsia="Times New Roman"/>
          <w:sz w:val="22"/>
          <w:szCs w:val="22"/>
          <w:lang w:eastAsia="hu-HU"/>
        </w:rPr>
        <w:t>8380 Hévíz, Kossuth L. u.</w:t>
      </w:r>
      <w:r w:rsidRPr="004F376F">
        <w:rPr>
          <w:rFonts w:eastAsia="Times New Roman"/>
          <w:sz w:val="22"/>
          <w:szCs w:val="22"/>
          <w:lang w:eastAsia="hu-HU"/>
        </w:rPr>
        <w:t xml:space="preserve"> 1.), valamint a </w:t>
      </w:r>
      <w:hyperlink r:id="rId4" w:history="1">
        <w:r w:rsidR="008B2627" w:rsidRPr="005A2E20">
          <w:rPr>
            <w:rStyle w:val="Hiperhivatkozs"/>
            <w:rFonts w:eastAsia="Times New Roman"/>
            <w:b/>
            <w:bCs/>
            <w:sz w:val="22"/>
            <w:szCs w:val="22"/>
            <w:lang w:eastAsia="hu-HU"/>
          </w:rPr>
          <w:t>www.heviz.hu</w:t>
        </w:r>
      </w:hyperlink>
      <w:r w:rsidRPr="004F376F">
        <w:rPr>
          <w:rFonts w:eastAsia="Times New Roman"/>
          <w:sz w:val="22"/>
          <w:szCs w:val="22"/>
          <w:lang w:eastAsia="hu-HU"/>
        </w:rPr>
        <w:t xml:space="preserve"> honlapon.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 </w:t>
      </w:r>
    </w:p>
    <w:p w:rsidR="00DC37D5" w:rsidRDefault="004F376F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Keszthely, 201</w:t>
      </w:r>
      <w:r w:rsidR="004078D1">
        <w:rPr>
          <w:rFonts w:eastAsia="Times New Roman"/>
          <w:sz w:val="22"/>
          <w:szCs w:val="22"/>
          <w:lang w:eastAsia="hu-HU"/>
        </w:rPr>
        <w:t>9</w:t>
      </w:r>
      <w:r w:rsidRPr="004F376F">
        <w:rPr>
          <w:rFonts w:eastAsia="Times New Roman"/>
          <w:sz w:val="22"/>
          <w:szCs w:val="22"/>
          <w:lang w:eastAsia="hu-HU"/>
        </w:rPr>
        <w:t xml:space="preserve">. </w:t>
      </w:r>
      <w:r w:rsidR="008B2627">
        <w:rPr>
          <w:rFonts w:eastAsia="Times New Roman"/>
          <w:sz w:val="22"/>
          <w:szCs w:val="22"/>
          <w:lang w:eastAsia="hu-HU"/>
        </w:rPr>
        <w:t>március 1</w:t>
      </w:r>
      <w:r w:rsidR="004078D1">
        <w:rPr>
          <w:rFonts w:eastAsia="Times New Roman"/>
          <w:sz w:val="22"/>
          <w:szCs w:val="22"/>
          <w:lang w:eastAsia="hu-HU"/>
        </w:rPr>
        <w:t>4</w:t>
      </w:r>
      <w:r w:rsidRPr="004F376F">
        <w:rPr>
          <w:rFonts w:eastAsia="Times New Roman"/>
          <w:sz w:val="22"/>
          <w:szCs w:val="22"/>
          <w:lang w:eastAsia="hu-HU"/>
        </w:rPr>
        <w:t>.</w:t>
      </w: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  <w:t>Papp Gábor</w:t>
      </w: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proofErr w:type="gramStart"/>
      <w:r>
        <w:rPr>
          <w:rFonts w:eastAsia="Times New Roman"/>
          <w:sz w:val="22"/>
          <w:szCs w:val="22"/>
          <w:lang w:eastAsia="hu-HU"/>
        </w:rPr>
        <w:t>polgármester</w:t>
      </w:r>
      <w:proofErr w:type="gramEnd"/>
    </w:p>
    <w:p w:rsidR="008B2627" w:rsidRPr="008B2627" w:rsidRDefault="008B2627" w:rsidP="008B2627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sectPr w:rsidR="008B2627" w:rsidRPr="008B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F"/>
    <w:rsid w:val="004078D1"/>
    <w:rsid w:val="004161EC"/>
    <w:rsid w:val="004B7BC2"/>
    <w:rsid w:val="004F376F"/>
    <w:rsid w:val="008B2627"/>
    <w:rsid w:val="00B45DCA"/>
    <w:rsid w:val="00D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FAE1-BFC4-465E-91E7-148CB3D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4F376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76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B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2</cp:revision>
  <cp:lastPrinted>2015-03-17T10:08:00Z</cp:lastPrinted>
  <dcterms:created xsi:type="dcterms:W3CDTF">2019-03-14T08:08:00Z</dcterms:created>
  <dcterms:modified xsi:type="dcterms:W3CDTF">2019-03-14T08:08:00Z</dcterms:modified>
</cp:coreProperties>
</file>